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DBFE1E" wp14:paraId="794AB863" wp14:textId="4BDC6A5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DBFE1E" w:rsidR="696A9C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06, 2025</w:t>
      </w:r>
    </w:p>
    <w:p xmlns:wp14="http://schemas.microsoft.com/office/word/2010/wordml" w:rsidP="0ADBFE1E" wp14:paraId="5ACBF12D" wp14:textId="3D7D146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DBFE1E" wp14:paraId="7CF0E9B0" wp14:textId="31CFFF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DBFE1E" w:rsidR="696A9C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06, 2025</w:t>
      </w:r>
    </w:p>
    <w:p xmlns:wp14="http://schemas.microsoft.com/office/word/2010/wordml" w:rsidP="0ADBFE1E" wp14:paraId="08718229" wp14:textId="33B723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DBFE1E" wp14:paraId="27B4760E" wp14:textId="2D194C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DBFE1E" w:rsidR="696A9C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ADBFE1E" wp14:paraId="346E6BDE" wp14:textId="27483E21">
      <w:pPr>
        <w:spacing w:before="0" w:beforeAutospacing="off" w:after="0" w:afterAutospacing="off"/>
      </w:pPr>
      <w:hyperlink w:anchor="hi104" r:id="Rd1b3a265b6934946">
        <w:r w:rsidRPr="0ADBFE1E" w:rsidR="696A9CFD">
          <w:rPr>
            <w:rStyle w:val="Hyperlink"/>
            <w:rFonts w:ascii="Arial" w:hAnsi="Arial" w:eastAsia="Arial" w:cs="Arial"/>
            <w:noProof w:val="0"/>
            <w:sz w:val="24"/>
            <w:szCs w:val="24"/>
            <w:lang w:val="fr-FR"/>
          </w:rPr>
          <w:t>बाप रूहों से बात करते हैं।</w:t>
        </w:r>
      </w:hyperlink>
    </w:p>
    <w:p xmlns:wp14="http://schemas.microsoft.com/office/word/2010/wordml" w:rsidP="0ADBFE1E" wp14:paraId="7981A898" wp14:textId="7BBD457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ADBFE1E" wp14:paraId="0E74631C" wp14:textId="3608A6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DBFE1E" w:rsidR="696A9C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ADBFE1E" wp14:paraId="41BB273D" wp14:textId="356C5B46">
      <w:pPr>
        <w:spacing w:before="0" w:beforeAutospacing="off" w:after="0" w:afterAutospacing="off"/>
      </w:pP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rūhoṅ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bāt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karte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ADBFE1E" wp14:paraId="2A457704" wp14:textId="4CF1386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ADBFE1E" wp14:paraId="26134747" wp14:textId="497910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DBFE1E" w:rsidR="696A9C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ADBFE1E" wp14:paraId="6AB764D7" wp14:textId="274D5BFA">
      <w:pPr>
        <w:spacing w:before="0" w:beforeAutospacing="off" w:after="0" w:afterAutospacing="off"/>
      </w:pP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Father 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>speaks</w:t>
      </w:r>
      <w:r w:rsidRPr="0ADBFE1E" w:rsidR="696A9C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souls.</w:t>
      </w:r>
    </w:p>
    <w:p xmlns:wp14="http://schemas.microsoft.com/office/word/2010/wordml" w:rsidP="0ADBFE1E" wp14:paraId="70313AE5" wp14:textId="41442E2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ADBFE1E" wp14:paraId="4A0F7734" wp14:textId="48FB81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DBFE1E" w:rsidR="696A9C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05"/>
        <w:gridCol w:w="2010"/>
        <w:gridCol w:w="4872"/>
      </w:tblGrid>
      <w:tr w:rsidR="0ADBFE1E" w:rsidTr="0ADBFE1E" w14:paraId="1A181527">
        <w:trPr>
          <w:trHeight w:val="300"/>
        </w:trPr>
        <w:tc>
          <w:tcPr>
            <w:tcW w:w="1605" w:type="dxa"/>
            <w:tcMar/>
            <w:vAlign w:val="center"/>
          </w:tcPr>
          <w:p w:rsidR="0ADBFE1E" w:rsidP="0ADBFE1E" w:rsidRDefault="0ADBFE1E" w14:paraId="7E3508AE" w14:textId="568964AE">
            <w:pPr>
              <w:bidi w:val="0"/>
              <w:spacing w:before="0" w:beforeAutospacing="off" w:after="0" w:afterAutospacing="off"/>
              <w:jc w:val="center"/>
            </w:pPr>
            <w:r w:rsidRPr="0ADBFE1E" w:rsidR="0ADBFE1E">
              <w:rPr>
                <w:b w:val="1"/>
                <w:bCs w:val="1"/>
              </w:rPr>
              <w:t>Hindi Word</w:t>
            </w:r>
          </w:p>
        </w:tc>
        <w:tc>
          <w:tcPr>
            <w:tcW w:w="2010" w:type="dxa"/>
            <w:tcMar/>
            <w:vAlign w:val="center"/>
          </w:tcPr>
          <w:p w:rsidR="0ADBFE1E" w:rsidP="0ADBFE1E" w:rsidRDefault="0ADBFE1E" w14:paraId="71479BA6" w14:textId="474CFA7E">
            <w:pPr>
              <w:bidi w:val="0"/>
              <w:spacing w:before="0" w:beforeAutospacing="off" w:after="0" w:afterAutospacing="off"/>
              <w:jc w:val="center"/>
            </w:pPr>
            <w:r w:rsidRPr="0ADBFE1E" w:rsidR="0ADBFE1E">
              <w:rPr>
                <w:b w:val="1"/>
                <w:bCs w:val="1"/>
              </w:rPr>
              <w:t>Transliteration</w:t>
            </w:r>
          </w:p>
        </w:tc>
        <w:tc>
          <w:tcPr>
            <w:tcW w:w="4872" w:type="dxa"/>
            <w:tcMar/>
            <w:vAlign w:val="center"/>
          </w:tcPr>
          <w:p w:rsidR="0ADBFE1E" w:rsidP="0ADBFE1E" w:rsidRDefault="0ADBFE1E" w14:paraId="21EDB000" w14:textId="1ADC7803">
            <w:pPr>
              <w:bidi w:val="0"/>
              <w:spacing w:before="0" w:beforeAutospacing="off" w:after="0" w:afterAutospacing="off"/>
              <w:jc w:val="center"/>
            </w:pPr>
            <w:r w:rsidRPr="0ADBFE1E" w:rsidR="0ADBFE1E">
              <w:rPr>
                <w:b w:val="1"/>
                <w:bCs w:val="1"/>
              </w:rPr>
              <w:t>English Meaning</w:t>
            </w:r>
          </w:p>
        </w:tc>
      </w:tr>
      <w:tr w:rsidR="0ADBFE1E" w:rsidTr="0ADBFE1E" w14:paraId="19322B52">
        <w:trPr>
          <w:trHeight w:val="300"/>
        </w:trPr>
        <w:tc>
          <w:tcPr>
            <w:tcW w:w="1605" w:type="dxa"/>
            <w:tcMar/>
            <w:vAlign w:val="center"/>
          </w:tcPr>
          <w:p w:rsidR="0ADBFE1E" w:rsidP="0ADBFE1E" w:rsidRDefault="0ADBFE1E" w14:paraId="54516C5A" w14:textId="29DF81D9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b w:val="1"/>
                <w:bCs w:val="1"/>
              </w:rPr>
              <w:t>बाप</w:t>
            </w:r>
          </w:p>
        </w:tc>
        <w:tc>
          <w:tcPr>
            <w:tcW w:w="2010" w:type="dxa"/>
            <w:tcMar/>
            <w:vAlign w:val="center"/>
          </w:tcPr>
          <w:p w:rsidR="0ADBFE1E" w:rsidP="0ADBFE1E" w:rsidRDefault="0ADBFE1E" w14:paraId="2A37414E" w14:textId="274EF152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i w:val="1"/>
                <w:iCs w:val="1"/>
              </w:rPr>
              <w:t>bāp</w:t>
            </w:r>
          </w:p>
        </w:tc>
        <w:tc>
          <w:tcPr>
            <w:tcW w:w="4872" w:type="dxa"/>
            <w:tcMar/>
            <w:vAlign w:val="center"/>
          </w:tcPr>
          <w:p w:rsidR="0ADBFE1E" w:rsidP="0ADBFE1E" w:rsidRDefault="0ADBFE1E" w14:paraId="7D5FDCB0" w14:textId="0F71DF46">
            <w:pPr>
              <w:bidi w:val="0"/>
              <w:spacing w:before="0" w:beforeAutospacing="off" w:after="0" w:afterAutospacing="off"/>
            </w:pPr>
            <w:r w:rsidR="0ADBFE1E">
              <w:rPr/>
              <w:t>father</w:t>
            </w:r>
          </w:p>
        </w:tc>
      </w:tr>
      <w:tr w:rsidR="0ADBFE1E" w:rsidTr="0ADBFE1E" w14:paraId="11D87226">
        <w:trPr>
          <w:trHeight w:val="300"/>
        </w:trPr>
        <w:tc>
          <w:tcPr>
            <w:tcW w:w="1605" w:type="dxa"/>
            <w:tcMar/>
            <w:vAlign w:val="center"/>
          </w:tcPr>
          <w:p w:rsidR="0ADBFE1E" w:rsidP="0ADBFE1E" w:rsidRDefault="0ADBFE1E" w14:paraId="025A62CE" w14:textId="178726D4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b w:val="1"/>
                <w:bCs w:val="1"/>
              </w:rPr>
              <w:t>रूहों</w:t>
            </w:r>
          </w:p>
        </w:tc>
        <w:tc>
          <w:tcPr>
            <w:tcW w:w="2010" w:type="dxa"/>
            <w:tcMar/>
            <w:vAlign w:val="center"/>
          </w:tcPr>
          <w:p w:rsidR="0ADBFE1E" w:rsidP="0ADBFE1E" w:rsidRDefault="0ADBFE1E" w14:paraId="7624FA4A" w14:textId="1BA37B2C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i w:val="1"/>
                <w:iCs w:val="1"/>
              </w:rPr>
              <w:t>rūhoṅ</w:t>
            </w:r>
          </w:p>
        </w:tc>
        <w:tc>
          <w:tcPr>
            <w:tcW w:w="4872" w:type="dxa"/>
            <w:tcMar/>
            <w:vAlign w:val="center"/>
          </w:tcPr>
          <w:p w:rsidR="0ADBFE1E" w:rsidP="0ADBFE1E" w:rsidRDefault="0ADBFE1E" w14:paraId="310D9A6A" w14:textId="2C4A42C2">
            <w:pPr>
              <w:bidi w:val="0"/>
              <w:spacing w:before="0" w:beforeAutospacing="off" w:after="0" w:afterAutospacing="off"/>
            </w:pPr>
            <w:r w:rsidR="0ADBFE1E">
              <w:rPr/>
              <w:t xml:space="preserve">souls (plural of </w:t>
            </w:r>
            <w:r w:rsidRPr="0ADBFE1E" w:rsidR="0ADBFE1E">
              <w:rPr>
                <w:i w:val="1"/>
                <w:iCs w:val="1"/>
              </w:rPr>
              <w:t>रूह</w:t>
            </w:r>
            <w:r w:rsidR="0ADBFE1E">
              <w:rPr/>
              <w:t xml:space="preserve"> – soul)</w:t>
            </w:r>
          </w:p>
        </w:tc>
      </w:tr>
      <w:tr w:rsidR="0ADBFE1E" w:rsidTr="0ADBFE1E" w14:paraId="1B68FD27">
        <w:trPr>
          <w:trHeight w:val="300"/>
        </w:trPr>
        <w:tc>
          <w:tcPr>
            <w:tcW w:w="1605" w:type="dxa"/>
            <w:tcMar/>
            <w:vAlign w:val="center"/>
          </w:tcPr>
          <w:p w:rsidR="0ADBFE1E" w:rsidP="0ADBFE1E" w:rsidRDefault="0ADBFE1E" w14:paraId="728327A1" w14:textId="45B69290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b w:val="1"/>
                <w:bCs w:val="1"/>
              </w:rPr>
              <w:t>से</w:t>
            </w:r>
          </w:p>
        </w:tc>
        <w:tc>
          <w:tcPr>
            <w:tcW w:w="2010" w:type="dxa"/>
            <w:tcMar/>
            <w:vAlign w:val="center"/>
          </w:tcPr>
          <w:p w:rsidR="0ADBFE1E" w:rsidP="0ADBFE1E" w:rsidRDefault="0ADBFE1E" w14:paraId="1FFD83CC" w14:textId="740BD563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i w:val="1"/>
                <w:iCs w:val="1"/>
              </w:rPr>
              <w:t>se</w:t>
            </w:r>
          </w:p>
        </w:tc>
        <w:tc>
          <w:tcPr>
            <w:tcW w:w="4872" w:type="dxa"/>
            <w:tcMar/>
            <w:vAlign w:val="center"/>
          </w:tcPr>
          <w:p w:rsidR="0ADBFE1E" w:rsidP="0ADBFE1E" w:rsidRDefault="0ADBFE1E" w14:paraId="74753A8F" w14:textId="2EC78CE1">
            <w:pPr>
              <w:bidi w:val="0"/>
              <w:spacing w:before="0" w:beforeAutospacing="off" w:after="0" w:afterAutospacing="off"/>
            </w:pPr>
            <w:r w:rsidR="0ADBFE1E">
              <w:rPr/>
              <w:t>with / to / by (preposition)</w:t>
            </w:r>
          </w:p>
        </w:tc>
      </w:tr>
      <w:tr w:rsidR="0ADBFE1E" w:rsidTr="0ADBFE1E" w14:paraId="0886EF05">
        <w:trPr>
          <w:trHeight w:val="300"/>
        </w:trPr>
        <w:tc>
          <w:tcPr>
            <w:tcW w:w="1605" w:type="dxa"/>
            <w:tcMar/>
            <w:vAlign w:val="center"/>
          </w:tcPr>
          <w:p w:rsidR="0ADBFE1E" w:rsidP="0ADBFE1E" w:rsidRDefault="0ADBFE1E" w14:paraId="13ACD6D0" w14:textId="19C44002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b w:val="1"/>
                <w:bCs w:val="1"/>
              </w:rPr>
              <w:t>बात</w:t>
            </w:r>
          </w:p>
        </w:tc>
        <w:tc>
          <w:tcPr>
            <w:tcW w:w="2010" w:type="dxa"/>
            <w:tcMar/>
            <w:vAlign w:val="center"/>
          </w:tcPr>
          <w:p w:rsidR="0ADBFE1E" w:rsidP="0ADBFE1E" w:rsidRDefault="0ADBFE1E" w14:paraId="194EE534" w14:textId="67A70EDC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i w:val="1"/>
                <w:iCs w:val="1"/>
              </w:rPr>
              <w:t>bāt</w:t>
            </w:r>
          </w:p>
        </w:tc>
        <w:tc>
          <w:tcPr>
            <w:tcW w:w="4872" w:type="dxa"/>
            <w:tcMar/>
            <w:vAlign w:val="center"/>
          </w:tcPr>
          <w:p w:rsidR="0ADBFE1E" w:rsidP="0ADBFE1E" w:rsidRDefault="0ADBFE1E" w14:paraId="36B76CAC" w14:textId="434FED13">
            <w:pPr>
              <w:bidi w:val="0"/>
              <w:spacing w:before="0" w:beforeAutospacing="off" w:after="0" w:afterAutospacing="off"/>
            </w:pPr>
            <w:r w:rsidR="0ADBFE1E">
              <w:rPr/>
              <w:t>conversation / talk / word</w:t>
            </w:r>
          </w:p>
        </w:tc>
      </w:tr>
      <w:tr w:rsidR="0ADBFE1E" w:rsidTr="0ADBFE1E" w14:paraId="7D3956DD">
        <w:trPr>
          <w:trHeight w:val="300"/>
        </w:trPr>
        <w:tc>
          <w:tcPr>
            <w:tcW w:w="1605" w:type="dxa"/>
            <w:tcMar/>
            <w:vAlign w:val="center"/>
          </w:tcPr>
          <w:p w:rsidR="0ADBFE1E" w:rsidP="0ADBFE1E" w:rsidRDefault="0ADBFE1E" w14:paraId="4EEB71F2" w14:textId="0E5A1DC1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b w:val="1"/>
                <w:bCs w:val="1"/>
              </w:rPr>
              <w:t>करते हैं</w:t>
            </w:r>
          </w:p>
        </w:tc>
        <w:tc>
          <w:tcPr>
            <w:tcW w:w="2010" w:type="dxa"/>
            <w:tcMar/>
            <w:vAlign w:val="center"/>
          </w:tcPr>
          <w:p w:rsidR="0ADBFE1E" w:rsidP="0ADBFE1E" w:rsidRDefault="0ADBFE1E" w14:paraId="3DDE95D5" w14:textId="1DFCB927">
            <w:pPr>
              <w:bidi w:val="0"/>
              <w:spacing w:before="0" w:beforeAutospacing="off" w:after="0" w:afterAutospacing="off"/>
            </w:pPr>
            <w:r w:rsidRPr="0ADBFE1E" w:rsidR="0ADBFE1E">
              <w:rPr>
                <w:i w:val="1"/>
                <w:iCs w:val="1"/>
              </w:rPr>
              <w:t>karte hain</w:t>
            </w:r>
          </w:p>
        </w:tc>
        <w:tc>
          <w:tcPr>
            <w:tcW w:w="4872" w:type="dxa"/>
            <w:tcMar/>
            <w:vAlign w:val="center"/>
          </w:tcPr>
          <w:p w:rsidR="0ADBFE1E" w:rsidP="0ADBFE1E" w:rsidRDefault="0ADBFE1E" w14:paraId="4BBD838D" w14:textId="465D7734">
            <w:pPr>
              <w:bidi w:val="0"/>
              <w:spacing w:before="0" w:beforeAutospacing="off" w:after="0" w:afterAutospacing="off"/>
            </w:pPr>
            <w:r w:rsidR="0ADBFE1E">
              <w:rPr/>
              <w:t>do / speak (polite/plural masculine form)</w:t>
            </w:r>
          </w:p>
        </w:tc>
      </w:tr>
    </w:tbl>
    <w:p xmlns:wp14="http://schemas.microsoft.com/office/word/2010/wordml" w:rsidP="0ADBFE1E" wp14:paraId="396E80F4" wp14:textId="3972B1C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DBFE1E" wp14:paraId="3E388D8C" wp14:textId="5D2C537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DBFE1E" w:rsidR="696A9C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ADBFE1E" w:rsidR="696A9C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ADBFE1E" wp14:paraId="16FEA764" wp14:textId="23695D1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DBFE1E" w:rsidR="13BDFB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fr-FR"/>
        </w:rPr>
        <w:t>: बाप (bāp – the Father)</w:t>
      </w:r>
    </w:p>
    <w:p xmlns:wp14="http://schemas.microsoft.com/office/word/2010/wordml" w:rsidP="0ADBFE1E" wp14:paraId="1DE21E3E" wp14:textId="702F3D7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DBFE1E" w:rsidR="13BDFB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Indirect Object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fr-FR"/>
        </w:rPr>
        <w:t>: रूहों से (</w:t>
      </w:r>
      <w:r w:rsidRPr="0ADBFE1E" w:rsidR="13BDFB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rūhoṅ se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souls)</w:t>
      </w:r>
    </w:p>
    <w:p xmlns:wp14="http://schemas.microsoft.com/office/word/2010/wordml" w:rsidP="0ADBFE1E" wp14:paraId="066FB3D5" wp14:textId="44F0FE85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DBFE1E" w:rsidR="13BDFB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Phrase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fr-FR"/>
        </w:rPr>
        <w:t>: बात करते हैं (</w:t>
      </w:r>
      <w:r w:rsidRPr="0ADBFE1E" w:rsidR="13BDFB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bāt karte hain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speaks / talks)</w:t>
      </w:r>
    </w:p>
    <w:p xmlns:wp14="http://schemas.microsoft.com/office/word/2010/wordml" w:rsidP="0ADBFE1E" wp14:paraId="759ED012" wp14:textId="0E99E4EB">
      <w:pPr>
        <w:bidi w:val="0"/>
        <w:spacing w:before="240" w:beforeAutospacing="off" w:after="240" w:afterAutospacing="off"/>
      </w:pPr>
      <w:r w:rsidRPr="0ADBFE1E" w:rsidR="13BDFB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Sentence structure in Hindi 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en-US"/>
        </w:rPr>
        <w:t>generally follows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DBFE1E" w:rsidR="13BDFB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Subject + Object + Verb</w:t>
      </w:r>
      <w:r w:rsidRPr="0ADBFE1E" w:rsidR="13BDFB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(SOV), unlike English, which follows SVO.</w:t>
      </w:r>
    </w:p>
    <w:p xmlns:wp14="http://schemas.microsoft.com/office/word/2010/wordml" w:rsidP="0ADBFE1E" wp14:paraId="76515733" wp14:textId="7B9D1756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ADBFE1E" wp14:paraId="6D63E1FA" wp14:textId="11D79B68">
      <w:pPr>
        <w:bidi w:val="0"/>
        <w:spacing w:before="0" w:beforeAutospacing="off" w:after="0" w:afterAutospacing="off"/>
      </w:pPr>
    </w:p>
    <w:p xmlns:wp14="http://schemas.microsoft.com/office/word/2010/wordml" w:rsidP="0ADBFE1E" wp14:paraId="7B12A318" wp14:textId="1E15BF9A">
      <w:pPr>
        <w:pStyle w:val="Heading2"/>
        <w:bidi w:val="0"/>
      </w:pPr>
      <w:r w:rsidRPr="0ADBFE1E" w:rsidR="11CA34A0">
        <w:rPr>
          <w:noProof w:val="0"/>
          <w:lang w:val="en-US"/>
        </w:rPr>
        <w:t xml:space="preserve">📖 </w:t>
      </w:r>
      <w:r w:rsidRPr="0ADBFE1E" w:rsidR="68ADCEF6">
        <w:rPr>
          <w:noProof w:val="0"/>
          <w:lang w:val="en-US"/>
        </w:rPr>
        <w:t>Spiritual/Philosophical Context</w:t>
      </w:r>
    </w:p>
    <w:p xmlns:wp14="http://schemas.microsoft.com/office/word/2010/wordml" w:rsidP="0ADBFE1E" wp14:paraId="2C1EFCEE" wp14:textId="5ADCAC4C">
      <w:pPr>
        <w:bidi w:val="0"/>
        <w:spacing w:before="240" w:beforeAutospacing="off" w:after="240" w:afterAutospacing="off"/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spiritual traditions (like the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Brahma Kumaris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others),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"बाप" (Bāp)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often refers to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God – the Supreme Father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>, not a physical parent.</w:t>
      </w:r>
    </w:p>
    <w:p xmlns:wp14="http://schemas.microsoft.com/office/word/2010/wordml" w:rsidP="0ADBFE1E" wp14:paraId="104BC7C1" wp14:textId="694578BF">
      <w:pPr>
        <w:bidi w:val="0"/>
        <w:spacing w:before="240" w:beforeAutospacing="off" w:after="240" w:afterAutospacing="off"/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So,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बाप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रूहों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बात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करते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 that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God speaks to souls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>possibly during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meditation or revelation. For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Brahma Kumaris, 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means to consider oneself as a soul 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>in order to</w:t>
      </w: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receive the power of the Godly words.</w:t>
      </w:r>
    </w:p>
    <w:p xmlns:wp14="http://schemas.microsoft.com/office/word/2010/wordml" w:rsidP="0ADBFE1E" wp14:paraId="5BEFEFEF" wp14:textId="4194FEF1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ADBFE1E" wp14:paraId="6871636E" wp14:textId="6E664D97">
      <w:pPr>
        <w:pStyle w:val="Heading2"/>
        <w:bidi w:val="0"/>
      </w:pPr>
      <w:r w:rsidRPr="0ADBFE1E" w:rsidR="6D981FC5">
        <w:rPr>
          <w:noProof w:val="0"/>
          <w:lang w:val="en-US"/>
        </w:rPr>
        <w:t xml:space="preserve">🔁 </w:t>
      </w:r>
      <w:r w:rsidRPr="0ADBFE1E" w:rsidR="68ADCEF6">
        <w:rPr>
          <w:noProof w:val="0"/>
          <w:lang w:val="en-US"/>
        </w:rPr>
        <w:t xml:space="preserve">Useful Verb: </w:t>
      </w:r>
      <w:r w:rsidRPr="0ADBFE1E" w:rsidR="68ADCEF6">
        <w:rPr>
          <w:noProof w:val="0"/>
          <w:lang w:val="en-US"/>
        </w:rPr>
        <w:t>बात</w:t>
      </w:r>
      <w:r w:rsidRPr="0ADBFE1E" w:rsidR="68ADCEF6">
        <w:rPr>
          <w:noProof w:val="0"/>
          <w:lang w:val="en-US"/>
        </w:rPr>
        <w:t xml:space="preserve"> </w:t>
      </w:r>
      <w:r w:rsidRPr="0ADBFE1E" w:rsidR="68ADCEF6">
        <w:rPr>
          <w:noProof w:val="0"/>
          <w:lang w:val="en-US"/>
        </w:rPr>
        <w:t>करना</w:t>
      </w:r>
      <w:r w:rsidRPr="0ADBFE1E" w:rsidR="68ADCEF6">
        <w:rPr>
          <w:noProof w:val="0"/>
          <w:lang w:val="en-US"/>
        </w:rPr>
        <w:t xml:space="preserve"> (</w:t>
      </w:r>
      <w:r w:rsidRPr="0ADBFE1E" w:rsidR="68ADCEF6">
        <w:rPr>
          <w:noProof w:val="0"/>
          <w:lang w:val="en-US"/>
        </w:rPr>
        <w:t>bāt</w:t>
      </w:r>
      <w:r w:rsidRPr="0ADBFE1E" w:rsidR="68ADCEF6">
        <w:rPr>
          <w:noProof w:val="0"/>
          <w:lang w:val="en-US"/>
        </w:rPr>
        <w:t xml:space="preserve"> </w:t>
      </w:r>
      <w:r w:rsidRPr="0ADBFE1E" w:rsidR="68ADCEF6">
        <w:rPr>
          <w:noProof w:val="0"/>
          <w:lang w:val="en-US"/>
        </w:rPr>
        <w:t>karnā</w:t>
      </w:r>
      <w:r w:rsidRPr="0ADBFE1E" w:rsidR="68ADCEF6">
        <w:rPr>
          <w:noProof w:val="0"/>
          <w:lang w:val="en-US"/>
        </w:rPr>
        <w:t>)</w:t>
      </w:r>
    </w:p>
    <w:p xmlns:wp14="http://schemas.microsoft.com/office/word/2010/wordml" w:rsidP="0ADBFE1E" wp14:paraId="7CB40762" wp14:textId="07DF2E14">
      <w:pPr>
        <w:bidi w:val="0"/>
        <w:spacing w:before="240" w:beforeAutospacing="off" w:after="240" w:afterAutospacing="off"/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Means: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to speak / to talk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215"/>
        <w:gridCol w:w="2382"/>
        <w:gridCol w:w="2348"/>
      </w:tblGrid>
      <w:tr w:rsidR="0ADBFE1E" w:rsidTr="0ADBFE1E" w14:paraId="7E66CF86">
        <w:trPr>
          <w:trHeight w:val="300"/>
        </w:trPr>
        <w:tc>
          <w:tcPr>
            <w:tcW w:w="2215" w:type="dxa"/>
            <w:tcMar/>
            <w:vAlign w:val="center"/>
          </w:tcPr>
          <w:p w:rsidR="0ADBFE1E" w:rsidP="0ADBFE1E" w:rsidRDefault="0ADBFE1E" w14:paraId="255CB73D" w14:textId="7BE0E0B9">
            <w:pPr>
              <w:bidi w:val="0"/>
              <w:spacing w:before="0" w:beforeAutospacing="off" w:after="0" w:afterAutospacing="off"/>
              <w:jc w:val="center"/>
            </w:pPr>
            <w:r w:rsidRPr="0ADBFE1E" w:rsidR="0ADBFE1E">
              <w:rPr>
                <w:b w:val="1"/>
                <w:bCs w:val="1"/>
              </w:rPr>
              <w:t>Subject</w:t>
            </w:r>
          </w:p>
        </w:tc>
        <w:tc>
          <w:tcPr>
            <w:tcW w:w="2382" w:type="dxa"/>
            <w:tcMar/>
            <w:vAlign w:val="center"/>
          </w:tcPr>
          <w:p w:rsidR="0ADBFE1E" w:rsidP="0ADBFE1E" w:rsidRDefault="0ADBFE1E" w14:paraId="45448D48" w14:textId="5A515972">
            <w:pPr>
              <w:bidi w:val="0"/>
              <w:spacing w:before="0" w:beforeAutospacing="off" w:after="0" w:afterAutospacing="off"/>
              <w:jc w:val="center"/>
            </w:pPr>
            <w:r w:rsidRPr="0ADBFE1E" w:rsidR="0ADBFE1E">
              <w:rPr>
                <w:b w:val="1"/>
                <w:bCs w:val="1"/>
              </w:rPr>
              <w:t>Verb Form</w:t>
            </w:r>
          </w:p>
        </w:tc>
        <w:tc>
          <w:tcPr>
            <w:tcW w:w="2348" w:type="dxa"/>
            <w:tcMar/>
            <w:vAlign w:val="center"/>
          </w:tcPr>
          <w:p w:rsidR="0ADBFE1E" w:rsidP="0ADBFE1E" w:rsidRDefault="0ADBFE1E" w14:paraId="4705D636" w14:textId="10716F28">
            <w:pPr>
              <w:bidi w:val="0"/>
              <w:spacing w:before="0" w:beforeAutospacing="off" w:after="0" w:afterAutospacing="off"/>
              <w:jc w:val="center"/>
            </w:pPr>
            <w:r w:rsidRPr="0ADBFE1E" w:rsidR="0ADBFE1E">
              <w:rPr>
                <w:b w:val="1"/>
                <w:bCs w:val="1"/>
              </w:rPr>
              <w:t>Translation</w:t>
            </w:r>
          </w:p>
        </w:tc>
      </w:tr>
      <w:tr w:rsidR="0ADBFE1E" w:rsidTr="0ADBFE1E" w14:paraId="4A8AA966">
        <w:trPr>
          <w:trHeight w:val="300"/>
        </w:trPr>
        <w:tc>
          <w:tcPr>
            <w:tcW w:w="2215" w:type="dxa"/>
            <w:tcMar/>
            <w:vAlign w:val="center"/>
          </w:tcPr>
          <w:p w:rsidR="0ADBFE1E" w:rsidP="0ADBFE1E" w:rsidRDefault="0ADBFE1E" w14:paraId="6B43E721" w14:textId="047BEA47">
            <w:pPr>
              <w:bidi w:val="0"/>
              <w:spacing w:before="0" w:beforeAutospacing="off" w:after="0" w:afterAutospacing="off"/>
            </w:pPr>
            <w:r w:rsidR="0ADBFE1E">
              <w:rPr/>
              <w:t>मैं (I)</w:t>
            </w:r>
          </w:p>
        </w:tc>
        <w:tc>
          <w:tcPr>
            <w:tcW w:w="2382" w:type="dxa"/>
            <w:tcMar/>
            <w:vAlign w:val="center"/>
          </w:tcPr>
          <w:p w:rsidR="0ADBFE1E" w:rsidP="0ADBFE1E" w:rsidRDefault="0ADBFE1E" w14:paraId="441CF4F7" w14:textId="7DBB3E72">
            <w:pPr>
              <w:bidi w:val="0"/>
              <w:spacing w:before="0" w:beforeAutospacing="off" w:after="0" w:afterAutospacing="off"/>
            </w:pPr>
            <w:r w:rsidR="0ADBFE1E">
              <w:rPr/>
              <w:t>बात करता हूँ / करती हूँ</w:t>
            </w:r>
          </w:p>
        </w:tc>
        <w:tc>
          <w:tcPr>
            <w:tcW w:w="2348" w:type="dxa"/>
            <w:tcMar/>
            <w:vAlign w:val="center"/>
          </w:tcPr>
          <w:p w:rsidR="0ADBFE1E" w:rsidP="0ADBFE1E" w:rsidRDefault="0ADBFE1E" w14:paraId="1917DB70" w14:textId="45A0617F">
            <w:pPr>
              <w:bidi w:val="0"/>
              <w:spacing w:before="0" w:beforeAutospacing="off" w:after="0" w:afterAutospacing="off"/>
            </w:pPr>
            <w:r w:rsidR="0ADBFE1E">
              <w:rPr/>
              <w:t>I speak (m/f)</w:t>
            </w:r>
          </w:p>
        </w:tc>
      </w:tr>
      <w:tr w:rsidR="0ADBFE1E" w:rsidTr="0ADBFE1E" w14:paraId="1638E546">
        <w:trPr>
          <w:trHeight w:val="300"/>
        </w:trPr>
        <w:tc>
          <w:tcPr>
            <w:tcW w:w="2215" w:type="dxa"/>
            <w:tcMar/>
            <w:vAlign w:val="center"/>
          </w:tcPr>
          <w:p w:rsidR="0ADBFE1E" w:rsidP="0ADBFE1E" w:rsidRDefault="0ADBFE1E" w14:paraId="7A47E1F4" w14:textId="6D228DF4">
            <w:pPr>
              <w:bidi w:val="0"/>
              <w:spacing w:before="0" w:beforeAutospacing="off" w:after="0" w:afterAutospacing="off"/>
            </w:pPr>
            <w:r w:rsidR="0ADBFE1E">
              <w:rPr/>
              <w:t>तुम (you - informal)</w:t>
            </w:r>
          </w:p>
        </w:tc>
        <w:tc>
          <w:tcPr>
            <w:tcW w:w="2382" w:type="dxa"/>
            <w:tcMar/>
            <w:vAlign w:val="center"/>
          </w:tcPr>
          <w:p w:rsidR="0ADBFE1E" w:rsidP="0ADBFE1E" w:rsidRDefault="0ADBFE1E" w14:paraId="4679D66E" w14:textId="12F023AA">
            <w:pPr>
              <w:bidi w:val="0"/>
              <w:spacing w:before="0" w:beforeAutospacing="off" w:after="0" w:afterAutospacing="off"/>
            </w:pPr>
            <w:r w:rsidR="0ADBFE1E">
              <w:rPr/>
              <w:t>बात करते हो</w:t>
            </w:r>
          </w:p>
        </w:tc>
        <w:tc>
          <w:tcPr>
            <w:tcW w:w="2348" w:type="dxa"/>
            <w:tcMar/>
            <w:vAlign w:val="center"/>
          </w:tcPr>
          <w:p w:rsidR="0ADBFE1E" w:rsidP="0ADBFE1E" w:rsidRDefault="0ADBFE1E" w14:paraId="4296467F" w14:textId="79F3BF70">
            <w:pPr>
              <w:bidi w:val="0"/>
              <w:spacing w:before="0" w:beforeAutospacing="off" w:after="0" w:afterAutospacing="off"/>
            </w:pPr>
            <w:r w:rsidR="0ADBFE1E">
              <w:rPr/>
              <w:t>you speak</w:t>
            </w:r>
          </w:p>
        </w:tc>
      </w:tr>
      <w:tr w:rsidR="0ADBFE1E" w:rsidTr="0ADBFE1E" w14:paraId="21F7CCFB">
        <w:trPr>
          <w:trHeight w:val="300"/>
        </w:trPr>
        <w:tc>
          <w:tcPr>
            <w:tcW w:w="2215" w:type="dxa"/>
            <w:tcMar/>
            <w:vAlign w:val="center"/>
          </w:tcPr>
          <w:p w:rsidR="0ADBFE1E" w:rsidP="0ADBFE1E" w:rsidRDefault="0ADBFE1E" w14:paraId="0A340349" w14:textId="6B831C60">
            <w:pPr>
              <w:bidi w:val="0"/>
              <w:spacing w:before="0" w:beforeAutospacing="off" w:after="0" w:afterAutospacing="off"/>
            </w:pPr>
            <w:r w:rsidR="0ADBFE1E">
              <w:rPr/>
              <w:t>वह / यह (he/she)</w:t>
            </w:r>
          </w:p>
        </w:tc>
        <w:tc>
          <w:tcPr>
            <w:tcW w:w="2382" w:type="dxa"/>
            <w:tcMar/>
            <w:vAlign w:val="center"/>
          </w:tcPr>
          <w:p w:rsidR="0ADBFE1E" w:rsidP="0ADBFE1E" w:rsidRDefault="0ADBFE1E" w14:paraId="2A61151D" w14:textId="51EA0C51">
            <w:pPr>
              <w:bidi w:val="0"/>
              <w:spacing w:before="0" w:beforeAutospacing="off" w:after="0" w:afterAutospacing="off"/>
            </w:pPr>
            <w:r w:rsidR="0ADBFE1E">
              <w:rPr/>
              <w:t>बात करता है / करती है</w:t>
            </w:r>
          </w:p>
        </w:tc>
        <w:tc>
          <w:tcPr>
            <w:tcW w:w="2348" w:type="dxa"/>
            <w:tcMar/>
            <w:vAlign w:val="center"/>
          </w:tcPr>
          <w:p w:rsidR="0ADBFE1E" w:rsidP="0ADBFE1E" w:rsidRDefault="0ADBFE1E" w14:paraId="50E4379E" w14:textId="5E73F94F">
            <w:pPr>
              <w:bidi w:val="0"/>
              <w:spacing w:before="0" w:beforeAutospacing="off" w:after="0" w:afterAutospacing="off"/>
            </w:pPr>
            <w:r w:rsidR="0ADBFE1E">
              <w:rPr/>
              <w:t>he/she speaks</w:t>
            </w:r>
          </w:p>
        </w:tc>
      </w:tr>
      <w:tr w:rsidR="0ADBFE1E" w:rsidTr="0ADBFE1E" w14:paraId="6AFCA8BA">
        <w:trPr>
          <w:trHeight w:val="300"/>
        </w:trPr>
        <w:tc>
          <w:tcPr>
            <w:tcW w:w="2215" w:type="dxa"/>
            <w:tcMar/>
            <w:vAlign w:val="center"/>
          </w:tcPr>
          <w:p w:rsidR="0ADBFE1E" w:rsidP="0ADBFE1E" w:rsidRDefault="0ADBFE1E" w14:paraId="5A68186C" w14:textId="5781E5A2">
            <w:pPr>
              <w:bidi w:val="0"/>
              <w:spacing w:before="0" w:beforeAutospacing="off" w:after="0" w:afterAutospacing="off"/>
            </w:pPr>
            <w:r w:rsidR="0ADBFE1E">
              <w:rPr/>
              <w:t>हम (we)</w:t>
            </w:r>
          </w:p>
        </w:tc>
        <w:tc>
          <w:tcPr>
            <w:tcW w:w="2382" w:type="dxa"/>
            <w:tcMar/>
            <w:vAlign w:val="center"/>
          </w:tcPr>
          <w:p w:rsidR="0ADBFE1E" w:rsidP="0ADBFE1E" w:rsidRDefault="0ADBFE1E" w14:paraId="6D884371" w14:textId="7D124C0E">
            <w:pPr>
              <w:bidi w:val="0"/>
              <w:spacing w:before="0" w:beforeAutospacing="off" w:after="0" w:afterAutospacing="off"/>
            </w:pPr>
            <w:r w:rsidR="0ADBFE1E">
              <w:rPr/>
              <w:t>बात करते हैं</w:t>
            </w:r>
          </w:p>
        </w:tc>
        <w:tc>
          <w:tcPr>
            <w:tcW w:w="2348" w:type="dxa"/>
            <w:tcMar/>
            <w:vAlign w:val="center"/>
          </w:tcPr>
          <w:p w:rsidR="0ADBFE1E" w:rsidP="0ADBFE1E" w:rsidRDefault="0ADBFE1E" w14:paraId="0F00764A" w14:textId="26CDCAB7">
            <w:pPr>
              <w:bidi w:val="0"/>
              <w:spacing w:before="0" w:beforeAutospacing="off" w:after="0" w:afterAutospacing="off"/>
            </w:pPr>
            <w:r w:rsidR="0ADBFE1E">
              <w:rPr/>
              <w:t>we speak</w:t>
            </w:r>
          </w:p>
        </w:tc>
      </w:tr>
      <w:tr w:rsidR="0ADBFE1E" w:rsidTr="0ADBFE1E" w14:paraId="668C575B">
        <w:trPr>
          <w:trHeight w:val="300"/>
        </w:trPr>
        <w:tc>
          <w:tcPr>
            <w:tcW w:w="2215" w:type="dxa"/>
            <w:tcMar/>
            <w:vAlign w:val="center"/>
          </w:tcPr>
          <w:p w:rsidR="0ADBFE1E" w:rsidP="0ADBFE1E" w:rsidRDefault="0ADBFE1E" w14:paraId="11E14623" w14:textId="61E93937">
            <w:pPr>
              <w:bidi w:val="0"/>
              <w:spacing w:before="0" w:beforeAutospacing="off" w:after="0" w:afterAutospacing="off"/>
            </w:pPr>
            <w:r w:rsidR="0ADBFE1E">
              <w:rPr/>
              <w:t>आप / वे (you/they)</w:t>
            </w:r>
          </w:p>
        </w:tc>
        <w:tc>
          <w:tcPr>
            <w:tcW w:w="2382" w:type="dxa"/>
            <w:tcMar/>
            <w:vAlign w:val="center"/>
          </w:tcPr>
          <w:p w:rsidR="0ADBFE1E" w:rsidP="0ADBFE1E" w:rsidRDefault="0ADBFE1E" w14:paraId="54435C59" w14:textId="334162E1">
            <w:pPr>
              <w:bidi w:val="0"/>
              <w:spacing w:before="0" w:beforeAutospacing="off" w:after="0" w:afterAutospacing="off"/>
            </w:pPr>
            <w:r w:rsidR="0ADBFE1E">
              <w:rPr/>
              <w:t>बात करते हैं</w:t>
            </w:r>
          </w:p>
        </w:tc>
        <w:tc>
          <w:tcPr>
            <w:tcW w:w="2348" w:type="dxa"/>
            <w:tcMar/>
            <w:vAlign w:val="center"/>
          </w:tcPr>
          <w:p w:rsidR="0ADBFE1E" w:rsidP="0ADBFE1E" w:rsidRDefault="0ADBFE1E" w14:paraId="17F749B2" w14:textId="6D267A7F">
            <w:pPr>
              <w:bidi w:val="0"/>
              <w:spacing w:before="0" w:beforeAutospacing="off" w:after="0" w:afterAutospacing="off"/>
            </w:pPr>
            <w:r w:rsidR="0ADBFE1E">
              <w:rPr/>
              <w:t>you / they speak</w:t>
            </w:r>
          </w:p>
        </w:tc>
      </w:tr>
    </w:tbl>
    <w:p xmlns:wp14="http://schemas.microsoft.com/office/word/2010/wordml" w:rsidP="0ADBFE1E" wp14:paraId="48B65ECC" wp14:textId="0AAD9E5F">
      <w:pPr>
        <w:pStyle w:val="Heading3"/>
        <w:bidi w:val="0"/>
        <w:spacing w:before="281" w:beforeAutospacing="off" w:after="281" w:afterAutospacing="off"/>
      </w:pPr>
    </w:p>
    <w:p xmlns:wp14="http://schemas.microsoft.com/office/word/2010/wordml" w:rsidP="0ADBFE1E" wp14:paraId="0F0D1AA4" wp14:textId="03DF3AAD">
      <w:pPr>
        <w:pStyle w:val="Heading2"/>
        <w:bidi w:val="0"/>
      </w:pPr>
      <w:r w:rsidRPr="0ADBFE1E" w:rsidR="57350F5D">
        <w:rPr>
          <w:noProof w:val="0"/>
          <w:lang w:val="fr-FR"/>
        </w:rPr>
        <w:t>📝</w:t>
      </w:r>
      <w:r w:rsidRPr="0ADBFE1E" w:rsidR="68ADCEF6">
        <w:rPr>
          <w:noProof w:val="0"/>
          <w:lang w:val="en-US"/>
        </w:rPr>
        <w:t xml:space="preserve"> Similar Sentence Examples</w:t>
      </w:r>
    </w:p>
    <w:p xmlns:wp14="http://schemas.microsoft.com/office/word/2010/wordml" w:rsidP="0ADBFE1E" wp14:paraId="35DC8CA6" wp14:textId="0C6EBAC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ईश्वर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आत्माओं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बात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करते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xmlns:wp14="http://schemas.microsoft.com/office/word/2010/wordml" w:rsidP="0ADBFE1E" wp14:paraId="508E9054" wp14:textId="1A616748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Īshvar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ātmāoṅ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se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bāt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karte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hain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ADBFE1E" wp14:paraId="15C8085C" wp14:textId="690B0B7C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God speaks to souls.</w:t>
      </w:r>
    </w:p>
    <w:p xmlns:wp14="http://schemas.microsoft.com/office/word/2010/wordml" w:rsidP="0ADBFE1E" wp14:paraId="568C8581" wp14:textId="71A116B0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माँ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बच्चों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बात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करती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xmlns:wp14="http://schemas.microsoft.com/office/word/2010/wordml" w:rsidP="0ADBFE1E" wp14:paraId="082156A7" wp14:textId="04BC1823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Mā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̃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bacchoṅ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se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bāt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kartī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ADBFE1E" wp14:paraId="14D3D203" wp14:textId="1D862C26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The mother talks to the children.</w:t>
      </w:r>
    </w:p>
    <w:p xmlns:wp14="http://schemas.microsoft.com/office/word/2010/wordml" w:rsidP="0ADBFE1E" wp14:paraId="4E1731B8" wp14:textId="7449D780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गुरु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शिष्यों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बात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करते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हैं</w:t>
      </w:r>
      <w:r w:rsidRPr="0ADBFE1E" w:rsidR="68ADC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xmlns:wp14="http://schemas.microsoft.com/office/word/2010/wordml" w:rsidP="0ADBFE1E" wp14:paraId="43A1A3BD" wp14:textId="35A60933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Guru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śiṣyoṅ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se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bāt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karte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hain</w:t>
      </w:r>
      <w:r w:rsidRPr="0ADBFE1E" w:rsidR="68ADC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ADBFE1E" wp14:paraId="158D07F3" wp14:textId="6F9708A2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ADBFE1E" w:rsidR="68ADCE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The teacher speaks to the disciples.</w:t>
      </w:r>
    </w:p>
    <w:p xmlns:wp14="http://schemas.microsoft.com/office/word/2010/wordml" w:rsidP="0ADBFE1E" wp14:paraId="5563B47A" wp14:textId="120ED59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DBFE1E" wp14:paraId="29E4CA54" wp14:textId="0CDF630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DBFE1E" w:rsidR="696A9C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</w:t>
      </w:r>
      <w:r w:rsidRPr="0ADBFE1E" w:rsidR="568C9A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0ADBFE1E" w:rsidR="696A9C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DBFE1E" w:rsidR="2072DA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lightly </w:t>
      </w:r>
      <w:r w:rsidRPr="0ADBFE1E" w:rsidR="2072DA87">
        <w:rPr>
          <w:rFonts w:ascii="Aptos" w:hAnsi="Aptos" w:eastAsia="Aptos" w:cs="Aptos"/>
          <w:noProof w:val="0"/>
          <w:sz w:val="24"/>
          <w:szCs w:val="24"/>
          <w:lang w:val="en-US"/>
        </w:rPr>
        <w:t>modified</w:t>
      </w:r>
      <w:r w:rsidRPr="0ADBFE1E" w:rsidR="2072DA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DBFE1E" w:rsidR="696A9C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 validated by me)</w:t>
      </w:r>
    </w:p>
    <w:p xmlns:wp14="http://schemas.microsoft.com/office/word/2010/wordml" w:rsidP="0ADBFE1E" wp14:paraId="615527C9" wp14:textId="2AA1D93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DBFE1E" wp14:paraId="252756D2" wp14:textId="05F1D23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23CC56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4ecc7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a612f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820e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f18c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68dc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A53321"/>
    <w:rsid w:val="0372EC6A"/>
    <w:rsid w:val="0372EC6A"/>
    <w:rsid w:val="04B4931A"/>
    <w:rsid w:val="0564D47D"/>
    <w:rsid w:val="0ADBFE1E"/>
    <w:rsid w:val="11CA34A0"/>
    <w:rsid w:val="13BDFBA7"/>
    <w:rsid w:val="16F183B2"/>
    <w:rsid w:val="2072DA87"/>
    <w:rsid w:val="208CB57D"/>
    <w:rsid w:val="2B603389"/>
    <w:rsid w:val="2E375E04"/>
    <w:rsid w:val="380E09AD"/>
    <w:rsid w:val="3BF44F4B"/>
    <w:rsid w:val="3E99BEE8"/>
    <w:rsid w:val="469058EB"/>
    <w:rsid w:val="469058EB"/>
    <w:rsid w:val="46E94094"/>
    <w:rsid w:val="55E8A2D0"/>
    <w:rsid w:val="55E8A2D0"/>
    <w:rsid w:val="568C9AB2"/>
    <w:rsid w:val="57350F5D"/>
    <w:rsid w:val="5FA53321"/>
    <w:rsid w:val="68ADCEF6"/>
    <w:rsid w:val="696A9CFD"/>
    <w:rsid w:val="6D981FC5"/>
    <w:rsid w:val="7189F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53321"/>
  <w15:chartTrackingRefBased/>
  <w15:docId w15:val="{69419E8D-4A33-49CE-A67C-ADB050A5F0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DBFE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DBFE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yperlink">
    <w:uiPriority w:val="99"/>
    <w:name w:val="Hyperlink"/>
    <w:basedOn w:val="DefaultParagraphFont"/>
    <w:unhideWhenUsed/>
    <w:rsid w:val="0ADBFE1E"/>
    <w:rPr>
      <w:color w:val="467886"/>
      <w:u w:val="single"/>
    </w:rPr>
  </w:style>
  <w:style w:type="paragraph" w:styleId="Heading3">
    <w:uiPriority w:val="9"/>
    <w:name w:val="heading 3"/>
    <w:basedOn w:val="Normal"/>
    <w:next w:val="Normal"/>
    <w:unhideWhenUsed/>
    <w:qFormat/>
    <w:rsid w:val="0ADBFE1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ADBFE1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taime.fr/en/murli/murli?lang=hi-en-us&amp;date=2025-08-06" TargetMode="External" Id="Rd1b3a265b6934946" /><Relationship Type="http://schemas.openxmlformats.org/officeDocument/2006/relationships/numbering" Target="numbering.xml" Id="R207a6d0d047142f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2025-09-15T20:20:47.4884269Z</dcterms:created>
  <dcterms:modified xsi:type="dcterms:W3CDTF">2025-09-15T20:31:30.0055502Z</dcterms:modified>
  <dc:creator>Jacques VUILLAUME</dc:creator>
  <lastModifiedBy>Jacques VUILLAUME</lastModifiedBy>
</coreProperties>
</file>