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075FEF" wp14:paraId="4D274B59" wp14:textId="1361985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075FEF" w:rsidR="57075F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30, 2025</w:t>
      </w:r>
    </w:p>
    <w:p xmlns:wp14="http://schemas.microsoft.com/office/word/2010/wordml" w:rsidP="57075FEF" wp14:paraId="429F35F3" wp14:textId="75669D6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75FEF" wp14:paraId="49B79B57" wp14:textId="5E899B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75FEF" w:rsidR="57075F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30, 2025</w:t>
      </w:r>
    </w:p>
    <w:p xmlns:wp14="http://schemas.microsoft.com/office/word/2010/wordml" w:rsidP="57075FEF" wp14:paraId="7E61333A" wp14:textId="39FBC4C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75FEF" wp14:paraId="2C848BEA" wp14:textId="63347E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FEF" w:rsidR="57075F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7075FEF" wp14:paraId="1B40EFAD" wp14:textId="7CA00AD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काम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कटारी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स्थूल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हिंसा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कर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सकते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075FEF" wp14:paraId="029EE713" wp14:textId="7E3DB3D0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075FEF" wp14:paraId="06E9DF0F" wp14:textId="601530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FEF" w:rsidR="57075F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7075FEF" w:rsidR="57075F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7075FEF" wp14:paraId="006DD68C" wp14:textId="0C7238A1">
      <w:pPr>
        <w:spacing w:before="0" w:beforeAutospacing="off" w:after="0" w:afterAutospacing="off"/>
      </w:pPr>
      <w:r w:rsidRPr="57075FEF" w:rsidR="57075FEF">
        <w:rPr>
          <w:rFonts w:ascii="Arial" w:hAnsi="Arial" w:eastAsia="Arial" w:cs="Arial"/>
          <w:noProof w:val="0"/>
          <w:sz w:val="24"/>
          <w:szCs w:val="24"/>
          <w:lang w:val="fr-FR"/>
        </w:rPr>
        <w:t>tum na kām-kaṭārī kī aur na sthūl hiṃsā kar sakte ho.</w:t>
      </w:r>
    </w:p>
    <w:p xmlns:wp14="http://schemas.microsoft.com/office/word/2010/wordml" w:rsidP="57075FEF" wp14:paraId="2890D8D4" wp14:textId="2A79549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57075FEF" wp14:paraId="2F4E2F9D" wp14:textId="3CF16C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FEF" w:rsidR="57075F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57075FEF" wp14:paraId="4718E5B4" wp14:textId="1EA65327">
      <w:pPr>
        <w:spacing w:before="0" w:beforeAutospacing="off" w:after="0" w:afterAutospacing="off"/>
      </w:pPr>
      <w:r w:rsidRPr="57075FEF" w:rsidR="57075FEF">
        <w:rPr>
          <w:rFonts w:ascii="Arial" w:hAnsi="Arial" w:eastAsia="Arial" w:cs="Arial"/>
          <w:noProof w:val="0"/>
          <w:sz w:val="24"/>
          <w:szCs w:val="24"/>
          <w:lang w:val="fr-FR"/>
        </w:rPr>
        <w:t>You can neither turn towards the dagger of lust nor commit physical violence.</w:t>
      </w:r>
    </w:p>
    <w:p xmlns:wp14="http://schemas.microsoft.com/office/word/2010/wordml" w:rsidP="57075FEF" wp14:paraId="20062E3E" wp14:textId="0FD28C4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7075FEF" wp14:paraId="68FBE357" wp14:textId="6375E46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75FEF" w:rsidR="57075F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7075FEF" w:rsidR="57075F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7075FEF" wp14:paraId="454DD2F5" wp14:textId="3BEDB9E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(informal, but also used collectively in spiritual contexts).</w:t>
      </w:r>
    </w:p>
    <w:p xmlns:wp14="http://schemas.microsoft.com/office/word/2010/wordml" w:rsidP="57075FEF" wp14:paraId="67EE4DF6" wp14:textId="544218D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… और न … (na … aur na …)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neither … nor …</w:t>
      </w:r>
    </w:p>
    <w:p xmlns:wp14="http://schemas.microsoft.com/office/word/2010/wordml" w:rsidP="57075FEF" wp14:paraId="737DCD2D" wp14:textId="78A5C20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desire, passion (often specifically sexual desire in spiritual teachings).</w:t>
      </w:r>
    </w:p>
    <w:p xmlns:wp14="http://schemas.microsoft.com/office/word/2010/wordml" w:rsidP="57075FEF" wp14:paraId="4F00EDE5" wp14:textId="122FA95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कटारी (kaṭārī)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dagger, knife.</w:t>
      </w:r>
    </w:p>
    <w:p xmlns:wp14="http://schemas.microsoft.com/office/word/2010/wordml" w:rsidP="57075FEF" wp14:paraId="14E9A534" wp14:textId="232EB0D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कटारी (kām-kaṭārī)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“dagger of lust,” metaphor for the destructive power of sexual passion.</w:t>
      </w:r>
    </w:p>
    <w:p xmlns:wp14="http://schemas.microsoft.com/office/word/2010/wordml" w:rsidP="57075FEF" wp14:paraId="46620C8C" wp14:textId="530F4E2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और (kī aur)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towards, in the direction of.</w:t>
      </w:r>
    </w:p>
    <w:p xmlns:wp14="http://schemas.microsoft.com/office/word/2010/wordml" w:rsidP="57075FEF" wp14:paraId="71528C30" wp14:textId="205807F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स्थूल (sthūl)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gross, physical, material.</w:t>
      </w:r>
    </w:p>
    <w:p xmlns:wp14="http://schemas.microsoft.com/office/word/2010/wordml" w:rsidP="57075FEF" wp14:paraId="008D5D66" wp14:textId="0662779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हिंसा (hiṃsā)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violence, act of harm (opposite of </w:t>
      </w: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अहिंसा ahiṃsā = non-violence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57075FEF" wp14:paraId="17149E18" wp14:textId="743BD64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सकते हो (kar sakte ho)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can do / you are able to do.</w:t>
      </w:r>
    </w:p>
    <w:p xmlns:wp14="http://schemas.microsoft.com/office/word/2010/wordml" w:rsidP="57075FEF" wp14:paraId="0F33D16E" wp14:textId="7E23A06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075FEF" wp14:paraId="6D4417F1" wp14:textId="724BE29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75FEF" w:rsidR="57075F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57075FEF" w:rsidR="57075F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7075FEF" wp14:paraId="1ABB57BB" wp14:textId="74F8B0E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Double negation structure:</w:t>
      </w:r>
    </w:p>
    <w:p xmlns:wp14="http://schemas.microsoft.com/office/word/2010/wordml" w:rsidP="57075FEF" wp14:paraId="4D6E0B76" wp14:textId="625CB702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“न … और न …” = “neither … nor …”</w:t>
      </w:r>
    </w:p>
    <w:p xmlns:wp14="http://schemas.microsoft.com/office/word/2010/wordml" w:rsidP="57075FEF" wp14:paraId="0FB35975" wp14:textId="5949AB2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Here: “neither towards the dagger of lust, nor towards physical violence.”</w:t>
      </w:r>
    </w:p>
    <w:p xmlns:wp14="http://schemas.microsoft.com/office/word/2010/wordml" w:rsidP="57075FEF" wp14:paraId="47020944" wp14:textId="5CEE70A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और (kī aur):</w:t>
      </w:r>
    </w:p>
    <w:p xmlns:wp14="http://schemas.microsoft.com/office/word/2010/wordml" w:rsidP="57075FEF" wp14:paraId="31C5A1CB" wp14:textId="6E0E2921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Literally “towards the side of.”</w:t>
      </w:r>
    </w:p>
    <w:p xmlns:wp14="http://schemas.microsoft.com/office/word/2010/wordml" w:rsidP="57075FEF" wp14:paraId="58F7479E" wp14:textId="3E31CBC1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Figurative here: “turning towards / engaging with.”</w:t>
      </w:r>
    </w:p>
    <w:p xmlns:wp14="http://schemas.microsoft.com/office/word/2010/wordml" w:rsidP="57075FEF" wp14:paraId="61245FDB" wp14:textId="0D8EB44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Modal construction:</w:t>
      </w:r>
    </w:p>
    <w:p xmlns:wp14="http://schemas.microsoft.com/office/word/2010/wordml" w:rsidP="57075FEF" wp14:paraId="2727E060" wp14:textId="01CDFF6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“कर सकते हो” = “you can do.”</w:t>
      </w:r>
    </w:p>
    <w:p xmlns:wp14="http://schemas.microsoft.com/office/word/2010/wordml" w:rsidP="57075FEF" wp14:paraId="3922E162" wp14:textId="0293907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In the negative: “you cannot do.”</w:t>
      </w:r>
    </w:p>
    <w:p xmlns:wp14="http://schemas.microsoft.com/office/word/2010/wordml" w:rsidP="57075FEF" wp14:paraId="4A1BBF44" wp14:textId="529364F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075FEF" wp14:paraId="6BFB1661" wp14:textId="16F09E6C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75FEF" w:rsidR="57075F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57075FEF" w:rsidR="57075FEF">
        <w:rPr>
          <w:noProof w:val="0"/>
          <w:lang w:val="fr-FR"/>
        </w:rPr>
        <w:t>Cultural / spiritual background</w:t>
      </w:r>
    </w:p>
    <w:p xmlns:wp14="http://schemas.microsoft.com/office/word/2010/wordml" w:rsidP="57075FEF" wp14:paraId="0CC21140" wp14:textId="0002825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wider Indian spiritual discourse:</w:t>
      </w:r>
    </w:p>
    <w:p xmlns:wp14="http://schemas.microsoft.com/office/word/2010/wordml" w:rsidP="57075FEF" wp14:paraId="59D9F41B" wp14:textId="3EEC416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lust, considered the most dangerous vice.</w:t>
      </w:r>
    </w:p>
    <w:p xmlns:wp14="http://schemas.microsoft.com/office/word/2010/wordml" w:rsidP="57075FEF" wp14:paraId="137E845D" wp14:textId="7EA4407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कटारी (kaṭārī)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metaphor for a weapon that wounds the soul.</w:t>
      </w:r>
    </w:p>
    <w:p xmlns:wp14="http://schemas.microsoft.com/office/word/2010/wordml" w:rsidP="57075FEF" wp14:paraId="3DAEB7F0" wp14:textId="2383937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स्थूल हिंसा (sthūl hiṃsā)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physical violence, as opposed to </w:t>
      </w: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सूक्ष्म हिंसा (sūkṣma hiṃsā)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subtle violence (through thoughts, words).</w:t>
      </w:r>
    </w:p>
    <w:p xmlns:wp14="http://schemas.microsoft.com/office/word/2010/wordml" w:rsidP="57075FEF" wp14:paraId="7BEBD751" wp14:textId="5AD45AE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conveys the teaching: a spiritual practitioner must abstain both from </w:t>
      </w: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lust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inner “dagger”) and from </w:t>
      </w:r>
      <w:r w:rsidRPr="57075FEF" w:rsidR="57075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gross physical violence</w:t>
      </w:r>
      <w:r w:rsidRPr="57075FEF" w:rsidR="57075FE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075FEF" wp14:paraId="05966C8A" wp14:textId="4D00850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075FEF" wp14:paraId="2C9E321D" wp14:textId="3B9F826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FEF" w:rsidR="57075F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(content generated with the help of ChatGPT 5, copied and validated by me)</w:t>
      </w:r>
    </w:p>
    <w:p xmlns:wp14="http://schemas.microsoft.com/office/word/2010/wordml" w:rsidP="57075FEF" wp14:paraId="3630F1E2" wp14:textId="0783F7A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75FEF" wp14:paraId="741254F2" wp14:textId="6BEADC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1F7AE8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2d006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b18a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911db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5745a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ff454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BC2BF1"/>
    <w:rsid w:val="50BC2BF1"/>
    <w:rsid w:val="5707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2BF1"/>
  <w15:chartTrackingRefBased/>
  <w15:docId w15:val="{1CD57B99-9DDA-4F99-877D-32893C27A5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075F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075F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7075FE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291cc05ec744a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2025-08-30T07:05:13.5691105Z</dcterms:created>
  <dcterms:modified xsi:type="dcterms:W3CDTF">2025-08-30T07:12:40.7574369Z</dcterms:modified>
  <dc:creator>Jacques VUILLAUME</dc:creator>
  <lastModifiedBy>Jacques VUILLAUME</lastModifiedBy>
</coreProperties>
</file>