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4669F2" wp14:paraId="74E0E755" wp14:textId="3DA1479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21, 2025</w:t>
      </w:r>
    </w:p>
    <w:p xmlns:wp14="http://schemas.microsoft.com/office/word/2010/wordml" w:rsidP="774669F2" wp14:paraId="3BA88A8B" wp14:textId="0A7C79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4669F2" wp14:paraId="690DA45F" wp14:textId="7BDD3A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21, 2025</w:t>
      </w:r>
    </w:p>
    <w:p xmlns:wp14="http://schemas.microsoft.com/office/word/2010/wordml" w:rsidP="774669F2" wp14:paraId="791049E2" wp14:textId="19E77C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4669F2" wp14:paraId="4B6152C2" wp14:textId="657ECF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4669F2" w:rsidR="3328E2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74669F2" wp14:paraId="4C79B7D8" wp14:textId="6BC33D8B">
      <w:pPr>
        <w:pStyle w:val="Normal"/>
        <w:spacing w:before="0" w:beforeAutospacing="off" w:after="0" w:afterAutospacing="off"/>
      </w:pP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अविनाशी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खज़ाने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जन्म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प्राप्त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अनेक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जन्म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चलते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74669F2" wp14:paraId="5534C71C" wp14:textId="7262EDE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4669F2" wp14:paraId="5D1373AA" wp14:textId="286E5C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4669F2" w:rsidR="3328E2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74669F2" w:rsidR="3328E2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74669F2" wp14:paraId="1477FF2D" wp14:textId="121DF427">
      <w:pPr>
        <w:pStyle w:val="Normal"/>
        <w:spacing w:before="0" w:beforeAutospacing="off" w:after="0" w:afterAutospacing="off"/>
      </w:pP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avināśī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khazāne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jo is ek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janma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prāpt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karte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vah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anek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janma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calte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774669F2" w:rsidR="3328E26D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74669F2" wp14:paraId="599997F3" wp14:textId="2C6E2FF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74669F2" wp14:paraId="534E7D75" wp14:textId="1EC9A6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4669F2" w:rsidR="3328E2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74669F2" wp14:paraId="61C267EC" wp14:textId="1A7B7960">
      <w:pPr>
        <w:pStyle w:val="Normal"/>
        <w:spacing w:before="0" w:beforeAutospacing="off" w:after="0" w:afterAutospacing="off"/>
      </w:pPr>
      <w:r w:rsidRPr="774669F2" w:rsidR="3328E26D">
        <w:rPr>
          <w:rFonts w:ascii="Arial" w:hAnsi="Arial" w:eastAsia="Arial" w:cs="Arial"/>
          <w:noProof w:val="0"/>
          <w:sz w:val="24"/>
          <w:szCs w:val="24"/>
          <w:lang w:val="fr-FR"/>
        </w:rPr>
        <w:t>The imperishable treasures that you obtain in this one life continue through many lives.</w:t>
      </w:r>
    </w:p>
    <w:p xmlns:wp14="http://schemas.microsoft.com/office/word/2010/wordml" w:rsidP="774669F2" wp14:paraId="0DD5E979" wp14:textId="1A4035B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74669F2" wp14:paraId="5518EA6E" wp14:textId="6D9858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74669F2" wp14:paraId="3596347B" wp14:textId="5F14E66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imperishable, indestructible (a- “not” + vinaśī “perishable”).</w:t>
      </w:r>
    </w:p>
    <w:p xmlns:wp14="http://schemas.microsoft.com/office/word/2010/wordml" w:rsidP="774669F2" wp14:paraId="6B4D68EB" wp14:textId="7EFF94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खज़ाना (khazānā)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treasure, wealth, riches.</w:t>
      </w:r>
    </w:p>
    <w:p xmlns:wp14="http://schemas.microsoft.com/office/word/2010/wordml" w:rsidP="774669F2" wp14:paraId="5EE94394" wp14:textId="612CC97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(janma)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birth, life, incarnation.</w:t>
      </w:r>
    </w:p>
    <w:p xmlns:wp14="http://schemas.microsoft.com/office/word/2010/wordml" w:rsidP="774669F2" wp14:paraId="6CEF4F00" wp14:textId="5804ED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करना (prāpt karnā)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obtain, to acquire, to receive.</w:t>
      </w:r>
    </w:p>
    <w:p xmlns:wp14="http://schemas.microsoft.com/office/word/2010/wordml" w:rsidP="774669F2" wp14:paraId="70F36EC0" wp14:textId="1BAD76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(calnā)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literally “to go, to move”; here: “to last, to continue.”</w:t>
      </w:r>
    </w:p>
    <w:p xmlns:wp14="http://schemas.microsoft.com/office/word/2010/wordml" w:rsidP="774669F2" wp14:paraId="2A225917" wp14:textId="2BA90DB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 (anek)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many, numerous.</w:t>
      </w:r>
    </w:p>
    <w:p xmlns:wp14="http://schemas.microsoft.com/office/word/2010/wordml" w:rsidP="774669F2" wp14:paraId="02BAC7A4" wp14:textId="1E01261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एक जन्म (is ek janma)</w:t>
      </w:r>
      <w:r w:rsidRPr="774669F2" w:rsidR="3328E2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“in this one life.”</w:t>
      </w:r>
    </w:p>
    <w:p xmlns:wp14="http://schemas.microsoft.com/office/word/2010/wordml" w:rsidP="774669F2" wp14:paraId="54523646" wp14:textId="18582D3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74669F2" wp14:paraId="33C843FE" wp14:textId="64D369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74669F2" w:rsidR="3328E2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74669F2" wp14:paraId="155FB47E" wp14:textId="4AC2364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Relative–correlative construction: जो … वह …</w:t>
      </w:r>
    </w:p>
    <w:p xmlns:wp14="http://schemas.microsoft.com/office/word/2010/wordml" w:rsidP="774669F2" wp14:paraId="33700024" wp14:textId="3D03924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वह …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“what …, that …” / “those which …, they …”</w:t>
      </w:r>
    </w:p>
    <w:p xmlns:wp14="http://schemas.microsoft.com/office/word/2010/wordml" w:rsidP="774669F2" wp14:paraId="6CDC9AF2" wp14:textId="2B07AF7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… प्राप्त करते हो, वह … चलते हैं</w:t>
      </w:r>
      <w:r>
        <w:br/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treasures that you obtain …, they last …”</w:t>
      </w:r>
    </w:p>
    <w:p xmlns:wp14="http://schemas.microsoft.com/office/word/2010/wordml" w:rsidP="774669F2" wp14:paraId="30825235" wp14:textId="0EE170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करते हो (prāpt karte ho)</w:t>
      </w:r>
    </w:p>
    <w:p xmlns:wp14="http://schemas.microsoft.com/office/word/2010/wordml" w:rsidP="774669F2" wp14:paraId="364F54C3" wp14:textId="20E7177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 phrase with light verb </w:t>
      </w: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present tense, 2nd person plural/honorific </w:t>
      </w: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74669F2" wp14:paraId="11DBEB77" wp14:textId="68FEABD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Translation: “you obtain.”</w:t>
      </w:r>
    </w:p>
    <w:p xmlns:wp14="http://schemas.microsoft.com/office/word/2010/wordml" w:rsidP="774669F2" wp14:paraId="763538DD" wp14:textId="63DE763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 हैं (calte haiṃ)</w:t>
      </w:r>
    </w:p>
    <w:p xmlns:wp14="http://schemas.microsoft.com/office/word/2010/wordml" w:rsidP="774669F2" wp14:paraId="479DF2C4" wp14:textId="5037D11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Plural present form of </w:t>
      </w: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74669F2" wp14:paraId="1FBAD03F" wp14:textId="14B44C8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Figurative meaning: “last, continue.”</w:t>
      </w:r>
    </w:p>
    <w:p xmlns:wp14="http://schemas.microsoft.com/office/word/2010/wordml" w:rsidP="774669F2" wp14:paraId="1487F83C" wp14:textId="4DBBF55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Agreement in number with plural </w:t>
      </w: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खज़ाने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74669F2" wp14:paraId="0FD96E3A" wp14:textId="55C79D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एक जन्म में (is ek janma meṃ)</w:t>
      </w:r>
    </w:p>
    <w:p xmlns:wp14="http://schemas.microsoft.com/office/word/2010/wordml" w:rsidP="774669F2" wp14:paraId="1BD474F1" wp14:textId="510E4D2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locative: “in, during.”</w:t>
      </w:r>
    </w:p>
    <w:p xmlns:wp14="http://schemas.microsoft.com/office/word/2010/wordml" w:rsidP="774669F2" wp14:paraId="4FCA8CF0" wp14:textId="0502497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uniqueness: “in this single life.”</w:t>
      </w:r>
    </w:p>
    <w:p xmlns:wp14="http://schemas.microsoft.com/office/word/2010/wordml" w:rsidP="774669F2" wp14:paraId="0FA7C528" wp14:textId="13156B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 जन्म (anek janma)</w:t>
      </w:r>
    </w:p>
    <w:p xmlns:wp14="http://schemas.microsoft.com/office/word/2010/wordml" w:rsidP="774669F2" wp14:paraId="7BB1E970" wp14:textId="6F79CC4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4669F2" w:rsidR="25F3CEBC">
        <w:rPr>
          <w:rFonts w:ascii="Aptos" w:hAnsi="Aptos" w:eastAsia="Aptos" w:cs="Aptos"/>
          <w:noProof w:val="0"/>
          <w:sz w:val="24"/>
          <w:szCs w:val="24"/>
          <w:lang w:val="fr-FR"/>
        </w:rPr>
        <w:t>Plural without postposition: “across many births/lives.”</w:t>
      </w:r>
    </w:p>
    <w:p xmlns:wp14="http://schemas.microsoft.com/office/word/2010/wordml" w:rsidP="774669F2" wp14:paraId="4918D965" wp14:textId="0CBE9D5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74669F2" wp14:paraId="3C4C111F" wp14:textId="463A4D87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4669F2" w:rsidR="3328E26D">
        <w:rPr>
          <w:noProof w:val="0"/>
          <w:lang w:val="fr-FR"/>
        </w:rPr>
        <w:t xml:space="preserve">🪔 </w:t>
      </w:r>
      <w:r w:rsidRPr="774669F2" w:rsidR="74886871">
        <w:rPr>
          <w:noProof w:val="0"/>
          <w:lang w:val="fr-FR"/>
        </w:rPr>
        <w:t>Cultural / spiritual note</w:t>
      </w:r>
    </w:p>
    <w:p xmlns:wp14="http://schemas.microsoft.com/office/word/2010/wordml" w:rsidP="774669F2" wp14:paraId="07F07BA3" wp14:textId="06BF122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774669F2" w:rsidR="74886871">
        <w:rPr>
          <w:noProof w:val="0"/>
          <w:lang w:val="en-US"/>
        </w:rPr>
        <w:t xml:space="preserve">In Indian spiritual thought (and specifically Brahma Kumaris context), </w:t>
      </w:r>
      <w:r w:rsidRPr="774669F2" w:rsidR="74886871">
        <w:rPr>
          <w:b w:val="1"/>
          <w:bCs w:val="1"/>
          <w:noProof w:val="0"/>
          <w:lang w:val="en-US"/>
        </w:rPr>
        <w:t>imperishable treasures</w:t>
      </w:r>
      <w:r w:rsidRPr="774669F2" w:rsidR="74886871">
        <w:rPr>
          <w:noProof w:val="0"/>
          <w:lang w:val="en-US"/>
        </w:rPr>
        <w:t xml:space="preserve"> are not material riches but spiritual assets—virtues, wisdom, divine experiences.</w:t>
      </w:r>
    </w:p>
    <w:p xmlns:wp14="http://schemas.microsoft.com/office/word/2010/wordml" w:rsidP="774669F2" wp14:paraId="17189DE2" wp14:textId="5372F1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774669F2" w:rsidR="74886871">
        <w:rPr>
          <w:noProof w:val="0"/>
          <w:lang w:val="en-US"/>
        </w:rPr>
        <w:t xml:space="preserve">The phrase contrasts </w:t>
      </w:r>
      <w:r w:rsidRPr="774669F2" w:rsidR="74886871">
        <w:rPr>
          <w:b w:val="1"/>
          <w:bCs w:val="1"/>
          <w:noProof w:val="0"/>
          <w:lang w:val="en-US"/>
        </w:rPr>
        <w:t>this one life</w:t>
      </w:r>
      <w:r w:rsidRPr="774669F2" w:rsidR="74886871">
        <w:rPr>
          <w:noProof w:val="0"/>
          <w:lang w:val="en-US"/>
        </w:rPr>
        <w:t xml:space="preserve"> with </w:t>
      </w:r>
      <w:r w:rsidRPr="774669F2" w:rsidR="74886871">
        <w:rPr>
          <w:b w:val="1"/>
          <w:bCs w:val="1"/>
          <w:noProof w:val="0"/>
          <w:lang w:val="en-US"/>
        </w:rPr>
        <w:t>many lives</w:t>
      </w:r>
      <w:r w:rsidRPr="774669F2" w:rsidR="74886871">
        <w:rPr>
          <w:noProof w:val="0"/>
          <w:lang w:val="en-US"/>
        </w:rPr>
        <w:t>, underlining the lasting effect of spiritual effort: what is gained spiritually here transcends death and carries on through the cycle of rebirth.</w:t>
      </w:r>
    </w:p>
    <w:p xmlns:wp14="http://schemas.microsoft.com/office/word/2010/wordml" w:rsidP="774669F2" wp14:paraId="436F0684" wp14:textId="7CAABD84">
      <w:pPr>
        <w:pStyle w:val="Normal"/>
      </w:pPr>
    </w:p>
    <w:p xmlns:wp14="http://schemas.microsoft.com/office/word/2010/wordml" w:rsidP="774669F2" wp14:paraId="4BB43C6E" wp14:textId="4740697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4669F2" w:rsidR="3328E2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p14:paraId="3BFEFB25" wp14:textId="70BD8D1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ff2a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05f3b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d5011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85fe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c5f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E35307"/>
    <w:rsid w:val="027CAF8D"/>
    <w:rsid w:val="047FE360"/>
    <w:rsid w:val="073DE52F"/>
    <w:rsid w:val="0F2CA771"/>
    <w:rsid w:val="25F3CEBC"/>
    <w:rsid w:val="30F38A24"/>
    <w:rsid w:val="3328E26D"/>
    <w:rsid w:val="3A40364C"/>
    <w:rsid w:val="42B830AA"/>
    <w:rsid w:val="4FE35307"/>
    <w:rsid w:val="74886871"/>
    <w:rsid w:val="774669F2"/>
    <w:rsid w:val="77BED96B"/>
    <w:rsid w:val="7914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5307"/>
  <w15:chartTrackingRefBased/>
  <w15:docId w15:val="{83C8868C-6FF7-4816-B778-E318D05BE7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74669F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74669F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74669F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3dd96bc19c49e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2025-09-21T07:59:54.8563568Z</dcterms:created>
  <dcterms:modified xsi:type="dcterms:W3CDTF">2025-09-21T08:06:35.1553479Z</dcterms:modified>
  <dc:creator>Jacques VUILLAUME</dc:creator>
  <lastModifiedBy>Jacques VUILLAUME</lastModifiedBy>
</coreProperties>
</file>