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54F8A85" wp14:paraId="4463E2D3" wp14:textId="4330FAD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54F8A85" w:rsidR="728B09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754F8A85" w:rsidR="728B09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754F8A85" w:rsidR="728B09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25, 2025</w:t>
      </w:r>
    </w:p>
    <w:p xmlns:wp14="http://schemas.microsoft.com/office/word/2010/wordml" w:rsidP="754F8A85" wp14:paraId="2F4CE8A7" wp14:textId="621513C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4F8A85" wp14:paraId="7D5AD51E" wp14:textId="3A17F3B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4F8A85" w:rsidR="728B09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754F8A85" w:rsidR="728B09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754F8A85" w:rsidR="728B09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25, 2025</w:t>
      </w:r>
    </w:p>
    <w:p xmlns:wp14="http://schemas.microsoft.com/office/word/2010/wordml" w:rsidP="754F8A85" wp14:paraId="6B5CECC6" wp14:textId="04F1766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4F8A85" wp14:paraId="41A00561" wp14:textId="6E0A179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4F8A85" w:rsidR="728B09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54F8A85" wp14:paraId="708914CA" wp14:textId="56294FE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4F8A85" w:rsidR="7047C2F6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754F8A85" w:rsidR="7047C2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4F8A85" w:rsidR="7047C2F6">
        <w:rPr>
          <w:rFonts w:ascii="Arial" w:hAnsi="Arial" w:eastAsia="Arial" w:cs="Arial"/>
          <w:noProof w:val="0"/>
          <w:sz w:val="24"/>
          <w:szCs w:val="24"/>
          <w:lang w:val="fr-FR"/>
        </w:rPr>
        <w:t>शक्ति</w:t>
      </w:r>
      <w:r w:rsidRPr="754F8A85" w:rsidR="7047C2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4F8A85" w:rsidR="7047C2F6">
        <w:rPr>
          <w:rFonts w:ascii="Arial" w:hAnsi="Arial" w:eastAsia="Arial" w:cs="Arial"/>
          <w:noProof w:val="0"/>
          <w:sz w:val="24"/>
          <w:szCs w:val="24"/>
          <w:lang w:val="fr-FR"/>
        </w:rPr>
        <w:t>कम</w:t>
      </w:r>
      <w:r w:rsidRPr="754F8A85" w:rsidR="7047C2F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4F8A85" w:rsidR="7047C2F6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754F8A85" w:rsidR="7047C2F6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54F8A85" wp14:paraId="5A5A103D" wp14:textId="62BC354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54F8A85" wp14:paraId="04008364" wp14:textId="24BE0B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4F8A85" w:rsidR="728B09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54F8A85" w:rsidR="728B09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754F8A85" wp14:paraId="30AA098D" wp14:textId="716202AB">
      <w:pPr>
        <w:pStyle w:val="Normal"/>
        <w:spacing w:before="0" w:beforeAutospacing="off" w:after="0" w:afterAutospacing="off"/>
      </w:pPr>
      <w:r w:rsidRPr="754F8A85" w:rsidR="702AEE56">
        <w:rPr>
          <w:rFonts w:ascii="Arial" w:hAnsi="Arial" w:eastAsia="Arial" w:cs="Arial"/>
          <w:noProof w:val="0"/>
          <w:sz w:val="24"/>
          <w:szCs w:val="24"/>
          <w:lang w:val="fr-FR"/>
        </w:rPr>
        <w:t>vah</w:t>
      </w:r>
      <w:r w:rsidRPr="754F8A85" w:rsidR="702AEE5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4F8A85" w:rsidR="702AEE56">
        <w:rPr>
          <w:rFonts w:ascii="Arial" w:hAnsi="Arial" w:eastAsia="Arial" w:cs="Arial"/>
          <w:noProof w:val="0"/>
          <w:sz w:val="24"/>
          <w:szCs w:val="24"/>
          <w:lang w:val="fr-FR"/>
        </w:rPr>
        <w:t>śakti</w:t>
      </w:r>
      <w:r w:rsidRPr="754F8A85" w:rsidR="702AEE5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4F8A85" w:rsidR="702AEE56">
        <w:rPr>
          <w:rFonts w:ascii="Arial" w:hAnsi="Arial" w:eastAsia="Arial" w:cs="Arial"/>
          <w:noProof w:val="0"/>
          <w:sz w:val="24"/>
          <w:szCs w:val="24"/>
          <w:lang w:val="fr-FR"/>
        </w:rPr>
        <w:t>kam</w:t>
      </w:r>
      <w:r w:rsidRPr="754F8A85" w:rsidR="702AEE56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hai.</w:t>
      </w:r>
    </w:p>
    <w:p xmlns:wp14="http://schemas.microsoft.com/office/word/2010/wordml" w:rsidP="754F8A85" wp14:paraId="506D03DA" wp14:textId="57BE91D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54F8A85" wp14:paraId="700CEC89" wp14:textId="6AE24CA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4F8A85" w:rsidR="728B099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754F8A85" wp14:paraId="2DB262C1" wp14:textId="16A8024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« That </w:t>
      </w: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>strength</w:t>
      </w: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>weak</w:t>
      </w: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>. »</w:t>
      </w:r>
      <w:r>
        <w:br/>
      </w: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or</w:t>
      </w:r>
      <w:r>
        <w:br/>
      </w: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« That power </w:t>
      </w: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>insufficient</w:t>
      </w:r>
      <w:r w:rsidRPr="754F8A85" w:rsidR="0C55C7AD">
        <w:rPr>
          <w:rFonts w:ascii="Arial" w:hAnsi="Arial" w:eastAsia="Arial" w:cs="Arial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754F8A85" wp14:paraId="6082E74C" wp14:textId="522A10A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54F8A85" wp14:paraId="6A8614B7" wp14:textId="626206E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4F8A85" w:rsidR="728B09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754F8A85" w:rsidR="728B09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754F8A85" wp14:paraId="0ABCE892" wp14:textId="6A48CAE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0BE109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754F8A85" w:rsidR="0BE109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that, this, he/she/it (here: “that/this”)</w:t>
      </w:r>
    </w:p>
    <w:p xmlns:wp14="http://schemas.microsoft.com/office/word/2010/wordml" w:rsidP="754F8A85" wp14:paraId="4125705D" wp14:textId="0CCAB8D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0BE109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 (śakti)</w:t>
      </w:r>
      <w:r w:rsidRPr="754F8A85" w:rsidR="0BE109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strength, energy, power, capacity (also the divine feminine power in Indian thought)</w:t>
      </w:r>
    </w:p>
    <w:p xmlns:wp14="http://schemas.microsoft.com/office/word/2010/wordml" w:rsidP="754F8A85" wp14:paraId="090FE9EB" wp14:textId="09D0F5A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0BE109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 (kam)</w:t>
      </w:r>
      <w:r w:rsidRPr="754F8A85" w:rsidR="0BE109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little, weak, not enough, insufficient</w:t>
      </w:r>
    </w:p>
    <w:p xmlns:wp14="http://schemas.microsoft.com/office/word/2010/wordml" w:rsidP="754F8A85" wp14:paraId="150AD14F" wp14:textId="64334A9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0BE109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754F8A85" w:rsidR="0BE109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 (verb </w:t>
      </w:r>
      <w:r w:rsidRPr="754F8A85" w:rsidR="0BE109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be</w:t>
      </w:r>
      <w:r w:rsidRPr="754F8A85" w:rsidR="0BE10902">
        <w:rPr>
          <w:rFonts w:ascii="Aptos" w:hAnsi="Aptos" w:eastAsia="Aptos" w:cs="Aptos"/>
          <w:noProof w:val="0"/>
          <w:sz w:val="24"/>
          <w:szCs w:val="24"/>
          <w:lang w:val="fr-FR"/>
        </w:rPr>
        <w:t>, present tense, 3rd person singular)</w:t>
      </w:r>
    </w:p>
    <w:p xmlns:wp14="http://schemas.microsoft.com/office/word/2010/wordml" w:rsidP="754F8A85" wp14:paraId="3259DC2A" wp14:textId="06624CC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54F8A85" wp14:paraId="5288ADD4" wp14:textId="003F5F5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4F8A85" w:rsidR="728B09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754F8A85" w:rsidR="728B099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754F8A85" wp14:paraId="6B107ABB" wp14:textId="4EAE751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792CD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Basic sentence structure</w:t>
      </w:r>
      <w:r w:rsidRPr="754F8A85" w:rsidR="792CD952">
        <w:rPr>
          <w:rFonts w:ascii="Aptos" w:hAnsi="Aptos" w:eastAsia="Aptos" w:cs="Aptos"/>
          <w:noProof w:val="0"/>
          <w:sz w:val="24"/>
          <w:szCs w:val="24"/>
          <w:lang w:val="fr-FR"/>
        </w:rPr>
        <w:t>: [Subject] + [Attribute] + है</w:t>
      </w:r>
    </w:p>
    <w:p xmlns:wp14="http://schemas.microsoft.com/office/word/2010/wordml" w:rsidP="754F8A85" wp14:paraId="613878AD" wp14:textId="1B30900C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792CD952">
        <w:rPr>
          <w:rFonts w:ascii="Aptos" w:hAnsi="Aptos" w:eastAsia="Aptos" w:cs="Aptos"/>
          <w:noProof w:val="0"/>
          <w:sz w:val="24"/>
          <w:szCs w:val="24"/>
          <w:lang w:val="fr-FR"/>
        </w:rPr>
        <w:t>Subject = वह शक्ति (“that power/strength”)</w:t>
      </w:r>
    </w:p>
    <w:p xmlns:wp14="http://schemas.microsoft.com/office/word/2010/wordml" w:rsidP="754F8A85" wp14:paraId="56AFC273" wp14:textId="04FD2D05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792CD952">
        <w:rPr>
          <w:rFonts w:ascii="Aptos" w:hAnsi="Aptos" w:eastAsia="Aptos" w:cs="Aptos"/>
          <w:noProof w:val="0"/>
          <w:sz w:val="24"/>
          <w:szCs w:val="24"/>
          <w:lang w:val="fr-FR"/>
        </w:rPr>
        <w:t>Attribute = कम (“weak/insufficient”)</w:t>
      </w:r>
    </w:p>
    <w:p xmlns:wp14="http://schemas.microsoft.com/office/word/2010/wordml" w:rsidP="754F8A85" wp14:paraId="194C57E9" wp14:textId="7AA01976">
      <w:pPr>
        <w:pStyle w:val="ListParagraph"/>
        <w:numPr>
          <w:ilvl w:val="1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792CD952">
        <w:rPr>
          <w:rFonts w:ascii="Aptos" w:hAnsi="Aptos" w:eastAsia="Aptos" w:cs="Aptos"/>
          <w:noProof w:val="0"/>
          <w:sz w:val="24"/>
          <w:szCs w:val="24"/>
          <w:lang w:val="fr-FR"/>
        </w:rPr>
        <w:t>Verb = है (“is”)</w:t>
      </w:r>
    </w:p>
    <w:p xmlns:wp14="http://schemas.microsoft.com/office/word/2010/wordml" w:rsidP="754F8A85" wp14:paraId="63DCEB91" wp14:textId="3C276D9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792CD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</w:t>
      </w:r>
      <w:r w:rsidRPr="754F8A85" w:rsidR="792CD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functions both as an adjective (“weak, few”) and an adverb (“less, not much”). Here it is adjectival, describing </w:t>
      </w:r>
      <w:r w:rsidRPr="754F8A85" w:rsidR="792CD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śakti</w:t>
      </w:r>
      <w:r w:rsidRPr="754F8A85" w:rsidR="792CD95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54F8A85" wp14:paraId="2F5DE5D7" wp14:textId="7A64F2F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792CD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</w:t>
      </w:r>
      <w:r w:rsidRPr="754F8A85" w:rsidR="792CD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feminine noun. In this sentence, the adjective </w:t>
      </w:r>
      <w:r w:rsidRPr="754F8A85" w:rsidR="792CD95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</w:t>
      </w:r>
      <w:r w:rsidRPr="754F8A85" w:rsidR="792CD95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change form (it is invariable).</w:t>
      </w:r>
    </w:p>
    <w:p xmlns:wp14="http://schemas.microsoft.com/office/word/2010/wordml" w:rsidP="754F8A85" wp14:paraId="1E7F9BC8" wp14:textId="0F83E39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54F8A85" wp14:paraId="56E919B6" wp14:textId="173A2279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54F8A85" w:rsidR="728B0998">
        <w:rPr>
          <w:noProof w:val="0"/>
          <w:lang w:val="fr-FR"/>
        </w:rPr>
        <w:t xml:space="preserve">🪔 </w:t>
      </w:r>
      <w:r w:rsidRPr="754F8A85" w:rsidR="70629D7A">
        <w:rPr>
          <w:noProof w:val="0"/>
          <w:lang w:val="fr-FR"/>
        </w:rPr>
        <w:t>Cultural/spiritual notes</w:t>
      </w:r>
    </w:p>
    <w:p xmlns:wp14="http://schemas.microsoft.com/office/word/2010/wordml" w:rsidP="754F8A85" wp14:paraId="55B07641" wp14:textId="50CE21F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70629D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Śakti</w:t>
      </w:r>
      <w:r w:rsidRPr="754F8A85" w:rsidR="70629D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very rich word:</w:t>
      </w:r>
    </w:p>
    <w:p xmlns:wp14="http://schemas.microsoft.com/office/word/2010/wordml" w:rsidP="754F8A85" wp14:paraId="28F67D2B" wp14:textId="5E243BDD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70629D7A">
        <w:rPr>
          <w:rFonts w:ascii="Aptos" w:hAnsi="Aptos" w:eastAsia="Aptos" w:cs="Aptos"/>
          <w:noProof w:val="0"/>
          <w:sz w:val="24"/>
          <w:szCs w:val="24"/>
          <w:lang w:val="fr-FR"/>
        </w:rPr>
        <w:t>In everyday Hindi: strength, energy, capability.</w:t>
      </w:r>
    </w:p>
    <w:p xmlns:wp14="http://schemas.microsoft.com/office/word/2010/wordml" w:rsidP="754F8A85" wp14:paraId="4F831C5E" wp14:textId="0368AE9D">
      <w:pPr>
        <w:pStyle w:val="ListParagraph"/>
        <w:numPr>
          <w:ilvl w:val="1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70629D7A">
        <w:rPr>
          <w:rFonts w:ascii="Aptos" w:hAnsi="Aptos" w:eastAsia="Aptos" w:cs="Aptos"/>
          <w:noProof w:val="0"/>
          <w:sz w:val="24"/>
          <w:szCs w:val="24"/>
          <w:lang w:val="fr-FR"/>
        </w:rPr>
        <w:t>In Indian philosophy/religion: the cosmic power, the divine feminine energy that sustains the universe (personified as the Goddess Śakti).</w:t>
      </w:r>
    </w:p>
    <w:p xmlns:wp14="http://schemas.microsoft.com/office/word/2010/wordml" w:rsidP="754F8A85" wp14:paraId="2F2C19C9" wp14:textId="7E6290A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54F8A85" w:rsidR="70629D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Brahma Kumaris or spiritual contexts, saying </w:t>
      </w:r>
      <w:r w:rsidRPr="754F8A85" w:rsidR="70629D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कम शक्ति</w:t>
      </w:r>
      <w:r w:rsidRPr="754F8A85" w:rsidR="70629D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(“less power”) usually refers not to physical weakness but to a </w:t>
      </w:r>
      <w:r w:rsidRPr="754F8A85" w:rsidR="70629D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lack of spiritual strength</w:t>
      </w:r>
      <w:r w:rsidRPr="754F8A85" w:rsidR="70629D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for example, reduced soul power, willpower, or the energy of purity.</w:t>
      </w:r>
    </w:p>
    <w:p xmlns:wp14="http://schemas.microsoft.com/office/word/2010/wordml" wp14:paraId="24DE933D" wp14:textId="5C98D80C"/>
    <w:p xmlns:wp14="http://schemas.microsoft.com/office/word/2010/wordml" w:rsidP="754F8A85" wp14:paraId="7D39E1BC" wp14:textId="7F239FED">
      <w:pPr>
        <w:pStyle w:val="Heading2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54F8A85" w:rsidR="728B09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754F8A85" w:rsidR="728B09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754F8A85" w:rsidR="728B09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754F8A85" wp14:paraId="1F13FDFE" wp14:textId="0D353B2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4F8A85" wp14:paraId="25809CCC" wp14:textId="79ED577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4F8A85" wp14:paraId="244C04EA" wp14:textId="2769A63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54F8A85" wp14:paraId="6A88A94E" wp14:textId="65FB4D0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15AFD8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40ddb1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89d10a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833b9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10690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 Display" w:hAnsi="Aptos Display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22b3fd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8b589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f656f0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17c11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2A7938"/>
    <w:rsid w:val="00B6F09B"/>
    <w:rsid w:val="0BE10902"/>
    <w:rsid w:val="0C55C7AD"/>
    <w:rsid w:val="13B64CC6"/>
    <w:rsid w:val="24804D70"/>
    <w:rsid w:val="252854FC"/>
    <w:rsid w:val="42AAFE3F"/>
    <w:rsid w:val="4A2A7938"/>
    <w:rsid w:val="5A5B3654"/>
    <w:rsid w:val="61407599"/>
    <w:rsid w:val="702AEE56"/>
    <w:rsid w:val="7047C2F6"/>
    <w:rsid w:val="70629D7A"/>
    <w:rsid w:val="728B0998"/>
    <w:rsid w:val="754F8A85"/>
    <w:rsid w:val="792CD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8F6C5"/>
  <w15:chartTrackingRefBased/>
  <w15:docId w15:val="{8111A0EA-3E81-4F59-BAC6-B8443C1F00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54F8A8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54F8A8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54F8A85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21c9cd19af0471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2025-09-25T06:24:51.3760114Z</dcterms:created>
  <dcterms:modified xsi:type="dcterms:W3CDTF">2025-09-25T06:31:04.1674902Z</dcterms:modified>
  <dc:creator>Jacques VUILLAUME</dc:creator>
  <lastModifiedBy>Jacques VUILLAUME</lastModifiedBy>
</coreProperties>
</file>