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5E1B749" wp14:paraId="07833771" wp14:textId="6A6B969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5E1B749" w:rsidR="3D854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05E1B749" w:rsidR="3D854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05E1B749" w:rsidR="3D854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28, 2025</w:t>
      </w:r>
    </w:p>
    <w:p xmlns:wp14="http://schemas.microsoft.com/office/word/2010/wordml" w:rsidP="05E1B749" wp14:paraId="5C266178" wp14:textId="3046470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E1B749" wp14:paraId="7CCF24F7" wp14:textId="6627516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E1B749" w:rsidR="3D854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05E1B749" w:rsidR="3D854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05E1B749" w:rsidR="3D854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28, 2025</w:t>
      </w:r>
    </w:p>
    <w:p xmlns:wp14="http://schemas.microsoft.com/office/word/2010/wordml" w:rsidP="05E1B749" wp14:paraId="389A244E" wp14:textId="3A18226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E1B749" wp14:paraId="1B166716" wp14:textId="7D6B6B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E1B749" w:rsidR="3D854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5E1B749" wp14:paraId="10923E90" wp14:textId="5DA9799B">
      <w:pPr>
        <w:pStyle w:val="Normal"/>
        <w:spacing w:before="0" w:beforeAutospacing="off" w:after="0" w:afterAutospacing="off"/>
      </w:pP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आज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बापदादा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इन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तीन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बातों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हर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जागरण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देखने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चाहता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5E1B749" wp14:paraId="769892AF" wp14:textId="7EE6CD0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5E1B749" wp14:paraId="2ED9D313" wp14:textId="64F6813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E1B749" w:rsidR="3D854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5E1B749" w:rsidR="3D854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5E1B749" wp14:paraId="21A76DF9" wp14:textId="691DAC17">
      <w:pPr>
        <w:pStyle w:val="Normal"/>
        <w:spacing w:before="0" w:beforeAutospacing="off" w:after="0" w:afterAutospacing="off"/>
      </w:pP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to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āj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bāpdādā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tīn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bātoṅ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har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samay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jāgaraṇ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dekhne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cāhtā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5E1B749" wp14:paraId="7BCD8DF0" wp14:textId="6841484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5E1B749" wp14:paraId="4DD39E2E" wp14:textId="2A9E8B4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E1B749" w:rsidR="3D854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5E1B749" wp14:paraId="0B104B62" wp14:textId="61812B8A">
      <w:pPr>
        <w:pStyle w:val="Normal"/>
        <w:spacing w:before="0" w:beforeAutospacing="off" w:after="0" w:afterAutospacing="off"/>
      </w:pP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So today,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BapDada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wants to see constant wakefulness 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>regarding</w:t>
      </w:r>
      <w:r w:rsidRPr="05E1B749" w:rsidR="3D8541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these three things.</w:t>
      </w:r>
    </w:p>
    <w:p xmlns:wp14="http://schemas.microsoft.com/office/word/2010/wordml" w:rsidP="05E1B749" wp14:paraId="79BE5D1D" wp14:textId="0C026CE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5E1B749" wp14:paraId="79F58E05" wp14:textId="49C4354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E1B749" w:rsidR="3D854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5E1B749" w:rsidR="3D854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5E1B749" wp14:paraId="35B133B9" wp14:textId="27A98B3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fr-FR"/>
        </w:rPr>
        <w:t>: so, therefore.</w:t>
      </w:r>
    </w:p>
    <w:p xmlns:wp14="http://schemas.microsoft.com/office/word/2010/wordml" w:rsidP="05E1B749" wp14:paraId="4721A13A" wp14:textId="22F9E7E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(āj)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fr-FR"/>
        </w:rPr>
        <w:t>: today.</w:t>
      </w:r>
    </w:p>
    <w:p xmlns:wp14="http://schemas.microsoft.com/office/word/2010/wordml" w:rsidP="05E1B749" wp14:paraId="331FA310" wp14:textId="691168C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बापदादा</w:t>
      </w: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bāpdādā</w:t>
      </w: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spiritual 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title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the Brahma 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Kumaris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teachings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combining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Bāp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(the Father, 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God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) and </w:t>
      </w: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Dādā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(Brahma Baba). 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Together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they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signify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supreme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spiritual 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authority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5E1B749" wp14:paraId="69AB34D5" wp14:textId="0C305EC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 तीन बातों का (in tīn bātoṅ kā)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fr-FR"/>
        </w:rPr>
        <w:t>: about these three matters / concerning these three points.</w:t>
      </w:r>
    </w:p>
    <w:p xmlns:wp14="http://schemas.microsoft.com/office/word/2010/wordml" w:rsidP="05E1B749" wp14:paraId="204EC25E" wp14:textId="2CA70CC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समय (har samay)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fr-FR"/>
        </w:rPr>
        <w:t>: always, at every moment, constantly.</w:t>
      </w:r>
    </w:p>
    <w:p xmlns:wp14="http://schemas.microsoft.com/office/word/2010/wordml" w:rsidP="05E1B749" wp14:paraId="232D4D1E" wp14:textId="6D4D1C0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जागरण (jāgaraṇ)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fr-FR"/>
        </w:rPr>
        <w:t>: literally “wakefulness, vigilance” (as opposed to sleep). Spiritually, it means staying alert in consciousness.</w:t>
      </w:r>
    </w:p>
    <w:p xmlns:wp14="http://schemas.microsoft.com/office/word/2010/wordml" w:rsidP="05E1B749" wp14:paraId="784ED4B9" wp14:textId="30632A5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देखने चाहता है (dekhne cāhtā hai)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“wants to see.” A construction with the infinitive </w:t>
      </w: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dekhne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(to see) + </w:t>
      </w:r>
      <w:r w:rsidRPr="05E1B749" w:rsidR="3D85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cāhnā</w:t>
      </w:r>
      <w:r w:rsidRPr="05E1B749" w:rsidR="3D8541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(to want).</w:t>
      </w:r>
    </w:p>
    <w:p xmlns:wp14="http://schemas.microsoft.com/office/word/2010/wordml" w:rsidP="05E1B749" wp14:paraId="421A519E" wp14:textId="1BA621A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5E1B749" wp14:paraId="099A3276" wp14:textId="2DC92CE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E1B749" w:rsidR="3D854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05E1B749" w:rsidR="3D854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5E1B749" wp14:paraId="4CF31F2F" wp14:textId="76B9134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429EE9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 तीन बातों का</w:t>
      </w: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5E1B749" wp14:paraId="6A932DA4" wp14:textId="2489F3DE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05E1B749" w:rsidR="429EE9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expresses relation: “regarding these three things.”</w:t>
      </w:r>
    </w:p>
    <w:p xmlns:wp14="http://schemas.microsoft.com/office/word/2010/wordml" w:rsidP="05E1B749" wp14:paraId="0DD6BD81" wp14:textId="4D83DA5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429EE9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समय जागरण</w:t>
      </w: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5E1B749" wp14:paraId="021F8196" wp14:textId="691A813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>“Wakefulness at every moment” → idea of constant vigilance.</w:t>
      </w:r>
    </w:p>
    <w:p xmlns:wp14="http://schemas.microsoft.com/office/word/2010/wordml" w:rsidP="05E1B749" wp14:paraId="0CDBAEDB" wp14:textId="6A4EB58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429EE9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देखने चाहता है</w:t>
      </w: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5E1B749" wp14:paraId="110120FB" wp14:textId="6B037A2C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Typical Hindi construction: </w:t>
      </w:r>
      <w:r w:rsidRPr="05E1B749" w:rsidR="429EE96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infinitive + cāhnā</w:t>
      </w: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want to do X.”</w:t>
      </w:r>
    </w:p>
    <w:p xmlns:wp14="http://schemas.microsoft.com/office/word/2010/wordml" w:rsidP="05E1B749" wp14:paraId="7D5B63DF" wp14:textId="3BE4832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429EE96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dekhne cāhtā hai</w:t>
      </w: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“wants to see.”</w:t>
      </w:r>
    </w:p>
    <w:p xmlns:wp14="http://schemas.microsoft.com/office/word/2010/wordml" w:rsidP="05E1B749" wp14:paraId="00EAB724" wp14:textId="26E5D23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429EE9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आज</w:t>
      </w: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 the beginning:</w:t>
      </w:r>
    </w:p>
    <w:p xmlns:wp14="http://schemas.microsoft.com/office/word/2010/wordml" w:rsidP="05E1B749" wp14:paraId="64D2A1D6" wp14:textId="73995701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“So, today…” → connects back to the previous passage, which spoke about devotees keeping physical </w:t>
      </w:r>
      <w:r w:rsidRPr="05E1B749" w:rsidR="429EE9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jāgaraṇ</w:t>
      </w: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(staying awake all night with singing and worship).</w:t>
      </w:r>
    </w:p>
    <w:p xmlns:wp14="http://schemas.microsoft.com/office/word/2010/wordml" w:rsidP="05E1B749" wp14:paraId="2764D7DF" wp14:textId="07DFA15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Now, BapDada reinterprets it spiritually: not physical wakefulness, but </w:t>
      </w:r>
      <w:r w:rsidRPr="05E1B749" w:rsidR="429EE9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vigilance</w:t>
      </w:r>
      <w:r w:rsidRPr="05E1B749" w:rsidR="429EE96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5E1B749" wp14:paraId="7F2E9CC9" wp14:textId="2CA29C0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5E1B749" wp14:paraId="65FE3840" wp14:textId="1B685ED6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E1B749" w:rsidR="701439A5">
        <w:rPr>
          <w:noProof w:val="0"/>
          <w:lang w:val="fr-FR"/>
        </w:rPr>
        <w:t xml:space="preserve">✨ </w:t>
      </w:r>
      <w:r w:rsidRPr="05E1B749" w:rsidR="3D8541D0">
        <w:rPr>
          <w:noProof w:val="0"/>
          <w:lang w:val="fr-FR"/>
        </w:rPr>
        <w:t>S</w:t>
      </w:r>
      <w:r w:rsidRPr="05E1B749" w:rsidR="113B218D">
        <w:rPr>
          <w:noProof w:val="0"/>
          <w:lang w:val="fr-FR"/>
        </w:rPr>
        <w:t xml:space="preserve">piritual </w:t>
      </w:r>
      <w:r w:rsidRPr="05E1B749" w:rsidR="113B218D">
        <w:rPr>
          <w:noProof w:val="0"/>
          <w:lang w:val="fr-FR"/>
        </w:rPr>
        <w:t>Context</w:t>
      </w:r>
    </w:p>
    <w:p xmlns:wp14="http://schemas.microsoft.com/office/word/2010/wordml" w:rsidP="05E1B749" wp14:paraId="798708A7" wp14:textId="48B6EDE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Traditionally, devotees perform </w:t>
      </w:r>
      <w:r w:rsidRPr="05E1B749" w:rsidR="113B21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jāgaraṇ</w:t>
      </w: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>: all-night vigils filled with singing, chanting, and prayer, without sleeping.</w:t>
      </w:r>
    </w:p>
    <w:p xmlns:wp14="http://schemas.microsoft.com/office/word/2010/wordml" w:rsidP="05E1B749" wp14:paraId="5F0B6059" wp14:textId="1697CD3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>Here, BapDada gives a deeper meaning:</w:t>
      </w:r>
    </w:p>
    <w:p xmlns:wp14="http://schemas.microsoft.com/office/word/2010/wordml" w:rsidP="05E1B749" wp14:paraId="18085FF1" wp14:textId="320A2983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true </w:t>
      </w:r>
      <w:r w:rsidRPr="05E1B749" w:rsidR="113B21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jāgaraṇ</w:t>
      </w: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spiritual children is to remain </w:t>
      </w:r>
      <w:r w:rsidRPr="05E1B749" w:rsidR="113B21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constantly alert in awareness</w:t>
      </w: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>, not slipping into inner “sleep.”</w:t>
      </w:r>
    </w:p>
    <w:p xmlns:wp14="http://schemas.microsoft.com/office/word/2010/wordml" w:rsidP="05E1B749" wp14:paraId="2EF55033" wp14:textId="1174E77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>The three kinds of spiritual sleep mentioned in the context are:</w:t>
      </w:r>
    </w:p>
    <w:p xmlns:wp14="http://schemas.microsoft.com/office/word/2010/wordml" w:rsidP="05E1B749" wp14:paraId="63B659E4" wp14:textId="1FD84A20">
      <w:pPr>
        <w:pStyle w:val="ListParagraph"/>
        <w:numPr>
          <w:ilvl w:val="2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113B21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अलबेलापन (albelāpan)</w:t>
      </w: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carelessness, distraction, lack of seriousness.</w:t>
      </w:r>
    </w:p>
    <w:p xmlns:wp14="http://schemas.microsoft.com/office/word/2010/wordml" w:rsidP="05E1B749" wp14:paraId="4567EF3E" wp14:textId="0CEF2A87">
      <w:pPr>
        <w:pStyle w:val="ListParagraph"/>
        <w:numPr>
          <w:ilvl w:val="2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113B21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आलस्य (ālasy)</w:t>
      </w: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laziness, inertia.</w:t>
      </w:r>
    </w:p>
    <w:p xmlns:wp14="http://schemas.microsoft.com/office/word/2010/wordml" w:rsidP="05E1B749" wp14:paraId="28E05A2F" wp14:textId="7AB10905">
      <w:pPr>
        <w:pStyle w:val="ListParagraph"/>
        <w:numPr>
          <w:ilvl w:val="2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1B749" w:rsidR="113B21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बहानेबाज़ी (bahānebājī)</w:t>
      </w: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making excuses, justification.</w:t>
      </w:r>
    </w:p>
    <w:p xmlns:wp14="http://schemas.microsoft.com/office/word/2010/wordml" w:rsidP="05E1B749" wp14:paraId="1C873752" wp14:textId="61678A0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5E1B749" w:rsidR="113B21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instruction is: </w:t>
      </w:r>
      <w:r w:rsidRPr="05E1B749" w:rsidR="113B218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Don’t fall into these three “sleep states.” Instead, stay awake in remembrance and effort all the time.</w:t>
      </w:r>
    </w:p>
    <w:p xmlns:wp14="http://schemas.microsoft.com/office/word/2010/wordml" w:rsidP="05E1B749" wp14:paraId="57873900" wp14:textId="25E8826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5E1B749" wp14:paraId="21429AC5" wp14:textId="5D275CA6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E1B749" w:rsidR="3D8541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</w:t>
      </w:r>
      <w:r w:rsidRPr="05E1B749" w:rsidR="690A1C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lightly modified</w:t>
      </w:r>
      <w:r w:rsidRPr="05E1B749" w:rsidR="3D8541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</w:t>
      </w:r>
      <w:r w:rsidRPr="05E1B749" w:rsidR="3D8541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5E1B749" w:rsidR="3D8541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05E1B749" wp14:paraId="3BFEFB25" wp14:textId="7BA4CB9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dbd96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f0cac4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76463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be51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4168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fed5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84e25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ED837B"/>
    <w:rsid w:val="05CDCD92"/>
    <w:rsid w:val="05E1B749"/>
    <w:rsid w:val="0CA28BF2"/>
    <w:rsid w:val="113B218D"/>
    <w:rsid w:val="1EED837B"/>
    <w:rsid w:val="2D05018A"/>
    <w:rsid w:val="3B6396E4"/>
    <w:rsid w:val="3D8541D0"/>
    <w:rsid w:val="429EE96E"/>
    <w:rsid w:val="474995B0"/>
    <w:rsid w:val="4B179D00"/>
    <w:rsid w:val="5E20D85F"/>
    <w:rsid w:val="690A1C11"/>
    <w:rsid w:val="701439A5"/>
    <w:rsid w:val="764D8732"/>
    <w:rsid w:val="7B398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D837B"/>
  <w15:chartTrackingRefBased/>
  <w15:docId w15:val="{9D6ED7CC-9C1D-4092-88DD-3F1BA23E31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5E1B74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5E1B74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5E1B74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e85cf206f9746a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2025-09-28T09:00:09.8465617Z</dcterms:created>
  <dcterms:modified xsi:type="dcterms:W3CDTF">2025-09-28T09:10:38.0387062Z</dcterms:modified>
  <dc:creator>Jacques VUILLAUME</dc:creator>
  <lastModifiedBy>Jacques VUILLAUME</lastModifiedBy>
</coreProperties>
</file>