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C65B9AA" wp14:paraId="39798B8D" wp14:textId="15A716E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8 </w:t>
      </w: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C65B9AA" wp14:paraId="55D39A6B" wp14:textId="1E4DE0D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65B9AA" wp14:paraId="000DB33D" wp14:textId="434C9C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8 </w:t>
      </w: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C65B9AA" wp14:paraId="5D4A2158" wp14:textId="3AF3E1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65B9AA" wp14:paraId="7BE7536F" wp14:textId="37F186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65B9AA" w:rsidR="1362E2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C65B9AA" wp14:paraId="41CAA527" wp14:textId="020C1F8F">
      <w:pPr>
        <w:pStyle w:val="Normal"/>
        <w:spacing w:before="0" w:beforeAutospacing="off" w:after="0" w:afterAutospacing="off"/>
      </w:pP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विघ्न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पड़ते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C65B9AA" w:rsidR="00AEAD0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C65B9AA" wp14:paraId="1644F07C" wp14:textId="5105E27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C65B9AA" wp14:paraId="046B049B" wp14:textId="42CAD66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65B9AA" w:rsidR="1362E2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C65B9AA" wp14:paraId="035C7205" wp14:textId="73F82A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Yād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meṁ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hī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vighna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paṛte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hain</w:t>
      </w:r>
      <w:r w:rsidRPr="3C65B9AA" w:rsidR="5E27DBC9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3C65B9AA" wp14:paraId="698E21C2" wp14:textId="17C40D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3C65B9AA" wp14:paraId="604ABE17" wp14:textId="7FC8636A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C65B9AA" w:rsidR="1362E2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C65B9AA" wp14:paraId="45E6E29C" wp14:textId="2A97DEE7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C65B9AA" w:rsidR="0AD9F94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It is precisely in remembrance that obstacles arise.</w:t>
      </w:r>
      <w:r>
        <w:br/>
      </w:r>
      <w:r w:rsidRPr="3C65B9AA" w:rsidR="0AD9F94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or</w:t>
      </w:r>
      <w:r>
        <w:br/>
      </w:r>
      <w:r w:rsidRPr="3C65B9AA" w:rsidR="0AD9F94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Obstacles occur right in the state of remembrance.</w:t>
      </w:r>
    </w:p>
    <w:p xmlns:wp14="http://schemas.microsoft.com/office/word/2010/wordml" w:rsidP="3C65B9AA" wp14:paraId="317B7C00" wp14:textId="77230BF3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C65B9AA" wp14:paraId="02C9EFEF" wp14:textId="278609CC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65B9AA" w:rsidR="1362E2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1140" w:type="dxa"/>
        <w:tblLayout w:type="fixed"/>
        <w:tblLook w:val="06A0" w:firstRow="1" w:lastRow="0" w:firstColumn="1" w:lastColumn="0" w:noHBand="1" w:noVBand="1"/>
      </w:tblPr>
      <w:tblGrid>
        <w:gridCol w:w="1004"/>
        <w:gridCol w:w="1994"/>
        <w:gridCol w:w="8603"/>
      </w:tblGrid>
      <w:tr w:rsidR="3C65B9AA" w:rsidTr="3C65B9AA" w14:paraId="47ED66D8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482B1E4A" w14:textId="72D7022A">
            <w:pPr>
              <w:bidi w:val="0"/>
              <w:spacing w:before="0" w:beforeAutospacing="off" w:after="0" w:afterAutospacing="off"/>
              <w:jc w:val="center"/>
            </w:pPr>
            <w:r w:rsidRPr="3C65B9AA" w:rsidR="3C65B9AA">
              <w:rPr>
                <w:b w:val="1"/>
                <w:bCs w:val="1"/>
              </w:rPr>
              <w:t>Word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19F211C9" w14:textId="11CF9D64">
            <w:pPr>
              <w:bidi w:val="0"/>
              <w:spacing w:before="0" w:beforeAutospacing="off" w:after="0" w:afterAutospacing="off"/>
              <w:jc w:val="center"/>
            </w:pPr>
            <w:r w:rsidRPr="3C65B9AA" w:rsidR="3C65B9AA">
              <w:rPr>
                <w:b w:val="1"/>
                <w:bCs w:val="1"/>
              </w:rPr>
              <w:t>Transliteration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160A446B" w14:textId="493D2E3F">
            <w:pPr>
              <w:bidi w:val="0"/>
              <w:spacing w:before="0" w:beforeAutospacing="off" w:after="0" w:afterAutospacing="off"/>
              <w:jc w:val="center"/>
            </w:pPr>
            <w:r w:rsidRPr="3C65B9AA" w:rsidR="3C65B9AA">
              <w:rPr>
                <w:b w:val="1"/>
                <w:bCs w:val="1"/>
              </w:rPr>
              <w:t>Meaning / Explanation</w:t>
            </w:r>
          </w:p>
        </w:tc>
      </w:tr>
      <w:tr w:rsidR="3C65B9AA" w:rsidTr="3C65B9AA" w14:paraId="6A4BFC58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47E08275" w14:textId="0EEAB652">
            <w:pPr>
              <w:bidi w:val="0"/>
              <w:spacing w:before="0" w:beforeAutospacing="off" w:after="0" w:afterAutospacing="off"/>
            </w:pPr>
            <w:r w:rsidRPr="3C65B9AA" w:rsidR="3C65B9AA">
              <w:rPr>
                <w:b w:val="1"/>
                <w:bCs w:val="1"/>
              </w:rPr>
              <w:t>याद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2754547D" w14:textId="3A408B33">
            <w:pPr>
              <w:bidi w:val="0"/>
              <w:spacing w:before="0" w:beforeAutospacing="off" w:after="0" w:afterAutospacing="off"/>
            </w:pPr>
            <w:r w:rsidR="3C65B9AA">
              <w:rPr/>
              <w:t>yād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41DC3DE6" w14:textId="2BA9B26B">
            <w:pPr>
              <w:bidi w:val="0"/>
              <w:spacing w:before="0" w:beforeAutospacing="off" w:after="0" w:afterAutospacing="off"/>
            </w:pPr>
            <w:r w:rsidR="3C65B9AA">
              <w:rPr/>
              <w:t>remembrance, memory; in BK context, the soul’s loving remembrance of God (Shiv Baba)</w:t>
            </w:r>
          </w:p>
        </w:tc>
      </w:tr>
      <w:tr w:rsidR="3C65B9AA" w:rsidTr="3C65B9AA" w14:paraId="718BCEB8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27029ECA" w14:textId="056300E9">
            <w:pPr>
              <w:bidi w:val="0"/>
              <w:spacing w:before="0" w:beforeAutospacing="off" w:after="0" w:afterAutospacing="off"/>
            </w:pPr>
            <w:r w:rsidRPr="3C65B9AA" w:rsidR="3C65B9AA">
              <w:rPr>
                <w:b w:val="1"/>
                <w:bCs w:val="1"/>
              </w:rPr>
              <w:t>में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4DE7C9D0" w14:textId="013A58FC">
            <w:pPr>
              <w:bidi w:val="0"/>
              <w:spacing w:before="0" w:beforeAutospacing="off" w:after="0" w:afterAutospacing="off"/>
            </w:pPr>
            <w:r w:rsidR="3C65B9AA">
              <w:rPr/>
              <w:t>meṁ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7C1994BC" w14:textId="08CABB81">
            <w:pPr>
              <w:bidi w:val="0"/>
              <w:spacing w:before="0" w:beforeAutospacing="off" w:after="0" w:afterAutospacing="off"/>
            </w:pPr>
            <w:r w:rsidR="3C65B9AA">
              <w:rPr/>
              <w:t>in, within</w:t>
            </w:r>
          </w:p>
        </w:tc>
      </w:tr>
      <w:tr w:rsidR="3C65B9AA" w:rsidTr="3C65B9AA" w14:paraId="6042A9F7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43511909" w14:textId="0C31D3CE">
            <w:pPr>
              <w:bidi w:val="0"/>
              <w:spacing w:before="0" w:beforeAutospacing="off" w:after="0" w:afterAutospacing="off"/>
            </w:pPr>
            <w:r w:rsidRPr="3C65B9AA" w:rsidR="3C65B9AA">
              <w:rPr>
                <w:b w:val="1"/>
                <w:bCs w:val="1"/>
              </w:rPr>
              <w:t>ही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108F66B7" w14:textId="5FAB6415">
            <w:pPr>
              <w:bidi w:val="0"/>
              <w:spacing w:before="0" w:beforeAutospacing="off" w:after="0" w:afterAutospacing="off"/>
            </w:pPr>
            <w:r w:rsidR="3C65B9AA">
              <w:rPr/>
              <w:t>hī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37AD785D" w14:textId="096D1F7C">
            <w:pPr>
              <w:bidi w:val="0"/>
              <w:spacing w:before="0" w:beforeAutospacing="off" w:after="0" w:afterAutospacing="off"/>
            </w:pPr>
            <w:r w:rsidR="3C65B9AA">
              <w:rPr/>
              <w:t>emphatic particle: “only”, “just”, “precisely”</w:t>
            </w:r>
          </w:p>
        </w:tc>
      </w:tr>
      <w:tr w:rsidR="3C65B9AA" w:rsidTr="3C65B9AA" w14:paraId="254BE269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1E74E524" w14:textId="20CC79C9">
            <w:pPr>
              <w:bidi w:val="0"/>
              <w:spacing w:before="0" w:beforeAutospacing="off" w:after="0" w:afterAutospacing="off"/>
            </w:pPr>
            <w:r w:rsidRPr="3C65B9AA" w:rsidR="3C65B9AA">
              <w:rPr>
                <w:b w:val="1"/>
                <w:bCs w:val="1"/>
              </w:rPr>
              <w:t>विघ्न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550E36FB" w14:textId="480D1DDB">
            <w:pPr>
              <w:bidi w:val="0"/>
              <w:spacing w:before="0" w:beforeAutospacing="off" w:after="0" w:afterAutospacing="off"/>
            </w:pPr>
            <w:r w:rsidR="3C65B9AA">
              <w:rPr/>
              <w:t>vighna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32C65EF6" w14:textId="5BFFC153">
            <w:pPr>
              <w:bidi w:val="0"/>
              <w:spacing w:before="0" w:beforeAutospacing="off" w:after="0" w:afterAutospacing="off"/>
            </w:pPr>
            <w:r w:rsidR="3C65B9AA">
              <w:rPr/>
              <w:t>obstacle, disturbance, hindrance (mental, emotional, spiritual)</w:t>
            </w:r>
          </w:p>
        </w:tc>
      </w:tr>
      <w:tr w:rsidR="3C65B9AA" w:rsidTr="3C65B9AA" w14:paraId="09BD6A9A">
        <w:trPr>
          <w:trHeight w:val="300"/>
        </w:trPr>
        <w:tc>
          <w:tcPr>
            <w:tcW w:w="1004" w:type="dxa"/>
            <w:tcMar/>
            <w:vAlign w:val="center"/>
          </w:tcPr>
          <w:p w:rsidR="3C65B9AA" w:rsidP="3C65B9AA" w:rsidRDefault="3C65B9AA" w14:paraId="779413B0" w14:textId="707F8DA0">
            <w:pPr>
              <w:bidi w:val="0"/>
              <w:spacing w:before="0" w:beforeAutospacing="off" w:after="0" w:afterAutospacing="off"/>
            </w:pPr>
            <w:r w:rsidRPr="3C65B9AA" w:rsidR="3C65B9AA">
              <w:rPr>
                <w:b w:val="1"/>
                <w:bCs w:val="1"/>
              </w:rPr>
              <w:t>पड़ते हैं</w:t>
            </w:r>
          </w:p>
        </w:tc>
        <w:tc>
          <w:tcPr>
            <w:tcW w:w="1994" w:type="dxa"/>
            <w:tcMar/>
            <w:vAlign w:val="center"/>
          </w:tcPr>
          <w:p w:rsidR="3C65B9AA" w:rsidP="3C65B9AA" w:rsidRDefault="3C65B9AA" w14:paraId="332A406A" w14:textId="5B58C20B">
            <w:pPr>
              <w:bidi w:val="0"/>
              <w:spacing w:before="0" w:beforeAutospacing="off" w:after="0" w:afterAutospacing="off"/>
            </w:pPr>
            <w:r w:rsidR="3C65B9AA">
              <w:rPr/>
              <w:t>paṛte hain</w:t>
            </w:r>
          </w:p>
        </w:tc>
        <w:tc>
          <w:tcPr>
            <w:tcW w:w="8603" w:type="dxa"/>
            <w:tcMar/>
            <w:vAlign w:val="center"/>
          </w:tcPr>
          <w:p w:rsidR="3C65B9AA" w:rsidP="3C65B9AA" w:rsidRDefault="3C65B9AA" w14:paraId="3538303E" w14:textId="48D69D03">
            <w:pPr>
              <w:bidi w:val="0"/>
              <w:spacing w:before="0" w:beforeAutospacing="off" w:after="0" w:afterAutospacing="off"/>
            </w:pPr>
            <w:r w:rsidR="3C65B9AA">
              <w:rPr/>
              <w:t xml:space="preserve">“arise”, “occur”, literally “fall”; present tense plural form of </w:t>
            </w:r>
            <w:r w:rsidRPr="3C65B9AA" w:rsidR="3C65B9AA">
              <w:rPr>
                <w:b w:val="1"/>
                <w:bCs w:val="1"/>
              </w:rPr>
              <w:t>पड़ना</w:t>
            </w:r>
            <w:r w:rsidR="3C65B9AA">
              <w:rPr/>
              <w:t xml:space="preserve"> (“to fall, to happen, to occur”)</w:t>
            </w:r>
          </w:p>
        </w:tc>
      </w:tr>
    </w:tbl>
    <w:p xmlns:wp14="http://schemas.microsoft.com/office/word/2010/wordml" w:rsidP="3C65B9AA" wp14:paraId="7CD72747" wp14:textId="147050E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C65B9AA" wp14:paraId="3BFEFB25" wp14:textId="62CCCFEA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C65B9AA" w:rsidR="658BF316">
        <w:rPr>
          <w:noProof w:val="0"/>
          <w:lang w:val="fr-FR"/>
        </w:rPr>
        <w:t xml:space="preserve">⚙️ </w:t>
      </w:r>
      <w:r w:rsidRPr="3C65B9AA" w:rsidR="1362E2BC">
        <w:rPr>
          <w:noProof w:val="0"/>
          <w:lang w:val="fr-FR"/>
        </w:rPr>
        <w:t>️</w:t>
      </w:r>
      <w:r w:rsidRPr="3C65B9AA" w:rsidR="1362E2BC">
        <w:rPr>
          <w:noProof w:val="0"/>
          <w:lang w:val="fr-FR"/>
        </w:rPr>
        <w:t>Grammar</w:t>
      </w:r>
    </w:p>
    <w:p w:rsidR="59C48A4A" w:rsidP="3C65B9AA" w:rsidRDefault="59C48A4A" w14:paraId="7886B951" w14:textId="0FAE2F8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Sentence structure</w:t>
      </w:r>
    </w:p>
    <w:p w:rsidR="59C48A4A" w:rsidP="3C65B9AA" w:rsidRDefault="59C48A4A" w14:paraId="7B7C5B3B" w14:textId="08F34C1C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Subject: </w:t>
      </w: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(obstacles)</w:t>
      </w:r>
    </w:p>
    <w:p w:rsidR="59C48A4A" w:rsidP="3C65B9AA" w:rsidRDefault="59C48A4A" w14:paraId="553914EE" w14:textId="12DDB340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Verb: </w:t>
      </w: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पड़ते हैं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(arise / happen)</w:t>
      </w:r>
    </w:p>
    <w:p w:rsidR="59C48A4A" w:rsidP="3C65B9AA" w:rsidRDefault="59C48A4A" w14:paraId="6E19CE42" w14:textId="4F2D28F6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Adverbial phrase: </w:t>
      </w: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में ही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(precisely in remembrance)</w:t>
      </w:r>
      <w:r>
        <w:br/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Word order emphasizes </w:t>
      </w: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showing that </w:t>
      </w:r>
      <w:r w:rsidRPr="3C65B9AA" w:rsidR="59C48A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 is exactly in remembrance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this phenomenon occurs.</w:t>
      </w:r>
    </w:p>
    <w:p w:rsidR="59C48A4A" w:rsidP="3C65B9AA" w:rsidRDefault="59C48A4A" w14:paraId="4CCA7EA1" w14:textId="5EE1784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“ही”</w:t>
      </w:r>
    </w:p>
    <w:p w:rsidR="59C48A4A" w:rsidP="3C65B9AA" w:rsidRDefault="59C48A4A" w14:paraId="09C73337" w14:textId="16220A8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“ही” adds focus or exclusivity: “just”, “precisely”, “in that very…”</w:t>
      </w:r>
    </w:p>
    <w:p w:rsidR="59C48A4A" w:rsidP="3C65B9AA" w:rsidRDefault="59C48A4A" w14:paraId="24BD2F76" w14:textId="0F21D278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doesn’t mean obstacles come </w:t>
      </w:r>
      <w:r w:rsidRPr="3C65B9AA" w:rsidR="59C48A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from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remembrance, but that they </w:t>
      </w:r>
      <w:r w:rsidRPr="3C65B9AA" w:rsidR="59C48A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appear while one is trying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stay in remembrance.</w:t>
      </w:r>
    </w:p>
    <w:p w:rsidR="59C48A4A" w:rsidP="3C65B9AA" w:rsidRDefault="59C48A4A" w14:paraId="69F1089E" w14:textId="5F91DD5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Plural verb form “पड़ते हैं”</w:t>
      </w:r>
    </w:p>
    <w:p w:rsidR="59C48A4A" w:rsidP="3C65B9AA" w:rsidRDefault="59C48A4A" w14:paraId="0993FDA6" w14:textId="154BBF2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Agrees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65B9AA" w:rsidR="59C48A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which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refers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multiple obstacles or 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difficulties</w:t>
      </w:r>
      <w:r w:rsidRPr="3C65B9AA" w:rsidR="59C48A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C65B9AA" w:rsidP="3C65B9AA" w:rsidRDefault="3C65B9AA" w14:paraId="4EBB8615" w14:textId="41C0C6BF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892A157" w:rsidP="3C65B9AA" w:rsidRDefault="3892A157" w14:paraId="07D193C7" w14:textId="324D9289">
      <w:pPr>
        <w:pStyle w:val="Heading2"/>
        <w:bidi w:val="0"/>
      </w:pPr>
      <w:r w:rsidRPr="3C65B9AA" w:rsidR="3892A157">
        <w:rPr>
          <w:noProof w:val="0"/>
          <w:lang w:val="fr-FR"/>
        </w:rPr>
        <w:t xml:space="preserve">✨ </w:t>
      </w:r>
      <w:r w:rsidRPr="3C65B9AA" w:rsidR="3FCBED57">
        <w:rPr>
          <w:noProof w:val="0"/>
          <w:lang w:val="fr-FR"/>
        </w:rPr>
        <w:t xml:space="preserve">Spiritual </w:t>
      </w:r>
      <w:r w:rsidRPr="3C65B9AA" w:rsidR="3FCBED57">
        <w:rPr>
          <w:noProof w:val="0"/>
          <w:lang w:val="fr-FR"/>
        </w:rPr>
        <w:t>Meaning</w:t>
      </w:r>
      <w:r w:rsidRPr="3C65B9AA" w:rsidR="3FCBED57">
        <w:rPr>
          <w:noProof w:val="0"/>
          <w:lang w:val="fr-FR"/>
        </w:rPr>
        <w:t xml:space="preserve"> (Brahma </w:t>
      </w:r>
      <w:r w:rsidRPr="3C65B9AA" w:rsidR="3FCBED57">
        <w:rPr>
          <w:noProof w:val="0"/>
          <w:lang w:val="fr-FR"/>
        </w:rPr>
        <w:t>Kumaris</w:t>
      </w:r>
      <w:r w:rsidRPr="3C65B9AA" w:rsidR="3FCBED57">
        <w:rPr>
          <w:noProof w:val="0"/>
          <w:lang w:val="fr-FR"/>
        </w:rPr>
        <w:t xml:space="preserve"> </w:t>
      </w:r>
      <w:r w:rsidRPr="3C65B9AA" w:rsidR="3FCBED57">
        <w:rPr>
          <w:noProof w:val="0"/>
          <w:lang w:val="fr-FR"/>
        </w:rPr>
        <w:t>context</w:t>
      </w:r>
      <w:r w:rsidRPr="3C65B9AA" w:rsidR="3FCBED57">
        <w:rPr>
          <w:noProof w:val="0"/>
          <w:lang w:val="fr-FR"/>
        </w:rPr>
        <w:t>)</w:t>
      </w:r>
    </w:p>
    <w:p w:rsidR="3FCBED57" w:rsidP="3C65B9AA" w:rsidRDefault="3FCBED57" w14:paraId="6C3E6FEE" w14:textId="799BA045">
      <w:pPr>
        <w:bidi w:val="0"/>
        <w:spacing w:before="240" w:beforeAutospacing="off" w:after="240" w:afterAutospacing="off"/>
      </w:pP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teachings, </w:t>
      </w: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“याद” (yād)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of the Supreme Father, Shiv Baba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meditative connection of the soul with God.</w:t>
      </w:r>
      <w:r>
        <w:br/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“विघ्न” (vighna)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</w:t>
      </w: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tests, distractions, or old sanskārs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disturb this remembrance.</w:t>
      </w:r>
    </w:p>
    <w:p w:rsidR="3FCBED57" w:rsidP="3C65B9AA" w:rsidRDefault="3FCBED57" w14:paraId="63B30B85" w14:textId="7A963F11">
      <w:pPr>
        <w:bidi w:val="0"/>
        <w:spacing w:before="240" w:beforeAutospacing="off" w:after="240" w:afterAutospacing="off"/>
      </w:pP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>So the phrase expresses a deep insight:</w:t>
      </w:r>
    </w:p>
    <w:p w:rsidR="3FCBED57" w:rsidP="3C65B9AA" w:rsidRDefault="3FCBED57" w14:paraId="48F1669D" w14:textId="7765D22F">
      <w:pPr>
        <w:bidi w:val="0"/>
        <w:spacing w:before="240" w:beforeAutospacing="off" w:after="240" w:afterAutospacing="off"/>
      </w:pP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>The moment one truly begins to remember God, the tests begin.</w:t>
      </w:r>
    </w:p>
    <w:p w:rsidR="3FCBED57" w:rsidP="3C65B9AA" w:rsidRDefault="3FCBED57" w14:paraId="1EA8ECEA" w14:textId="541052E9">
      <w:pPr>
        <w:bidi w:val="0"/>
        <w:spacing w:before="240" w:beforeAutospacing="off" w:after="240" w:afterAutospacing="off"/>
      </w:pP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Obstacles are not a sign of failure but a </w:t>
      </w: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sign of progress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show that the soul is awakening and moving forward.</w:t>
      </w:r>
    </w:p>
    <w:p w:rsidR="3C65B9AA" w:rsidRDefault="3C65B9AA" w14:paraId="1A69D5D8" w14:textId="2378BFDA"/>
    <w:p w:rsidR="5800FE24" w:rsidP="3C65B9AA" w:rsidRDefault="5800FE24" w14:paraId="0C08AAE2" w14:textId="4ABC3B64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3C65B9AA" w:rsidR="5800FE24">
        <w:rPr>
          <w:noProof w:val="0"/>
          <w:lang w:val="fr-FR"/>
        </w:rPr>
        <w:t xml:space="preserve">✅ </w:t>
      </w:r>
      <w:r w:rsidRPr="3C65B9AA" w:rsidR="3FCBED57">
        <w:rPr>
          <w:noProof w:val="0"/>
          <w:lang w:val="fr-FR"/>
        </w:rPr>
        <w:t xml:space="preserve">Key </w:t>
      </w:r>
      <w:r w:rsidRPr="3C65B9AA" w:rsidR="3FCBED57">
        <w:rPr>
          <w:noProof w:val="0"/>
          <w:lang w:val="fr-FR"/>
        </w:rPr>
        <w:t>Takeaways</w:t>
      </w:r>
    </w:p>
    <w:p w:rsidR="3FCBED57" w:rsidP="3C65B9AA" w:rsidRDefault="3FCBED57" w14:paraId="38F9FD27" w14:textId="0948CC44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“ही”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emphasis: obstacles come </w:t>
      </w:r>
      <w:r w:rsidRPr="3C65B9AA" w:rsidR="3FCBED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right there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>, not elsewhere.</w:t>
      </w:r>
    </w:p>
    <w:p w:rsidR="3FCBED57" w:rsidP="3C65B9AA" w:rsidRDefault="3FCBED57" w14:paraId="12C20471" w14:textId="1905E78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3FCBED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“पड़ते हैं”</w:t>
      </w: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things happen on their own — not by one’s will.</w:t>
      </w:r>
    </w:p>
    <w:p w:rsidR="3FCBED57" w:rsidP="3C65B9AA" w:rsidRDefault="3FCBED57" w14:paraId="66FA02BB" w14:textId="1F5F753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C65B9AA" w:rsidR="3FCBED57">
        <w:rPr>
          <w:rFonts w:ascii="Aptos" w:hAnsi="Aptos" w:eastAsia="Aptos" w:cs="Aptos"/>
          <w:noProof w:val="0"/>
          <w:sz w:val="24"/>
          <w:szCs w:val="24"/>
          <w:lang w:val="fr-FR"/>
        </w:rPr>
        <w:t>Spiritually: when obstacles appear during remembrance, it means you are advancing on the path.</w:t>
      </w:r>
    </w:p>
    <w:p w:rsidR="3C65B9AA" w:rsidP="3C65B9AA" w:rsidRDefault="3C65B9AA" w14:paraId="158F6629" w14:textId="3B48018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75C3DBB" w:rsidP="3C65B9AA" w:rsidRDefault="075C3DBB" w14:paraId="188C44BA" w14:textId="23624332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C65B9AA" w:rsidR="075C3D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3C65B9AA" w:rsidP="3C65B9AA" w:rsidRDefault="3C65B9AA" w14:paraId="5C04BF2D" w14:textId="582199A2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6f10a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185c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fbba7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C5B926"/>
    <w:rsid w:val="00AEAD01"/>
    <w:rsid w:val="075C3DBB"/>
    <w:rsid w:val="0AD9F94C"/>
    <w:rsid w:val="1362E2BC"/>
    <w:rsid w:val="189A5ABC"/>
    <w:rsid w:val="1A6300B0"/>
    <w:rsid w:val="1FA6486B"/>
    <w:rsid w:val="1FAED75E"/>
    <w:rsid w:val="3892A157"/>
    <w:rsid w:val="3C65B9AA"/>
    <w:rsid w:val="3FCBED57"/>
    <w:rsid w:val="412B9C2D"/>
    <w:rsid w:val="412B9C2D"/>
    <w:rsid w:val="45216DE1"/>
    <w:rsid w:val="4B98329B"/>
    <w:rsid w:val="52BD6283"/>
    <w:rsid w:val="52BD6283"/>
    <w:rsid w:val="5800FE24"/>
    <w:rsid w:val="59C48A4A"/>
    <w:rsid w:val="5E27DBC9"/>
    <w:rsid w:val="658BF316"/>
    <w:rsid w:val="6751E4B5"/>
    <w:rsid w:val="69C5B926"/>
    <w:rsid w:val="6DA97B89"/>
    <w:rsid w:val="72AE2CBF"/>
    <w:rsid w:val="7399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5B926"/>
  <w15:chartTrackingRefBased/>
  <w15:docId w15:val="{335B6F8C-0958-4641-A4F2-76F629D192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C65B9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C65B9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C65B9A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C65B9A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b4a4f645214b8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2025-10-08T18:04:33.9886983Z</dcterms:created>
  <dcterms:modified xsi:type="dcterms:W3CDTF">2025-10-08T18:23:36.2726083Z</dcterms:modified>
  <dc:creator>Jacques VUILLAUME</dc:creator>
  <lastModifiedBy>Jacques VUILLAUME</lastModifiedBy>
</coreProperties>
</file>