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FF42628" wp14:paraId="55978301" wp14:textId="0B2C376F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FF42628" w:rsidR="3962EB7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27 </w:t>
      </w:r>
      <w:r w:rsidRPr="4FF42628" w:rsidR="3962EB7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October</w:t>
      </w:r>
      <w:r w:rsidRPr="4FF42628" w:rsidR="3962EB7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4FF42628" wp14:paraId="48EE2898" wp14:textId="58EA198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FF42628" wp14:paraId="5CBE650F" wp14:textId="5593A85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FF42628" w:rsidR="3962EB7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27 </w:t>
      </w:r>
      <w:r w:rsidRPr="4FF42628" w:rsidR="3962EB7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4FF42628" w:rsidR="3962EB7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4FF42628" wp14:paraId="474B40BF" wp14:textId="15AC774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FF42628" wp14:paraId="07F87D57" wp14:textId="109795A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FF42628" w:rsidR="3962EB7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FF42628" wp14:paraId="2330B3DB" wp14:textId="21EE33EC">
      <w:pPr>
        <w:pStyle w:val="Normal"/>
        <w:spacing w:before="0" w:beforeAutospacing="off" w:after="0" w:afterAutospacing="off"/>
      </w:pPr>
      <w:r w:rsidRPr="4FF42628" w:rsidR="01333C51">
        <w:rPr>
          <w:rFonts w:ascii="Arial" w:hAnsi="Arial" w:eastAsia="Arial" w:cs="Arial"/>
          <w:noProof w:val="0"/>
          <w:sz w:val="24"/>
          <w:szCs w:val="24"/>
          <w:lang w:val="fr-FR"/>
        </w:rPr>
        <w:t>अभी</w:t>
      </w:r>
      <w:r w:rsidRPr="4FF42628" w:rsidR="01333C5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F42628" w:rsidR="01333C51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4FF42628" w:rsidR="01333C5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F42628" w:rsidR="01333C51">
        <w:rPr>
          <w:rFonts w:ascii="Arial" w:hAnsi="Arial" w:eastAsia="Arial" w:cs="Arial"/>
          <w:noProof w:val="0"/>
          <w:sz w:val="24"/>
          <w:szCs w:val="24"/>
          <w:lang w:val="fr-FR"/>
        </w:rPr>
        <w:t>बच्चों</w:t>
      </w:r>
      <w:r w:rsidRPr="4FF42628" w:rsidR="01333C5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F42628" w:rsidR="01333C51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4FF42628" w:rsidR="01333C5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F42628" w:rsidR="01333C51">
        <w:rPr>
          <w:rFonts w:ascii="Arial" w:hAnsi="Arial" w:eastAsia="Arial" w:cs="Arial"/>
          <w:noProof w:val="0"/>
          <w:sz w:val="24"/>
          <w:szCs w:val="24"/>
          <w:lang w:val="fr-FR"/>
        </w:rPr>
        <w:t>समझाया</w:t>
      </w:r>
      <w:r w:rsidRPr="4FF42628" w:rsidR="01333C5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F42628" w:rsidR="01333C51">
        <w:rPr>
          <w:rFonts w:ascii="Arial" w:hAnsi="Arial" w:eastAsia="Arial" w:cs="Arial"/>
          <w:noProof w:val="0"/>
          <w:sz w:val="24"/>
          <w:szCs w:val="24"/>
          <w:lang w:val="fr-FR"/>
        </w:rPr>
        <w:t>जाता</w:t>
      </w:r>
      <w:r w:rsidRPr="4FF42628" w:rsidR="01333C5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F42628" w:rsidR="01333C51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4FF42628" w:rsidR="01333C5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, </w:t>
      </w:r>
      <w:r w:rsidRPr="4FF42628" w:rsidR="01333C51">
        <w:rPr>
          <w:rFonts w:ascii="Arial" w:hAnsi="Arial" w:eastAsia="Arial" w:cs="Arial"/>
          <w:noProof w:val="0"/>
          <w:sz w:val="24"/>
          <w:szCs w:val="24"/>
          <w:lang w:val="fr-FR"/>
        </w:rPr>
        <w:t>दशहरा</w:t>
      </w:r>
      <w:r w:rsidRPr="4FF42628" w:rsidR="01333C5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, </w:t>
      </w:r>
      <w:r w:rsidRPr="4FF42628" w:rsidR="01333C51">
        <w:rPr>
          <w:rFonts w:ascii="Arial" w:hAnsi="Arial" w:eastAsia="Arial" w:cs="Arial"/>
          <w:noProof w:val="0"/>
          <w:sz w:val="24"/>
          <w:szCs w:val="24"/>
          <w:lang w:val="fr-FR"/>
        </w:rPr>
        <w:t>दीपावली</w:t>
      </w:r>
      <w:r w:rsidRPr="4FF42628" w:rsidR="01333C5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F42628" w:rsidR="01333C51">
        <w:rPr>
          <w:rFonts w:ascii="Arial" w:hAnsi="Arial" w:eastAsia="Arial" w:cs="Arial"/>
          <w:noProof w:val="0"/>
          <w:sz w:val="24"/>
          <w:szCs w:val="24"/>
          <w:lang w:val="fr-FR"/>
        </w:rPr>
        <w:t>क्या</w:t>
      </w:r>
      <w:r w:rsidRPr="4FF42628" w:rsidR="01333C5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FF42628" w:rsidR="01333C51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4FF42628" w:rsidR="01333C51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4FF42628" wp14:paraId="7C3F0528" wp14:textId="0E1DA8F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FF42628" wp14:paraId="53DE122A" wp14:textId="5ECBA5E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FF42628" w:rsidR="3962EB7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4FF42628" w:rsidR="3962EB7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4FF42628" wp14:paraId="12E6EF18" wp14:textId="11B815D7">
      <w:pPr>
        <w:pStyle w:val="Normal"/>
        <w:spacing w:before="0" w:beforeAutospacing="off" w:after="0" w:afterAutospacing="off"/>
      </w:pPr>
      <w:r w:rsidRPr="4FF42628" w:rsidR="3946057F">
        <w:rPr>
          <w:rFonts w:ascii="Arial" w:hAnsi="Arial" w:eastAsia="Arial" w:cs="Arial"/>
          <w:noProof w:val="0"/>
          <w:sz w:val="24"/>
          <w:szCs w:val="24"/>
          <w:lang w:val="fr-FR"/>
        </w:rPr>
        <w:t>abhi tum bacchoṃ ko samjāyā jātā hai, daśaharā, dīpāvalī kyā hai.</w:t>
      </w:r>
    </w:p>
    <w:p xmlns:wp14="http://schemas.microsoft.com/office/word/2010/wordml" w:rsidP="4FF42628" wp14:paraId="17ECBEE6" wp14:textId="03DAFDFD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FF42628" wp14:paraId="11765E86" wp14:textId="6D11E7BF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FF42628" w:rsidR="3962EB7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4FF42628" wp14:paraId="55266AEA" wp14:textId="3E46250A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FF42628" w:rsidR="40840B51">
        <w:rPr>
          <w:rFonts w:ascii="Arial" w:hAnsi="Arial" w:eastAsia="Arial" w:cs="Arial"/>
          <w:noProof w:val="0"/>
          <w:sz w:val="24"/>
          <w:szCs w:val="24"/>
          <w:lang w:val="en-US"/>
        </w:rPr>
        <w:t>At this time</w:t>
      </w:r>
      <w:r w:rsidRPr="4FF42628" w:rsidR="40840B5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4FF42628" w:rsidR="40840B51">
        <w:rPr>
          <w:rFonts w:ascii="Arial" w:hAnsi="Arial" w:eastAsia="Arial" w:cs="Arial"/>
          <w:noProof w:val="0"/>
          <w:sz w:val="24"/>
          <w:szCs w:val="24"/>
          <w:lang w:val="en-US"/>
        </w:rPr>
        <w:t>you</w:t>
      </w:r>
      <w:r w:rsidRPr="4FF42628" w:rsidR="40840B5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children are being taught what Dussehra and Diwali truly are.</w:t>
      </w:r>
    </w:p>
    <w:p xmlns:wp14="http://schemas.microsoft.com/office/word/2010/wordml" w:rsidP="4FF42628" wp14:paraId="3BCA79FB" wp14:textId="669F5D7C">
      <w:pPr>
        <w:pStyle w:val="Normal"/>
      </w:pPr>
    </w:p>
    <w:p xmlns:wp14="http://schemas.microsoft.com/office/word/2010/wordml" w:rsidP="4FF42628" wp14:paraId="0F9C4351" wp14:textId="77A97CF9">
      <w:pPr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FF42628" w:rsidR="3962EB7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288"/>
        <w:gridCol w:w="1995"/>
        <w:gridCol w:w="4732"/>
      </w:tblGrid>
      <w:tr w:rsidR="4FF42628" w:rsidTr="4FF42628" w14:paraId="7DE2A483">
        <w:trPr>
          <w:trHeight w:val="300"/>
        </w:trPr>
        <w:tc>
          <w:tcPr>
            <w:tcW w:w="2288" w:type="dxa"/>
            <w:tcMar/>
            <w:vAlign w:val="center"/>
          </w:tcPr>
          <w:p w:rsidR="4FF42628" w:rsidP="4FF42628" w:rsidRDefault="4FF42628" w14:paraId="36B3B3B4" w14:textId="64464741">
            <w:pPr>
              <w:bidi w:val="0"/>
              <w:spacing w:before="0" w:beforeAutospacing="off" w:after="0" w:afterAutospacing="off"/>
              <w:jc w:val="center"/>
            </w:pPr>
            <w:r w:rsidRPr="4FF42628" w:rsidR="4FF42628">
              <w:rPr>
                <w:b w:val="1"/>
                <w:bCs w:val="1"/>
              </w:rPr>
              <w:t>Word</w:t>
            </w:r>
          </w:p>
        </w:tc>
        <w:tc>
          <w:tcPr>
            <w:tcW w:w="1995" w:type="dxa"/>
            <w:tcMar/>
            <w:vAlign w:val="center"/>
          </w:tcPr>
          <w:p w:rsidR="4FF42628" w:rsidP="4FF42628" w:rsidRDefault="4FF42628" w14:paraId="002B7F92" w14:textId="462D2874">
            <w:pPr>
              <w:bidi w:val="0"/>
              <w:spacing w:before="0" w:beforeAutospacing="off" w:after="0" w:afterAutospacing="off"/>
              <w:jc w:val="center"/>
            </w:pPr>
            <w:r w:rsidRPr="4FF42628" w:rsidR="4FF42628">
              <w:rPr>
                <w:b w:val="1"/>
                <w:bCs w:val="1"/>
              </w:rPr>
              <w:t>Meaning</w:t>
            </w:r>
          </w:p>
        </w:tc>
        <w:tc>
          <w:tcPr>
            <w:tcW w:w="4732" w:type="dxa"/>
            <w:tcMar/>
            <w:vAlign w:val="center"/>
          </w:tcPr>
          <w:p w:rsidR="4FF42628" w:rsidP="4FF42628" w:rsidRDefault="4FF42628" w14:paraId="35E96B16" w14:textId="1F392E13">
            <w:pPr>
              <w:bidi w:val="0"/>
              <w:spacing w:before="0" w:beforeAutospacing="off" w:after="0" w:afterAutospacing="off"/>
              <w:jc w:val="center"/>
            </w:pPr>
            <w:r w:rsidRPr="4FF42628" w:rsidR="4FF42628">
              <w:rPr>
                <w:b w:val="1"/>
                <w:bCs w:val="1"/>
              </w:rPr>
              <w:t>Notes</w:t>
            </w:r>
          </w:p>
        </w:tc>
      </w:tr>
      <w:tr w:rsidR="4FF42628" w:rsidTr="4FF42628" w14:paraId="4011BAAC">
        <w:trPr>
          <w:trHeight w:val="300"/>
        </w:trPr>
        <w:tc>
          <w:tcPr>
            <w:tcW w:w="2288" w:type="dxa"/>
            <w:tcMar/>
            <w:vAlign w:val="center"/>
          </w:tcPr>
          <w:p w:rsidR="4FF42628" w:rsidP="4FF42628" w:rsidRDefault="4FF42628" w14:paraId="6596E045" w14:textId="151E80E9">
            <w:pPr>
              <w:bidi w:val="0"/>
              <w:spacing w:before="0" w:beforeAutospacing="off" w:after="0" w:afterAutospacing="off"/>
            </w:pPr>
            <w:r w:rsidRPr="4FF42628" w:rsidR="4FF42628">
              <w:rPr>
                <w:b w:val="1"/>
                <w:bCs w:val="1"/>
              </w:rPr>
              <w:t>अभी (abhi)</w:t>
            </w:r>
          </w:p>
        </w:tc>
        <w:tc>
          <w:tcPr>
            <w:tcW w:w="1995" w:type="dxa"/>
            <w:tcMar/>
            <w:vAlign w:val="center"/>
          </w:tcPr>
          <w:p w:rsidR="4FF42628" w:rsidP="4FF42628" w:rsidRDefault="4FF42628" w14:paraId="66E5011E" w14:textId="19445FAA">
            <w:pPr>
              <w:bidi w:val="0"/>
              <w:spacing w:before="0" w:beforeAutospacing="off" w:after="0" w:afterAutospacing="off"/>
            </w:pPr>
            <w:r w:rsidR="4FF42628">
              <w:rPr/>
              <w:t>now, at present</w:t>
            </w:r>
          </w:p>
        </w:tc>
        <w:tc>
          <w:tcPr>
            <w:tcW w:w="4732" w:type="dxa"/>
            <w:tcMar/>
            <w:vAlign w:val="center"/>
          </w:tcPr>
          <w:p w:rsidR="4FF42628" w:rsidP="4FF42628" w:rsidRDefault="4FF42628" w14:paraId="3D761A29" w14:textId="74399399">
            <w:pPr>
              <w:bidi w:val="0"/>
              <w:spacing w:before="0" w:beforeAutospacing="off" w:after="0" w:afterAutospacing="off"/>
            </w:pPr>
            <w:r w:rsidR="4FF42628">
              <w:rPr/>
              <w:t xml:space="preserve">In Murli context: “now” means </w:t>
            </w:r>
            <w:r w:rsidRPr="4FF42628" w:rsidR="4FF42628">
              <w:rPr>
                <w:i w:val="1"/>
                <w:iCs w:val="1"/>
              </w:rPr>
              <w:t>in this spiritual time of knowledge</w:t>
            </w:r>
            <w:r w:rsidR="4FF42628">
              <w:rPr/>
              <w:t>.</w:t>
            </w:r>
          </w:p>
        </w:tc>
      </w:tr>
      <w:tr w:rsidR="4FF42628" w:rsidTr="4FF42628" w14:paraId="660540B8">
        <w:trPr>
          <w:trHeight w:val="300"/>
        </w:trPr>
        <w:tc>
          <w:tcPr>
            <w:tcW w:w="2288" w:type="dxa"/>
            <w:tcMar/>
            <w:vAlign w:val="center"/>
          </w:tcPr>
          <w:p w:rsidR="4FF42628" w:rsidP="4FF42628" w:rsidRDefault="4FF42628" w14:paraId="240A0E79" w14:textId="6F6DFC49">
            <w:pPr>
              <w:bidi w:val="0"/>
              <w:spacing w:before="0" w:beforeAutospacing="off" w:after="0" w:afterAutospacing="off"/>
            </w:pPr>
            <w:r w:rsidRPr="4FF42628" w:rsidR="4FF42628">
              <w:rPr>
                <w:b w:val="1"/>
                <w:bCs w:val="1"/>
              </w:rPr>
              <w:t>तुम बच्चों को (tum bacchoṃ ko)</w:t>
            </w:r>
          </w:p>
        </w:tc>
        <w:tc>
          <w:tcPr>
            <w:tcW w:w="1995" w:type="dxa"/>
            <w:tcMar/>
            <w:vAlign w:val="center"/>
          </w:tcPr>
          <w:p w:rsidR="4FF42628" w:rsidP="4FF42628" w:rsidRDefault="4FF42628" w14:paraId="7973EFF7" w14:textId="4BA3E102">
            <w:pPr>
              <w:bidi w:val="0"/>
              <w:spacing w:before="0" w:beforeAutospacing="off" w:after="0" w:afterAutospacing="off"/>
            </w:pPr>
            <w:r w:rsidR="4FF42628">
              <w:rPr/>
              <w:t>to you, the children</w:t>
            </w:r>
          </w:p>
        </w:tc>
        <w:tc>
          <w:tcPr>
            <w:tcW w:w="4732" w:type="dxa"/>
            <w:tcMar/>
            <w:vAlign w:val="center"/>
          </w:tcPr>
          <w:p w:rsidR="4FF42628" w:rsidP="4FF42628" w:rsidRDefault="4FF42628" w14:paraId="344E0758" w14:textId="6E664633">
            <w:pPr>
              <w:bidi w:val="0"/>
              <w:spacing w:before="0" w:beforeAutospacing="off" w:after="0" w:afterAutospacing="off"/>
            </w:pPr>
            <w:r w:rsidRPr="4FF42628" w:rsidR="4FF42628">
              <w:rPr>
                <w:i w:val="1"/>
                <w:iCs w:val="1"/>
              </w:rPr>
              <w:t>ko</w:t>
            </w:r>
            <w:r w:rsidR="4FF42628">
              <w:rPr/>
              <w:t xml:space="preserve"> = marks the indirect object; affectionate address from God to souls.</w:t>
            </w:r>
          </w:p>
        </w:tc>
      </w:tr>
      <w:tr w:rsidR="4FF42628" w:rsidTr="4FF42628" w14:paraId="6E384090">
        <w:trPr>
          <w:trHeight w:val="300"/>
        </w:trPr>
        <w:tc>
          <w:tcPr>
            <w:tcW w:w="2288" w:type="dxa"/>
            <w:tcMar/>
            <w:vAlign w:val="center"/>
          </w:tcPr>
          <w:p w:rsidR="4FF42628" w:rsidP="4FF42628" w:rsidRDefault="4FF42628" w14:paraId="5C6D73BA" w14:textId="2E05DA19">
            <w:pPr>
              <w:bidi w:val="0"/>
              <w:spacing w:before="0" w:beforeAutospacing="off" w:after="0" w:afterAutospacing="off"/>
            </w:pPr>
            <w:r w:rsidRPr="4FF42628" w:rsidR="4FF42628">
              <w:rPr>
                <w:b w:val="1"/>
                <w:bCs w:val="1"/>
              </w:rPr>
              <w:t>समझाया जाता है (samjāyā jātā hai)</w:t>
            </w:r>
          </w:p>
        </w:tc>
        <w:tc>
          <w:tcPr>
            <w:tcW w:w="1995" w:type="dxa"/>
            <w:tcMar/>
            <w:vAlign w:val="center"/>
          </w:tcPr>
          <w:p w:rsidR="4FF42628" w:rsidP="4FF42628" w:rsidRDefault="4FF42628" w14:paraId="1E99F81C" w14:textId="79BD960C">
            <w:pPr>
              <w:bidi w:val="0"/>
              <w:spacing w:before="0" w:beforeAutospacing="off" w:after="0" w:afterAutospacing="off"/>
            </w:pPr>
            <w:r w:rsidR="4FF42628">
              <w:rPr/>
              <w:t>is explained, is taught</w:t>
            </w:r>
          </w:p>
        </w:tc>
        <w:tc>
          <w:tcPr>
            <w:tcW w:w="4732" w:type="dxa"/>
            <w:tcMar/>
            <w:vAlign w:val="center"/>
          </w:tcPr>
          <w:p w:rsidR="4FF42628" w:rsidP="4FF42628" w:rsidRDefault="4FF42628" w14:paraId="76870CAC" w14:textId="05964D26">
            <w:pPr>
              <w:bidi w:val="0"/>
              <w:spacing w:before="0" w:beforeAutospacing="off" w:after="0" w:afterAutospacing="off"/>
            </w:pPr>
            <w:r w:rsidR="4FF42628">
              <w:rPr/>
              <w:t xml:space="preserve">Passive form of </w:t>
            </w:r>
            <w:r w:rsidRPr="4FF42628" w:rsidR="4FF42628">
              <w:rPr>
                <w:i w:val="1"/>
                <w:iCs w:val="1"/>
              </w:rPr>
              <w:t>samjānā</w:t>
            </w:r>
            <w:r w:rsidR="4FF42628">
              <w:rPr/>
              <w:t xml:space="preserve"> = “to explain”; means “it is being explained (to you)”.</w:t>
            </w:r>
          </w:p>
        </w:tc>
      </w:tr>
      <w:tr w:rsidR="4FF42628" w:rsidTr="4FF42628" w14:paraId="33D50D78">
        <w:trPr>
          <w:trHeight w:val="300"/>
        </w:trPr>
        <w:tc>
          <w:tcPr>
            <w:tcW w:w="2288" w:type="dxa"/>
            <w:tcMar/>
            <w:vAlign w:val="center"/>
          </w:tcPr>
          <w:p w:rsidR="4FF42628" w:rsidP="4FF42628" w:rsidRDefault="4FF42628" w14:paraId="25ACA14E" w14:textId="7F0C69A8">
            <w:pPr>
              <w:bidi w:val="0"/>
              <w:spacing w:before="0" w:beforeAutospacing="off" w:after="0" w:afterAutospacing="off"/>
            </w:pPr>
            <w:r w:rsidRPr="4FF42628" w:rsidR="4FF42628">
              <w:rPr>
                <w:b w:val="1"/>
                <w:bCs w:val="1"/>
              </w:rPr>
              <w:t>दशहरा (daśaharā)</w:t>
            </w:r>
          </w:p>
        </w:tc>
        <w:tc>
          <w:tcPr>
            <w:tcW w:w="1995" w:type="dxa"/>
            <w:tcMar/>
            <w:vAlign w:val="center"/>
          </w:tcPr>
          <w:p w:rsidR="4FF42628" w:rsidP="4FF42628" w:rsidRDefault="4FF42628" w14:paraId="7BD2D5DE" w14:textId="26A1F5CF">
            <w:pPr>
              <w:bidi w:val="0"/>
              <w:spacing w:before="0" w:beforeAutospacing="off" w:after="0" w:afterAutospacing="off"/>
            </w:pPr>
            <w:r w:rsidR="4FF42628">
              <w:rPr/>
              <w:t>Dussehra, Vijayadashami</w:t>
            </w:r>
          </w:p>
        </w:tc>
        <w:tc>
          <w:tcPr>
            <w:tcW w:w="4732" w:type="dxa"/>
            <w:tcMar/>
            <w:vAlign w:val="center"/>
          </w:tcPr>
          <w:p w:rsidR="4FF42628" w:rsidP="4FF42628" w:rsidRDefault="4FF42628" w14:paraId="55721DCE" w14:textId="2AAE4D92">
            <w:pPr>
              <w:bidi w:val="0"/>
              <w:spacing w:before="0" w:beforeAutospacing="off" w:after="0" w:afterAutospacing="off"/>
            </w:pPr>
            <w:r w:rsidR="4FF42628">
              <w:rPr/>
              <w:t>Festival of the victory of good over evil.</w:t>
            </w:r>
          </w:p>
        </w:tc>
      </w:tr>
      <w:tr w:rsidR="4FF42628" w:rsidTr="4FF42628" w14:paraId="5881050B">
        <w:trPr>
          <w:trHeight w:val="300"/>
        </w:trPr>
        <w:tc>
          <w:tcPr>
            <w:tcW w:w="2288" w:type="dxa"/>
            <w:tcMar/>
            <w:vAlign w:val="center"/>
          </w:tcPr>
          <w:p w:rsidR="4FF42628" w:rsidP="4FF42628" w:rsidRDefault="4FF42628" w14:paraId="214076D7" w14:textId="2DE488F1">
            <w:pPr>
              <w:bidi w:val="0"/>
              <w:spacing w:before="0" w:beforeAutospacing="off" w:after="0" w:afterAutospacing="off"/>
            </w:pPr>
            <w:r w:rsidRPr="4FF42628" w:rsidR="4FF42628">
              <w:rPr>
                <w:b w:val="1"/>
                <w:bCs w:val="1"/>
              </w:rPr>
              <w:t>दीपावली (dīpāvalī)</w:t>
            </w:r>
          </w:p>
        </w:tc>
        <w:tc>
          <w:tcPr>
            <w:tcW w:w="1995" w:type="dxa"/>
            <w:tcMar/>
            <w:vAlign w:val="center"/>
          </w:tcPr>
          <w:p w:rsidR="4FF42628" w:rsidP="4FF42628" w:rsidRDefault="4FF42628" w14:paraId="4F315F19" w14:textId="5DBA0CF2">
            <w:pPr>
              <w:bidi w:val="0"/>
              <w:spacing w:before="0" w:beforeAutospacing="off" w:after="0" w:afterAutospacing="off"/>
            </w:pPr>
            <w:r w:rsidR="4FF42628">
              <w:rPr/>
              <w:t>Diwali, the Festival of Lights</w:t>
            </w:r>
          </w:p>
        </w:tc>
        <w:tc>
          <w:tcPr>
            <w:tcW w:w="4732" w:type="dxa"/>
            <w:tcMar/>
            <w:vAlign w:val="center"/>
          </w:tcPr>
          <w:p w:rsidR="4FF42628" w:rsidP="4FF42628" w:rsidRDefault="4FF42628" w14:paraId="55F87D8E" w14:textId="13142F81">
            <w:pPr>
              <w:bidi w:val="0"/>
              <w:spacing w:before="0" w:beforeAutospacing="off" w:after="0" w:afterAutospacing="off"/>
            </w:pPr>
            <w:r w:rsidR="4FF42628">
              <w:rPr/>
              <w:t>Celebration of light, purity, and divine return.</w:t>
            </w:r>
          </w:p>
        </w:tc>
      </w:tr>
      <w:tr w:rsidR="4FF42628" w:rsidTr="4FF42628" w14:paraId="5C93226F">
        <w:trPr>
          <w:trHeight w:val="300"/>
        </w:trPr>
        <w:tc>
          <w:tcPr>
            <w:tcW w:w="2288" w:type="dxa"/>
            <w:tcMar/>
            <w:vAlign w:val="center"/>
          </w:tcPr>
          <w:p w:rsidR="4FF42628" w:rsidP="4FF42628" w:rsidRDefault="4FF42628" w14:paraId="4D7FC8AD" w14:textId="7C45733E">
            <w:pPr>
              <w:bidi w:val="0"/>
              <w:spacing w:before="0" w:beforeAutospacing="off" w:after="0" w:afterAutospacing="off"/>
            </w:pPr>
            <w:r w:rsidRPr="4FF42628" w:rsidR="4FF42628">
              <w:rPr>
                <w:b w:val="1"/>
                <w:bCs w:val="1"/>
              </w:rPr>
              <w:t>क्या है (kyā hai)</w:t>
            </w:r>
          </w:p>
        </w:tc>
        <w:tc>
          <w:tcPr>
            <w:tcW w:w="1995" w:type="dxa"/>
            <w:tcMar/>
            <w:vAlign w:val="center"/>
          </w:tcPr>
          <w:p w:rsidR="4FF42628" w:rsidP="4FF42628" w:rsidRDefault="4FF42628" w14:paraId="754699E2" w14:textId="3935BF27">
            <w:pPr>
              <w:bidi w:val="0"/>
              <w:spacing w:before="0" w:beforeAutospacing="off" w:after="0" w:afterAutospacing="off"/>
            </w:pPr>
            <w:r w:rsidR="4FF42628">
              <w:rPr/>
              <w:t>what is</w:t>
            </w:r>
          </w:p>
        </w:tc>
        <w:tc>
          <w:tcPr>
            <w:tcW w:w="4732" w:type="dxa"/>
            <w:tcMar/>
            <w:vAlign w:val="center"/>
          </w:tcPr>
          <w:p w:rsidR="4FF42628" w:rsidP="4FF42628" w:rsidRDefault="4FF42628" w14:paraId="23A5AFCE" w14:textId="74E4B8BA">
            <w:pPr>
              <w:bidi w:val="0"/>
              <w:spacing w:before="0" w:beforeAutospacing="off" w:after="0" w:afterAutospacing="off"/>
            </w:pPr>
            <w:r w:rsidR="4FF42628">
              <w:rPr/>
              <w:t>Used to form an indirect question: “You are being told what … is.”</w:t>
            </w:r>
          </w:p>
        </w:tc>
      </w:tr>
    </w:tbl>
    <w:p xmlns:wp14="http://schemas.microsoft.com/office/word/2010/wordml" w:rsidP="4FF42628" wp14:paraId="3E5B5F60" wp14:textId="5F3D875C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FF42628" wp14:paraId="3BFEFB25" wp14:textId="4423C638">
      <w:pPr>
        <w:pStyle w:val="Heading2"/>
        <w:keepNext w:val="1"/>
        <w:keepLines w:val="1"/>
        <w:bidi w:val="0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FF42628" w:rsidR="3962EB7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</w:t>
      </w:r>
      <w:r w:rsidRPr="4FF42628" w:rsidR="3962EB7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w:rsidR="34CD1A5A" w:rsidP="4FF42628" w:rsidRDefault="34CD1A5A" w14:paraId="21EF9659" w14:textId="1DE80720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42628" w:rsidR="34CD1A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Passive voice:</w:t>
      </w:r>
      <w:r>
        <w:br/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FF42628" w:rsidR="34CD1A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samjāyā jātā hai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“is explained” or “is being explained.”</w:t>
      </w:r>
      <w:r>
        <w:br/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Common structure in Hindi to indicate divine teaching or general truths.</w:t>
      </w:r>
    </w:p>
    <w:p w:rsidR="34CD1A5A" w:rsidP="4FF42628" w:rsidRDefault="34CD1A5A" w14:paraId="03F6F127" w14:textId="79922236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42628" w:rsidR="34CD1A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Dative structure:</w:t>
      </w:r>
      <w:r>
        <w:br/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FF42628" w:rsidR="34CD1A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 bacchoṃ ko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“to you, the children.”</w:t>
      </w:r>
      <w:r>
        <w:br/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the receiver of the action.</w:t>
      </w:r>
    </w:p>
    <w:p w:rsidR="34CD1A5A" w:rsidP="4FF42628" w:rsidRDefault="34CD1A5A" w14:paraId="2853CE55" w14:textId="26EC5E34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42628" w:rsidR="34CD1A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Embedded question:</w:t>
      </w:r>
      <w:r>
        <w:br/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“दशहरा, दीपावली क्या है” is an indirect question →</w:t>
      </w:r>
      <w:r>
        <w:br/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“You are being explained what Dussehra and Diwali are.”</w:t>
      </w:r>
    </w:p>
    <w:p w:rsidR="4FF42628" w:rsidRDefault="4FF42628" w14:paraId="5B23BDED" w14:textId="47047876"/>
    <w:p w:rsidR="34CD1A5A" w:rsidP="4FF42628" w:rsidRDefault="34CD1A5A" w14:paraId="03727247" w14:textId="15DA4263">
      <w:pPr>
        <w:pStyle w:val="Heading2"/>
        <w:bidi w:val="0"/>
        <w:rPr>
          <w:noProof w:val="0"/>
          <w:lang w:val="fr-FR"/>
        </w:rPr>
      </w:pPr>
      <w:r w:rsidRPr="4FF42628" w:rsidR="34CD1A5A">
        <w:rPr>
          <w:noProof w:val="0"/>
          <w:lang w:val="fr-FR"/>
        </w:rPr>
        <w:t xml:space="preserve">🌼 Cultural and Spiritual </w:t>
      </w:r>
      <w:r w:rsidRPr="4FF42628" w:rsidR="34CD1A5A">
        <w:rPr>
          <w:noProof w:val="0"/>
          <w:lang w:val="fr-FR"/>
        </w:rPr>
        <w:t>Meanings</w:t>
      </w:r>
    </w:p>
    <w:p w:rsidR="34CD1A5A" w:rsidP="4FF42628" w:rsidRDefault="34CD1A5A" w14:paraId="64C2A19D" w14:textId="03B950CE">
      <w:pPr>
        <w:pStyle w:val="Heading3"/>
        <w:bidi w:val="0"/>
      </w:pPr>
      <w:r w:rsidRPr="4FF42628" w:rsidR="34CD1A5A">
        <w:rPr>
          <w:noProof w:val="0"/>
          <w:lang w:val="fr-FR"/>
        </w:rPr>
        <w:t xml:space="preserve">🏹 </w:t>
      </w:r>
      <w:r w:rsidRPr="4FF42628" w:rsidR="34CD1A5A">
        <w:rPr>
          <w:noProof w:val="0"/>
          <w:lang w:val="fr-FR"/>
        </w:rPr>
        <w:t>Dussehra</w:t>
      </w:r>
      <w:r w:rsidRPr="4FF42628" w:rsidR="34CD1A5A">
        <w:rPr>
          <w:noProof w:val="0"/>
          <w:lang w:val="fr-FR"/>
        </w:rPr>
        <w:t xml:space="preserve"> (</w:t>
      </w:r>
      <w:r w:rsidRPr="4FF42628" w:rsidR="34CD1A5A">
        <w:rPr>
          <w:noProof w:val="0"/>
          <w:lang w:val="fr-FR"/>
        </w:rPr>
        <w:t>Vijayadashami</w:t>
      </w:r>
      <w:r w:rsidRPr="4FF42628" w:rsidR="34CD1A5A">
        <w:rPr>
          <w:noProof w:val="0"/>
          <w:lang w:val="fr-FR"/>
        </w:rPr>
        <w:t>)</w:t>
      </w:r>
    </w:p>
    <w:p w:rsidR="34CD1A5A" w:rsidP="4FF42628" w:rsidRDefault="34CD1A5A" w14:paraId="49723FF2" w14:textId="2EBB9294">
      <w:pPr>
        <w:pStyle w:val="Heading4"/>
        <w:bidi w:val="0"/>
        <w:rPr>
          <w:noProof w:val="0"/>
          <w:lang w:val="fr-FR"/>
        </w:rPr>
      </w:pPr>
      <w:r w:rsidRPr="4FF42628" w:rsidR="34CD1A5A">
        <w:rPr>
          <w:noProof w:val="0"/>
          <w:lang w:val="fr-FR"/>
        </w:rPr>
        <w:t xml:space="preserve">• In </w:t>
      </w:r>
      <w:r w:rsidRPr="4FF42628" w:rsidR="34CD1A5A">
        <w:rPr>
          <w:noProof w:val="0"/>
          <w:lang w:val="fr-FR"/>
        </w:rPr>
        <w:t>Indian</w:t>
      </w:r>
      <w:r w:rsidRPr="4FF42628" w:rsidR="34CD1A5A">
        <w:rPr>
          <w:noProof w:val="0"/>
          <w:lang w:val="fr-FR"/>
        </w:rPr>
        <w:t xml:space="preserve"> </w:t>
      </w:r>
      <w:r w:rsidRPr="4FF42628" w:rsidR="34CD1A5A">
        <w:rPr>
          <w:noProof w:val="0"/>
          <w:lang w:val="fr-FR"/>
        </w:rPr>
        <w:t>culture:</w:t>
      </w:r>
    </w:p>
    <w:p w:rsidR="34CD1A5A" w:rsidP="4FF42628" w:rsidRDefault="34CD1A5A" w14:paraId="1BDA8F35" w14:textId="42C4C514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Celebrated on the </w:t>
      </w:r>
      <w:r w:rsidRPr="4FF42628" w:rsidR="34CD1A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10th day (Dashami)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after the </w:t>
      </w:r>
      <w:r w:rsidRPr="4FF42628" w:rsidR="34CD1A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Navratri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festival.</w:t>
      </w:r>
    </w:p>
    <w:p w:rsidR="34CD1A5A" w:rsidP="4FF42628" w:rsidRDefault="34CD1A5A" w14:paraId="57F47943" w14:textId="75FA30D3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Marks the </w:t>
      </w:r>
      <w:r w:rsidRPr="4FF42628" w:rsidR="34CD1A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victory of Lord Rāma over the demon king Rāvaṇa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symbolizing the triumph of </w:t>
      </w:r>
      <w:r w:rsidRPr="4FF42628" w:rsidR="34CD1A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dharma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(righteousness) over </w:t>
      </w:r>
      <w:r w:rsidRPr="4FF42628" w:rsidR="34CD1A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adharma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(evil).</w:t>
      </w:r>
    </w:p>
    <w:p w:rsidR="34CD1A5A" w:rsidP="4FF42628" w:rsidRDefault="34CD1A5A" w14:paraId="14197F51" w14:textId="7B28D2F1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>Huge effigies of Rāvaṇa are burned, representing the destruction of negativity.</w:t>
      </w:r>
    </w:p>
    <w:p w:rsidR="34CD1A5A" w:rsidP="4FF42628" w:rsidRDefault="34CD1A5A" w14:paraId="373C2718" w14:textId="3E766918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>Also associated with Goddess Durga’s victory over the buffalo demon Mahishasura.</w:t>
      </w:r>
      <w:r>
        <w:br/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💬 </w:t>
      </w:r>
      <w:r w:rsidRPr="4FF42628" w:rsidR="34CD1A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Message: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Conquer evil and live a life of virtue.</w:t>
      </w:r>
    </w:p>
    <w:p w:rsidR="34CD1A5A" w:rsidP="4FF42628" w:rsidRDefault="34CD1A5A" w14:paraId="75A147F7" w14:textId="1C1E1AEF">
      <w:pPr>
        <w:pStyle w:val="Heading4"/>
        <w:bidi w:val="0"/>
      </w:pPr>
      <w:r w:rsidRPr="4FF42628" w:rsidR="34CD1A5A">
        <w:rPr>
          <w:noProof w:val="0"/>
          <w:lang w:val="fr-FR"/>
        </w:rPr>
        <w:t xml:space="preserve">• In BK spiritual </w:t>
      </w:r>
      <w:r w:rsidRPr="4FF42628" w:rsidR="34CD1A5A">
        <w:rPr>
          <w:noProof w:val="0"/>
          <w:lang w:val="fr-FR"/>
        </w:rPr>
        <w:t>knowledge</w:t>
      </w:r>
      <w:r w:rsidRPr="4FF42628" w:rsidR="34CD1A5A">
        <w:rPr>
          <w:noProof w:val="0"/>
          <w:lang w:val="fr-FR"/>
        </w:rPr>
        <w:t>:</w:t>
      </w:r>
    </w:p>
    <w:p w:rsidR="34CD1A5A" w:rsidP="4FF42628" w:rsidRDefault="34CD1A5A" w14:paraId="72FEB82D" w14:textId="514429F7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42628" w:rsidR="34CD1A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Rāvaṇa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symbolizes the </w:t>
      </w:r>
      <w:r w:rsidRPr="4FF42628" w:rsidR="34CD1A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ten vices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the human mind — lust, anger, greed, attachment, ego, and their subtler forms.</w:t>
      </w:r>
    </w:p>
    <w:p w:rsidR="34CD1A5A" w:rsidP="4FF42628" w:rsidRDefault="34CD1A5A" w14:paraId="775A5B2B" w14:textId="523D623E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Burning Rāvaṇa = </w:t>
      </w:r>
      <w:r w:rsidRPr="4FF42628" w:rsidR="34CD1A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burning these vices within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through the power of </w:t>
      </w:r>
      <w:r w:rsidRPr="4FF42628" w:rsidR="34CD1A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Yoga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(remembrance of God).</w:t>
      </w:r>
    </w:p>
    <w:p w:rsidR="34CD1A5A" w:rsidP="4FF42628" w:rsidRDefault="34CD1A5A" w14:paraId="3C11E0FB" w14:textId="36BBBD2B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“Vijayadashami” = “the day of victory” when the soul conquers </w:t>
      </w:r>
      <w:r w:rsidRPr="4FF42628" w:rsidR="34CD1A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Maya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(illusion).</w:t>
      </w:r>
      <w:r>
        <w:br/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✨ True Dussehra is the </w:t>
      </w:r>
      <w:r w:rsidRPr="4FF42628" w:rsidR="34CD1A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destruction of evil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>, not an outer ritual.</w:t>
      </w:r>
    </w:p>
    <w:p w:rsidR="4FF42628" w:rsidRDefault="4FF42628" w14:paraId="7CA46190" w14:textId="6C73B34C"/>
    <w:p w:rsidR="34CD1A5A" w:rsidP="4FF42628" w:rsidRDefault="34CD1A5A" w14:paraId="685A9B0C" w14:textId="0415F5A6">
      <w:pPr>
        <w:pStyle w:val="Heading3"/>
        <w:bidi w:val="0"/>
      </w:pPr>
      <w:r w:rsidRPr="4FF42628" w:rsidR="34CD1A5A">
        <w:rPr>
          <w:noProof w:val="0"/>
          <w:lang w:val="fr-FR"/>
        </w:rPr>
        <w:t xml:space="preserve">✨ </w:t>
      </w:r>
      <w:r w:rsidRPr="4FF42628" w:rsidR="34CD1A5A">
        <w:rPr>
          <w:noProof w:val="0"/>
          <w:lang w:val="fr-FR"/>
        </w:rPr>
        <w:t>Diwali</w:t>
      </w:r>
      <w:r w:rsidRPr="4FF42628" w:rsidR="34CD1A5A">
        <w:rPr>
          <w:noProof w:val="0"/>
          <w:lang w:val="fr-FR"/>
        </w:rPr>
        <w:t xml:space="preserve"> (</w:t>
      </w:r>
      <w:r w:rsidRPr="4FF42628" w:rsidR="34CD1A5A">
        <w:rPr>
          <w:noProof w:val="0"/>
          <w:lang w:val="fr-FR"/>
        </w:rPr>
        <w:t>Deepavali</w:t>
      </w:r>
      <w:r w:rsidRPr="4FF42628" w:rsidR="34CD1A5A">
        <w:rPr>
          <w:noProof w:val="0"/>
          <w:lang w:val="fr-FR"/>
        </w:rPr>
        <w:t xml:space="preserve"> – Festival of Lights)</w:t>
      </w:r>
    </w:p>
    <w:p w:rsidR="34CD1A5A" w:rsidP="4FF42628" w:rsidRDefault="34CD1A5A" w14:paraId="499027A3" w14:textId="4F1E673E">
      <w:pPr>
        <w:pStyle w:val="Heading4"/>
        <w:bidi w:val="0"/>
        <w:rPr>
          <w:noProof w:val="0"/>
          <w:lang w:val="fr-FR"/>
        </w:rPr>
      </w:pPr>
      <w:r w:rsidRPr="4FF42628" w:rsidR="34CD1A5A">
        <w:rPr>
          <w:noProof w:val="0"/>
          <w:lang w:val="fr-FR"/>
        </w:rPr>
        <w:t xml:space="preserve">• In </w:t>
      </w:r>
      <w:r w:rsidRPr="4FF42628" w:rsidR="34CD1A5A">
        <w:rPr>
          <w:noProof w:val="0"/>
          <w:lang w:val="fr-FR"/>
        </w:rPr>
        <w:t>Indian</w:t>
      </w:r>
      <w:r w:rsidRPr="4FF42628" w:rsidR="34CD1A5A">
        <w:rPr>
          <w:noProof w:val="0"/>
          <w:lang w:val="fr-FR"/>
        </w:rPr>
        <w:t xml:space="preserve"> </w:t>
      </w:r>
      <w:r w:rsidRPr="4FF42628" w:rsidR="34CD1A5A">
        <w:rPr>
          <w:noProof w:val="0"/>
          <w:lang w:val="fr-FR"/>
        </w:rPr>
        <w:t>culture:</w:t>
      </w:r>
    </w:p>
    <w:p w:rsidR="34CD1A5A" w:rsidP="4FF42628" w:rsidRDefault="34CD1A5A" w14:paraId="23C45EB8" w14:textId="76DA492A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Comes a few days after Dussehra, on the </w:t>
      </w:r>
      <w:r w:rsidRPr="4FF42628" w:rsidR="34CD1A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new moon (Amavasya)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the </w:t>
      </w:r>
      <w:r w:rsidRPr="4FF42628" w:rsidR="34CD1A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Ashwin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month.</w:t>
      </w:r>
    </w:p>
    <w:p w:rsidR="34CD1A5A" w:rsidP="4FF42628" w:rsidRDefault="34CD1A5A" w14:paraId="055786B8" w14:textId="3E4507FA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Celebrates the </w:t>
      </w:r>
      <w:r w:rsidRPr="4FF42628" w:rsidR="34CD1A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return of Lord Rāma to Ayodhya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after defeating Rāvaṇa.</w:t>
      </w:r>
    </w:p>
    <w:p w:rsidR="34CD1A5A" w:rsidP="4FF42628" w:rsidRDefault="34CD1A5A" w14:paraId="13DEF636" w14:textId="7D4D7E01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>People lit rows of lamps (</w:t>
      </w:r>
      <w:r w:rsidRPr="4FF42628" w:rsidR="34CD1A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dīya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>) to welcome him.</w:t>
      </w:r>
    </w:p>
    <w:p w:rsidR="34CD1A5A" w:rsidP="4FF42628" w:rsidRDefault="34CD1A5A" w14:paraId="2958E2A9" w14:textId="22E1CE44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Also the day of </w:t>
      </w:r>
      <w:r w:rsidRPr="4FF42628" w:rsidR="34CD1A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Lakshmi Puja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>, honouring the goddess of prosperity.</w:t>
      </w:r>
      <w:r>
        <w:br/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💬 </w:t>
      </w:r>
      <w:r w:rsidRPr="4FF42628" w:rsidR="34CD1A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Message: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Light dispels darkness, knowledge conquers ignorance.</w:t>
      </w:r>
    </w:p>
    <w:p w:rsidR="34CD1A5A" w:rsidP="4FF42628" w:rsidRDefault="34CD1A5A" w14:paraId="374C7029" w14:textId="37BDD272">
      <w:pPr>
        <w:pStyle w:val="Heading4"/>
        <w:bidi w:val="0"/>
      </w:pPr>
      <w:r w:rsidRPr="4FF42628" w:rsidR="34CD1A5A">
        <w:rPr>
          <w:noProof w:val="0"/>
          <w:lang w:val="fr-FR"/>
        </w:rPr>
        <w:t xml:space="preserve">• In BK spiritual </w:t>
      </w:r>
      <w:r w:rsidRPr="4FF42628" w:rsidR="34CD1A5A">
        <w:rPr>
          <w:noProof w:val="0"/>
          <w:lang w:val="fr-FR"/>
        </w:rPr>
        <w:t>knowledge</w:t>
      </w:r>
      <w:r w:rsidRPr="4FF42628" w:rsidR="34CD1A5A">
        <w:rPr>
          <w:noProof w:val="0"/>
          <w:lang w:val="fr-FR"/>
        </w:rPr>
        <w:t>:</w:t>
      </w:r>
    </w:p>
    <w:p w:rsidR="34CD1A5A" w:rsidP="4FF42628" w:rsidRDefault="34CD1A5A" w14:paraId="0987ED04" w14:textId="54AA6EEE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42628" w:rsidR="34CD1A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Deep (lamp)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</w:t>
      </w:r>
      <w:r w:rsidRPr="4FF42628" w:rsidR="34CD1A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; </w:t>
      </w:r>
      <w:r w:rsidRPr="4FF42628" w:rsidR="34CD1A5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Āvalī (row)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</w:t>
      </w:r>
      <w:r w:rsidRPr="4FF42628" w:rsidR="34CD1A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family of light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>, the divine souls.</w:t>
      </w:r>
    </w:p>
    <w:p w:rsidR="34CD1A5A" w:rsidP="4FF42628" w:rsidRDefault="34CD1A5A" w14:paraId="6E228B47" w14:textId="3444766F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When </w:t>
      </w:r>
      <w:r w:rsidRPr="4FF42628" w:rsidR="34CD1A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Supreme Soul, descends, He </w:t>
      </w:r>
      <w:r w:rsidRPr="4FF42628" w:rsidR="34CD1A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re-lights the lamps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(souls) that had gone dark in ignorance.</w:t>
      </w:r>
    </w:p>
    <w:p w:rsidR="34CD1A5A" w:rsidP="4FF42628" w:rsidRDefault="34CD1A5A" w14:paraId="32FBB177" w14:textId="6809780B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True Diwali = </w:t>
      </w:r>
      <w:r w:rsidRPr="4FF42628" w:rsidR="34CD1A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reawakening of divine light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within every soul.</w:t>
      </w:r>
    </w:p>
    <w:p w:rsidR="34CD1A5A" w:rsidP="4FF42628" w:rsidRDefault="34CD1A5A" w14:paraId="3A8703C1" w14:textId="0A076D5F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“return of Rāma” means the </w:t>
      </w:r>
      <w:r w:rsidRPr="4FF42628" w:rsidR="34CD1A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soul regaining its inner kingdom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>, its peace and purity.</w:t>
      </w:r>
      <w:r>
        <w:br/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🌟 Thus, Diwali marks the </w:t>
      </w:r>
      <w:r w:rsidRPr="4FF42628" w:rsidR="34CD1A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transformation from darkness (Kaliyug)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4FF42628" w:rsidR="34CD1A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light (Satyug)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from ignorance to divine consciousness.</w:t>
      </w:r>
    </w:p>
    <w:p w:rsidR="4FF42628" w:rsidRDefault="4FF42628" w14:paraId="04C5BEE2" w14:textId="5660CAB1"/>
    <w:p w:rsidR="34CD1A5A" w:rsidP="4FF42628" w:rsidRDefault="34CD1A5A" w14:paraId="0F77E07A" w14:textId="1473BCBE">
      <w:pPr>
        <w:pStyle w:val="Heading2"/>
        <w:bidi w:val="0"/>
      </w:pPr>
      <w:r w:rsidRPr="4FF42628" w:rsidR="34CD1A5A">
        <w:rPr>
          <w:noProof w:val="0"/>
          <w:lang w:val="fr-FR"/>
        </w:rPr>
        <w:t xml:space="preserve">🌞 </w:t>
      </w:r>
      <w:r w:rsidRPr="4FF42628" w:rsidR="34CD1A5A">
        <w:rPr>
          <w:noProof w:val="0"/>
          <w:lang w:val="fr-FR"/>
        </w:rPr>
        <w:t>Overall</w:t>
      </w:r>
      <w:r w:rsidRPr="4FF42628" w:rsidR="34CD1A5A">
        <w:rPr>
          <w:noProof w:val="0"/>
          <w:lang w:val="fr-FR"/>
        </w:rPr>
        <w:t xml:space="preserve"> </w:t>
      </w:r>
      <w:r w:rsidRPr="4FF42628" w:rsidR="34CD1A5A">
        <w:rPr>
          <w:noProof w:val="0"/>
          <w:lang w:val="fr-FR"/>
        </w:rPr>
        <w:t>meaning</w:t>
      </w:r>
      <w:r w:rsidRPr="4FF42628" w:rsidR="34CD1A5A">
        <w:rPr>
          <w:noProof w:val="0"/>
          <w:lang w:val="fr-FR"/>
        </w:rPr>
        <w:t xml:space="preserve"> of the sentence</w:t>
      </w:r>
    </w:p>
    <w:p w:rsidR="34CD1A5A" w:rsidP="4FF42628" w:rsidRDefault="34CD1A5A" w14:paraId="534522CC" w14:textId="0D8202C3">
      <w:pPr>
        <w:bidi w:val="0"/>
        <w:spacing w:before="240" w:beforeAutospacing="off" w:after="240" w:afterAutospacing="off"/>
      </w:pP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>“Now, you children are being explained what Dussehra and Diwali really mean.”</w:t>
      </w:r>
    </w:p>
    <w:p w:rsidR="34CD1A5A" w:rsidP="4FF42628" w:rsidRDefault="34CD1A5A" w14:paraId="5612B4AA" w14:textId="4700D095">
      <w:pPr>
        <w:bidi w:val="0"/>
        <w:spacing w:before="240" w:beforeAutospacing="off" w:after="240" w:afterAutospacing="off"/>
      </w:pP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>In essence:</w:t>
      </w:r>
      <w:r>
        <w:br/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Humanity celebrates these festivals outwardly, but </w:t>
      </w:r>
      <w:r w:rsidRPr="4FF42628" w:rsidR="34CD1A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their deeper meaning is spiritual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God now reveals that both Dussehra and Diwali are </w:t>
      </w:r>
      <w:r w:rsidRPr="4FF42628" w:rsidR="34CD1A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symbols of inner transformation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</w:t>
      </w:r>
      <w:r>
        <w:br/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</w:t>
      </w:r>
      <w:r w:rsidRPr="4FF42628" w:rsidR="34CD1A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defeat of vices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the </w:t>
      </w:r>
      <w:r w:rsidRPr="4FF42628" w:rsidR="34CD1A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rebirth of divine light</w:t>
      </w:r>
      <w:r w:rsidRPr="4FF42628" w:rsidR="34CD1A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within the soul.</w:t>
      </w:r>
    </w:p>
    <w:p w:rsidR="4FF42628" w:rsidP="4FF42628" w:rsidRDefault="4FF42628" w14:paraId="40094CE8" w14:textId="6666B5F7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w:rsidR="01EF2907" w:rsidP="4FF42628" w:rsidRDefault="01EF2907" w14:paraId="1B709A42" w14:textId="7BD67758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FF42628" w:rsidR="01EF29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w:rsidR="4FF42628" w:rsidP="4FF42628" w:rsidRDefault="4FF42628" w14:paraId="02C9B112" w14:textId="249F0142">
      <w:pPr>
        <w:pStyle w:val="Normal"/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14c2c1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9e8ba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c2fd7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4fee2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130457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2a6da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2344D1"/>
    <w:rsid w:val="01333C51"/>
    <w:rsid w:val="01EF2907"/>
    <w:rsid w:val="0B09CDDE"/>
    <w:rsid w:val="156A6A41"/>
    <w:rsid w:val="17046EC2"/>
    <w:rsid w:val="177AFF45"/>
    <w:rsid w:val="1DDE31B8"/>
    <w:rsid w:val="27FD5436"/>
    <w:rsid w:val="34CD1A5A"/>
    <w:rsid w:val="3946057F"/>
    <w:rsid w:val="3962EB79"/>
    <w:rsid w:val="3BDB7FDA"/>
    <w:rsid w:val="40840B51"/>
    <w:rsid w:val="4D875555"/>
    <w:rsid w:val="4D875555"/>
    <w:rsid w:val="4FF42628"/>
    <w:rsid w:val="532344D1"/>
    <w:rsid w:val="672DFCAB"/>
    <w:rsid w:val="7B3056CA"/>
    <w:rsid w:val="7B3056CA"/>
    <w:rsid w:val="7B65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344D1"/>
  <w15:chartTrackingRefBased/>
  <w15:docId w15:val="{BDA67FC9-4205-4405-B64E-4DB3FA31B05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FF4262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FF4262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FF4262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FF4262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4FF42628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c3b99053e9444e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2025-10-27T07:45:04.9182213Z</dcterms:created>
  <dcterms:modified xsi:type="dcterms:W3CDTF">2025-10-27T08:01:35.1350761Z</dcterms:modified>
  <dc:creator>Jacques VUILLAUME</dc:creator>
  <lastModifiedBy>Jacques VUILLAUME</lastModifiedBy>
</coreProperties>
</file>