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484519" wp14:paraId="4C54566A" wp14:textId="1709806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28 </w:t>
      </w: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1484519" wp14:paraId="2A8468B0" wp14:textId="5B772F3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484519" wp14:paraId="5978C90E" wp14:textId="02A614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28 </w:t>
      </w: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1484519" wp14:paraId="3E016A22" wp14:textId="0A67C6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484519" wp14:paraId="11C72EC7" wp14:textId="2467FB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484519" w:rsidR="42C547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1484519" wp14:paraId="25D8DC81" wp14:textId="32D7ADEC">
      <w:pPr>
        <w:pStyle w:val="Normal"/>
        <w:spacing w:before="0" w:beforeAutospacing="off" w:after="0" w:afterAutospacing="off"/>
      </w:pP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स्वधर्म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शान्त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बाकी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शान्ति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कहाँ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ढूंढेगी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इस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रानी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दृष्टान्त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हार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31484519" wp14:paraId="6073DE9F" wp14:textId="515515D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484519" wp14:paraId="71CC0D44" wp14:textId="1F703F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484519" w:rsidR="42C547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1484519" w:rsidR="42C547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1484519" wp14:paraId="048EAF99" wp14:textId="62178742">
      <w:pPr>
        <w:pStyle w:val="Normal"/>
        <w:spacing w:before="0" w:beforeAutospacing="off" w:after="0" w:afterAutospacing="off"/>
      </w:pP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sva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-dharma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śānt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bākī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śānti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kahā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se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ḍhū̃ḍhegī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?</w:t>
      </w:r>
      <w:r>
        <w:br/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rānī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dṛṣṭānt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hār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1484519" wp14:paraId="3AFF61BA" wp14:textId="7170CDB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484519" wp14:paraId="7998F52A" wp14:textId="34BA3EC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484519" w:rsidR="42C547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1484519" wp14:paraId="02769144" wp14:textId="57A8D546">
      <w:pPr>
        <w:pStyle w:val="Normal"/>
        <w:spacing w:before="0" w:beforeAutospacing="off" w:after="0" w:afterAutospacing="off"/>
      </w:pP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soul’s original nature is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>peace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>So where else would he search for peace?</w:t>
      </w:r>
      <w:r>
        <w:br/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this regard, there is also 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>the</w:t>
      </w:r>
      <w:r w:rsidRPr="31484519" w:rsidR="42C547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example of the queen and her necklace.</w:t>
      </w:r>
    </w:p>
    <w:p xmlns:wp14="http://schemas.microsoft.com/office/word/2010/wordml" w:rsidP="31484519" wp14:paraId="1ABC687E" wp14:textId="6A7F071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1484519" wp14:paraId="07921F78" wp14:textId="12571A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1484519" wp14:paraId="1F1875FB" wp14:textId="16CB3A4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</w:t>
      </w:r>
    </w:p>
    <w:p xmlns:wp14="http://schemas.microsoft.com/office/word/2010/wordml" w:rsidP="31484519" wp14:paraId="0EA7A0FC" wp14:textId="14CD20A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svadharma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one’s inherent nature / intrinsic quality</w:t>
      </w:r>
    </w:p>
    <w:p xmlns:wp14="http://schemas.microsoft.com/office/word/2010/wordml" w:rsidP="31484519" wp14:paraId="0E19DD49" wp14:textId="060CA1A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peaceful (adjective)</w:t>
      </w:r>
    </w:p>
    <w:p xmlns:wp14="http://schemas.microsoft.com/office/word/2010/wordml" w:rsidP="31484519" wp14:paraId="604CFF32" wp14:textId="2A8973C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śānti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peace (noun)</w:t>
      </w:r>
    </w:p>
    <w:p xmlns:wp14="http://schemas.microsoft.com/office/word/2010/wordml" w:rsidP="31484519" wp14:paraId="1F36982C" wp14:textId="479A6D9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kahā̃ se ḍhū̃ḍhegī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where would it go to look?</w:t>
      </w:r>
    </w:p>
    <w:p xmlns:wp14="http://schemas.microsoft.com/office/word/2010/wordml" w:rsidP="31484519" wp14:paraId="6FB91ED5" wp14:textId="0FB9460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dṛṣṭānt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example, parable</w:t>
      </w:r>
    </w:p>
    <w:p xmlns:wp14="http://schemas.microsoft.com/office/word/2010/wordml" w:rsidP="31484519" wp14:paraId="08F508BA" wp14:textId="6A11F81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rānī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queen</w:t>
      </w:r>
    </w:p>
    <w:p xmlns:wp14="http://schemas.microsoft.com/office/word/2010/wordml" w:rsidP="31484519" wp14:paraId="6599CAAA" wp14:textId="42A07CA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42C547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hār</w:t>
      </w:r>
      <w:r w:rsidRPr="31484519" w:rsidR="42C547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necklace</w:t>
      </w:r>
    </w:p>
    <w:p xmlns:wp14="http://schemas.microsoft.com/office/word/2010/wordml" w:rsidP="31484519" wp14:paraId="562709E3" wp14:textId="51F0B6C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484519" wp14:paraId="05333113" wp14:textId="76DDFFF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484519" w:rsidR="42C54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1484519" wp14:paraId="5A9E3A56" wp14:textId="1CF83932">
      <w:pPr>
        <w:pStyle w:val="Heading3"/>
      </w:pPr>
      <w:r w:rsidRPr="31484519" w:rsidR="19492957">
        <w:rPr>
          <w:noProof w:val="0"/>
          <w:lang w:val="fr-FR"/>
        </w:rPr>
        <w:t>🔸 “</w:t>
      </w:r>
      <w:r w:rsidRPr="31484519" w:rsidR="19492957">
        <w:rPr>
          <w:noProof w:val="0"/>
          <w:lang w:val="fr-FR"/>
        </w:rPr>
        <w:t>svadharma</w:t>
      </w:r>
      <w:r w:rsidRPr="31484519" w:rsidR="19492957">
        <w:rPr>
          <w:noProof w:val="0"/>
          <w:lang w:val="fr-FR"/>
        </w:rPr>
        <w:t xml:space="preserve"> </w:t>
      </w:r>
      <w:r w:rsidRPr="31484519" w:rsidR="19492957">
        <w:rPr>
          <w:noProof w:val="0"/>
          <w:lang w:val="fr-FR"/>
        </w:rPr>
        <w:t>hai</w:t>
      </w:r>
      <w:r w:rsidRPr="31484519" w:rsidR="19492957">
        <w:rPr>
          <w:noProof w:val="0"/>
          <w:lang w:val="fr-FR"/>
        </w:rPr>
        <w:t xml:space="preserve"> </w:t>
      </w:r>
      <w:r w:rsidRPr="31484519" w:rsidR="19492957">
        <w:rPr>
          <w:noProof w:val="0"/>
          <w:lang w:val="fr-FR"/>
        </w:rPr>
        <w:t>śānt</w:t>
      </w:r>
      <w:r w:rsidRPr="31484519" w:rsidR="19492957">
        <w:rPr>
          <w:noProof w:val="0"/>
          <w:lang w:val="fr-FR"/>
        </w:rPr>
        <w:t>”</w:t>
      </w:r>
    </w:p>
    <w:p xmlns:wp14="http://schemas.microsoft.com/office/word/2010/wordml" w:rsidP="31484519" wp14:paraId="4ECA423A" wp14:textId="71F6C379">
      <w:pPr>
        <w:spacing w:before="240" w:beforeAutospacing="off" w:after="240" w:afterAutospacing="off"/>
      </w:pP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>A compact expression meaning:</w:t>
      </w:r>
      <w:r>
        <w:br/>
      </w: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484519" w:rsidR="194929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“Peace is the soul’s own intrinsic nature.”</w:t>
      </w:r>
    </w:p>
    <w:p xmlns:wp14="http://schemas.microsoft.com/office/word/2010/wordml" w:rsidP="31484519" wp14:paraId="12AA8FAB" wp14:textId="12529BAD">
      <w:pPr>
        <w:pStyle w:val="Heading3"/>
      </w:pPr>
      <w:r w:rsidRPr="31484519" w:rsidR="19492957">
        <w:rPr>
          <w:noProof w:val="0"/>
          <w:lang w:val="fr-FR"/>
        </w:rPr>
        <w:t xml:space="preserve">🔸 Future </w:t>
      </w:r>
      <w:r w:rsidRPr="31484519" w:rsidR="19492957">
        <w:rPr>
          <w:noProof w:val="0"/>
          <w:lang w:val="fr-FR"/>
        </w:rPr>
        <w:t>feminine</w:t>
      </w:r>
      <w:r w:rsidRPr="31484519" w:rsidR="19492957">
        <w:rPr>
          <w:noProof w:val="0"/>
          <w:lang w:val="fr-FR"/>
        </w:rPr>
        <w:t xml:space="preserve"> “</w:t>
      </w:r>
      <w:r w:rsidRPr="31484519" w:rsidR="19492957">
        <w:rPr>
          <w:noProof w:val="0"/>
          <w:lang w:val="fr-FR"/>
        </w:rPr>
        <w:t>ḍhū̃ḍhegī</w:t>
      </w:r>
      <w:r w:rsidRPr="31484519" w:rsidR="19492957">
        <w:rPr>
          <w:noProof w:val="0"/>
          <w:lang w:val="fr-FR"/>
        </w:rPr>
        <w:t>”</w:t>
      </w:r>
    </w:p>
    <w:p xmlns:wp14="http://schemas.microsoft.com/office/word/2010/wordml" w:rsidP="31484519" wp14:paraId="6906501C" wp14:textId="10955AA6">
      <w:pPr>
        <w:spacing w:before="240" w:beforeAutospacing="off" w:after="240" w:afterAutospacing="off"/>
      </w:pP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Because </w:t>
      </w:r>
      <w:r w:rsidRPr="31484519" w:rsidR="194929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śānti</w:t>
      </w: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(peace) is feminine, the verb agrees with it:</w:t>
      </w:r>
      <w:r>
        <w:br/>
      </w: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484519" w:rsidR="194929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“Where would peace go searching?”</w:t>
      </w:r>
    </w:p>
    <w:p xmlns:wp14="http://schemas.microsoft.com/office/word/2010/wordml" w:rsidP="31484519" wp14:paraId="4B1910A7" wp14:textId="4FB744BE">
      <w:pPr>
        <w:spacing w:before="240" w:beforeAutospacing="off" w:after="240" w:afterAutospacing="off"/>
      </w:pP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implied answer: </w:t>
      </w:r>
      <w:r w:rsidRPr="31484519" w:rsidR="194929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nowhere</w:t>
      </w: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>, because peace is already the soul’s quality.</w:t>
      </w:r>
    </w:p>
    <w:p xmlns:wp14="http://schemas.microsoft.com/office/word/2010/wordml" w:rsidP="31484519" wp14:paraId="22C9BCA5" wp14:textId="2F322ADD">
      <w:pPr>
        <w:pStyle w:val="Heading3"/>
        <w:rPr>
          <w:noProof w:val="0"/>
          <w:lang w:val="fr-FR"/>
        </w:rPr>
      </w:pPr>
      <w:r w:rsidRPr="31484519" w:rsidR="19492957">
        <w:rPr>
          <w:noProof w:val="0"/>
          <w:lang w:val="fr-FR"/>
        </w:rPr>
        <w:t>🔸 “</w:t>
      </w:r>
      <w:r w:rsidRPr="31484519" w:rsidR="19492957">
        <w:rPr>
          <w:noProof w:val="0"/>
          <w:lang w:val="fr-FR"/>
        </w:rPr>
        <w:t>hār</w:t>
      </w:r>
      <w:r w:rsidRPr="31484519" w:rsidR="19492957">
        <w:rPr>
          <w:noProof w:val="0"/>
          <w:lang w:val="fr-FR"/>
        </w:rPr>
        <w:t xml:space="preserve"> </w:t>
      </w:r>
      <w:r w:rsidRPr="31484519" w:rsidR="19492957">
        <w:rPr>
          <w:noProof w:val="0"/>
          <w:lang w:val="fr-FR"/>
        </w:rPr>
        <w:t>kā</w:t>
      </w:r>
      <w:r w:rsidRPr="31484519" w:rsidR="19492957">
        <w:rPr>
          <w:noProof w:val="0"/>
          <w:lang w:val="fr-FR"/>
        </w:rPr>
        <w:t xml:space="preserve"> </w:t>
      </w:r>
      <w:r w:rsidRPr="31484519" w:rsidR="19492957">
        <w:rPr>
          <w:noProof w:val="0"/>
          <w:lang w:val="fr-FR"/>
        </w:rPr>
        <w:t>dṛṣṭānt</w:t>
      </w:r>
      <w:r w:rsidRPr="31484519" w:rsidR="19492957">
        <w:rPr>
          <w:noProof w:val="0"/>
          <w:lang w:val="fr-FR"/>
        </w:rPr>
        <w:t xml:space="preserve">” — the </w:t>
      </w:r>
      <w:r w:rsidRPr="31484519" w:rsidR="19492957">
        <w:rPr>
          <w:noProof w:val="0"/>
          <w:lang w:val="fr-FR"/>
        </w:rPr>
        <w:t>example</w:t>
      </w:r>
      <w:r w:rsidRPr="31484519" w:rsidR="19492957">
        <w:rPr>
          <w:noProof w:val="0"/>
          <w:lang w:val="fr-FR"/>
        </w:rPr>
        <w:t xml:space="preserve"> of the </w:t>
      </w:r>
      <w:r w:rsidRPr="31484519" w:rsidR="19492957">
        <w:rPr>
          <w:noProof w:val="0"/>
          <w:lang w:val="fr-FR"/>
        </w:rPr>
        <w:t>necklace</w:t>
      </w:r>
    </w:p>
    <w:p xmlns:wp14="http://schemas.microsoft.com/office/word/2010/wordml" w:rsidP="31484519" wp14:paraId="10681806" wp14:textId="5ECCD4EE">
      <w:pPr>
        <w:spacing w:before="240" w:beforeAutospacing="off" w:after="240" w:afterAutospacing="off"/>
      </w:pPr>
      <w:r w:rsidRPr="31484519" w:rsidR="19492957">
        <w:rPr>
          <w:rFonts w:ascii="Aptos" w:hAnsi="Aptos" w:eastAsia="Aptos" w:cs="Aptos"/>
          <w:noProof w:val="0"/>
          <w:sz w:val="24"/>
          <w:szCs w:val="24"/>
          <w:lang w:val="fr-FR"/>
        </w:rPr>
        <w:t>A well-known Indian parable used in Vedānta and Yoga to illustrate the mistake of searching outside for something already within.</w:t>
      </w:r>
    </w:p>
    <w:p xmlns:wp14="http://schemas.microsoft.com/office/word/2010/wordml" wp14:paraId="3BFEFB25" wp14:textId="6C115CC0"/>
    <w:p w:rsidR="3B6B90B6" w:rsidP="31484519" w:rsidRDefault="3B6B90B6" w14:paraId="33064A4F" w14:textId="0D78DB85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31484519" w:rsidR="3B6B90B6">
        <w:rPr>
          <w:noProof w:val="0"/>
          <w:lang w:val="fr-FR"/>
        </w:rPr>
        <w:t xml:space="preserve">🪔 </w:t>
      </w:r>
      <w:r w:rsidRPr="31484519" w:rsidR="3B6B90B6">
        <w:rPr>
          <w:noProof w:val="0"/>
          <w:lang w:val="fr-FR"/>
        </w:rPr>
        <w:t xml:space="preserve">The Story of the Queen and the </w:t>
      </w:r>
      <w:r w:rsidRPr="31484519" w:rsidR="3B6B90B6">
        <w:rPr>
          <w:noProof w:val="0"/>
          <w:lang w:val="fr-FR"/>
        </w:rPr>
        <w:t>Necklace</w:t>
      </w:r>
    </w:p>
    <w:p w:rsidR="3B6B90B6" w:rsidP="31484519" w:rsidRDefault="3B6B90B6" w14:paraId="1FC81DC4" w14:textId="3A407AE4">
      <w:pPr>
        <w:spacing w:before="240" w:beforeAutospacing="off" w:after="240" w:afterAutospacing="off"/>
      </w:pP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is the </w:t>
      </w:r>
      <w:r w:rsidRPr="31484519" w:rsidR="3B6B90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authentic version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used in Indian spiritual teachings — simple, coherent, and without modern additions:</w:t>
      </w:r>
    </w:p>
    <w:p w:rsidR="3B6B90B6" w:rsidP="31484519" w:rsidRDefault="3B6B90B6" w14:paraId="0C714920" w14:textId="41325E4C">
      <w:pPr>
        <w:pStyle w:val="Normal"/>
      </w:pPr>
      <w:r w:rsidRPr="31484519" w:rsidR="3B6B90B6">
        <w:rPr>
          <w:noProof w:val="0"/>
          <w:lang w:val="en-US"/>
        </w:rPr>
        <w:t>Once, there was a queen.</w:t>
      </w:r>
      <w:r>
        <w:br/>
      </w:r>
      <w:r w:rsidRPr="31484519" w:rsidR="3B6B90B6">
        <w:rPr>
          <w:noProof w:val="0"/>
          <w:lang w:val="en-US"/>
        </w:rPr>
        <w:t>One day, she felt as if her necklace had fallen off.</w:t>
      </w:r>
      <w:r>
        <w:br/>
      </w:r>
      <w:r w:rsidRPr="31484519" w:rsidR="3B6B90B6">
        <w:rPr>
          <w:noProof w:val="0"/>
          <w:lang w:val="en-US"/>
        </w:rPr>
        <w:t>Alarmed, she began to search for it throughout the palace.</w:t>
      </w:r>
      <w:r>
        <w:br/>
      </w:r>
      <w:r w:rsidRPr="31484519" w:rsidR="3B6B90B6">
        <w:rPr>
          <w:noProof w:val="0"/>
          <w:lang w:val="en-US"/>
        </w:rPr>
        <w:t xml:space="preserve">Her </w:t>
      </w:r>
      <w:r w:rsidRPr="31484519" w:rsidR="3B6B90B6">
        <w:rPr>
          <w:noProof w:val="0"/>
          <w:lang w:val="en-US"/>
        </w:rPr>
        <w:t>maids</w:t>
      </w:r>
      <w:r w:rsidRPr="31484519" w:rsidR="3B6B90B6">
        <w:rPr>
          <w:noProof w:val="0"/>
          <w:lang w:val="en-US"/>
        </w:rPr>
        <w:t>, servants, and guards searched everywhere, but no one found the necklace.</w:t>
      </w:r>
    </w:p>
    <w:p w:rsidR="3B6B90B6" w:rsidP="31484519" w:rsidRDefault="3B6B90B6" w14:paraId="2032EE15" w14:textId="26D94A9E">
      <w:pPr>
        <w:pStyle w:val="Normal"/>
      </w:pPr>
      <w:r w:rsidRPr="31484519" w:rsidR="3B6B90B6">
        <w:rPr>
          <w:noProof w:val="0"/>
          <w:lang w:val="en-US"/>
        </w:rPr>
        <w:t xml:space="preserve">At </w:t>
      </w:r>
      <w:r w:rsidRPr="31484519" w:rsidR="3B6B90B6">
        <w:rPr>
          <w:noProof w:val="0"/>
          <w:lang w:val="en-US"/>
        </w:rPr>
        <w:t>last</w:t>
      </w:r>
      <w:r w:rsidRPr="31484519" w:rsidR="3B6B90B6">
        <w:rPr>
          <w:noProof w:val="0"/>
          <w:lang w:val="en-US"/>
        </w:rPr>
        <w:t xml:space="preserve">, a </w:t>
      </w:r>
      <w:r w:rsidRPr="31484519" w:rsidR="3B6B90B6">
        <w:rPr>
          <w:noProof w:val="0"/>
          <w:lang w:val="en-US"/>
        </w:rPr>
        <w:t>wise</w:t>
      </w:r>
      <w:r w:rsidRPr="31484519" w:rsidR="3B6B90B6">
        <w:rPr>
          <w:noProof w:val="0"/>
          <w:lang w:val="en-US"/>
        </w:rPr>
        <w:t xml:space="preserve"> </w:t>
      </w:r>
      <w:r w:rsidRPr="31484519" w:rsidR="3B6B90B6">
        <w:rPr>
          <w:noProof w:val="0"/>
          <w:lang w:val="en-US"/>
        </w:rPr>
        <w:t>maid</w:t>
      </w:r>
      <w:r w:rsidRPr="31484519" w:rsidR="3B6B90B6">
        <w:rPr>
          <w:noProof w:val="0"/>
          <w:lang w:val="en-US"/>
        </w:rPr>
        <w:t xml:space="preserve"> </w:t>
      </w:r>
      <w:r w:rsidRPr="31484519" w:rsidR="3B6B90B6">
        <w:rPr>
          <w:noProof w:val="0"/>
          <w:lang w:val="en-US"/>
        </w:rPr>
        <w:t>said</w:t>
      </w:r>
      <w:r w:rsidRPr="31484519" w:rsidR="3B6B90B6">
        <w:rPr>
          <w:noProof w:val="0"/>
          <w:lang w:val="en-US"/>
        </w:rPr>
        <w:t>:</w:t>
      </w:r>
      <w:r>
        <w:br/>
      </w:r>
      <w:r w:rsidRPr="31484519" w:rsidR="3B6B90B6">
        <w:rPr>
          <w:noProof w:val="0"/>
          <w:lang w:val="en-US"/>
        </w:rPr>
        <w:t>“</w:t>
      </w:r>
      <w:r w:rsidRPr="31484519" w:rsidR="3B6B90B6">
        <w:rPr>
          <w:noProof w:val="0"/>
          <w:lang w:val="en-US"/>
        </w:rPr>
        <w:t>Your</w:t>
      </w:r>
      <w:r w:rsidRPr="31484519" w:rsidR="3B6B90B6">
        <w:rPr>
          <w:noProof w:val="0"/>
          <w:lang w:val="en-US"/>
        </w:rPr>
        <w:t xml:space="preserve"> </w:t>
      </w:r>
      <w:r w:rsidRPr="31484519" w:rsidR="3B6B90B6">
        <w:rPr>
          <w:noProof w:val="0"/>
          <w:lang w:val="en-US"/>
        </w:rPr>
        <w:t>Majesty</w:t>
      </w:r>
      <w:r w:rsidRPr="31484519" w:rsidR="3B6B90B6">
        <w:rPr>
          <w:noProof w:val="0"/>
          <w:lang w:val="en-US"/>
        </w:rPr>
        <w:t xml:space="preserve">, </w:t>
      </w:r>
      <w:r w:rsidRPr="31484519" w:rsidR="3B6B90B6">
        <w:rPr>
          <w:noProof w:val="0"/>
          <w:lang w:val="en-US"/>
        </w:rPr>
        <w:t>please</w:t>
      </w:r>
      <w:r w:rsidRPr="31484519" w:rsidR="3B6B90B6">
        <w:rPr>
          <w:noProof w:val="0"/>
          <w:lang w:val="en-US"/>
        </w:rPr>
        <w:t xml:space="preserve"> place </w:t>
      </w:r>
      <w:r w:rsidRPr="31484519" w:rsidR="3B6B90B6">
        <w:rPr>
          <w:noProof w:val="0"/>
          <w:lang w:val="en-US"/>
        </w:rPr>
        <w:t>your</w:t>
      </w:r>
      <w:r w:rsidRPr="31484519" w:rsidR="3B6B90B6">
        <w:rPr>
          <w:noProof w:val="0"/>
          <w:lang w:val="en-US"/>
        </w:rPr>
        <w:t xml:space="preserve"> hand on </w:t>
      </w:r>
      <w:r w:rsidRPr="31484519" w:rsidR="3B6B90B6">
        <w:rPr>
          <w:noProof w:val="0"/>
          <w:lang w:val="en-US"/>
        </w:rPr>
        <w:t>your</w:t>
      </w:r>
      <w:r w:rsidRPr="31484519" w:rsidR="3B6B90B6">
        <w:rPr>
          <w:noProof w:val="0"/>
          <w:lang w:val="en-US"/>
        </w:rPr>
        <w:t xml:space="preserve"> neck.”</w:t>
      </w:r>
    </w:p>
    <w:p w:rsidR="3B6B90B6" w:rsidP="31484519" w:rsidRDefault="3B6B90B6" w14:paraId="3B3553DF" w14:textId="474514AC">
      <w:pPr>
        <w:pStyle w:val="Normal"/>
      </w:pPr>
      <w:r w:rsidRPr="31484519" w:rsidR="3B6B90B6">
        <w:rPr>
          <w:noProof w:val="0"/>
          <w:lang w:val="fr-FR"/>
        </w:rPr>
        <w:t xml:space="preserve">The </w:t>
      </w:r>
      <w:r w:rsidRPr="31484519" w:rsidR="3B6B90B6">
        <w:rPr>
          <w:noProof w:val="0"/>
          <w:lang w:val="fr-FR"/>
        </w:rPr>
        <w:t>queen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touched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her</w:t>
      </w:r>
      <w:r w:rsidRPr="31484519" w:rsidR="3B6B90B6">
        <w:rPr>
          <w:noProof w:val="0"/>
          <w:lang w:val="fr-FR"/>
        </w:rPr>
        <w:t xml:space="preserve"> neck and </w:t>
      </w:r>
      <w:r w:rsidRPr="31484519" w:rsidR="3B6B90B6">
        <w:rPr>
          <w:noProof w:val="0"/>
          <w:lang w:val="fr-FR"/>
        </w:rPr>
        <w:t>discovered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that</w:t>
      </w:r>
      <w:r w:rsidRPr="31484519" w:rsidR="3B6B90B6">
        <w:rPr>
          <w:noProof w:val="0"/>
          <w:lang w:val="fr-FR"/>
        </w:rPr>
        <w:t xml:space="preserve"> the </w:t>
      </w:r>
      <w:r w:rsidRPr="31484519" w:rsidR="3B6B90B6">
        <w:rPr>
          <w:noProof w:val="0"/>
          <w:lang w:val="fr-FR"/>
        </w:rPr>
        <w:t>necklace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had</w:t>
      </w:r>
      <w:r w:rsidRPr="31484519" w:rsidR="3B6B90B6">
        <w:rPr>
          <w:noProof w:val="0"/>
          <w:lang w:val="fr-FR"/>
        </w:rPr>
        <w:t xml:space="preserve"> been </w:t>
      </w:r>
      <w:r w:rsidRPr="31484519" w:rsidR="3B6B90B6">
        <w:rPr>
          <w:noProof w:val="0"/>
          <w:lang w:val="fr-FR"/>
        </w:rPr>
        <w:t>there</w:t>
      </w:r>
      <w:r w:rsidRPr="31484519" w:rsidR="3B6B90B6">
        <w:rPr>
          <w:noProof w:val="0"/>
          <w:lang w:val="fr-FR"/>
        </w:rPr>
        <w:t xml:space="preserve"> all </w:t>
      </w:r>
      <w:r w:rsidRPr="31484519" w:rsidR="3B6B90B6">
        <w:rPr>
          <w:noProof w:val="0"/>
          <w:lang w:val="fr-FR"/>
        </w:rPr>
        <w:t>along</w:t>
      </w:r>
      <w:r w:rsidRPr="31484519" w:rsidR="3B6B90B6">
        <w:rPr>
          <w:noProof w:val="0"/>
          <w:lang w:val="fr-FR"/>
        </w:rPr>
        <w:t>.</w:t>
      </w:r>
      <w:r>
        <w:br/>
      </w:r>
      <w:r w:rsidRPr="31484519" w:rsidR="3B6B90B6">
        <w:rPr>
          <w:noProof w:val="0"/>
          <w:lang w:val="fr-FR"/>
        </w:rPr>
        <w:t>Ashamed</w:t>
      </w:r>
      <w:r w:rsidRPr="31484519" w:rsidR="3B6B90B6">
        <w:rPr>
          <w:noProof w:val="0"/>
          <w:lang w:val="fr-FR"/>
        </w:rPr>
        <w:t xml:space="preserve">, </w:t>
      </w:r>
      <w:r w:rsidRPr="31484519" w:rsidR="3B6B90B6">
        <w:rPr>
          <w:noProof w:val="0"/>
          <w:lang w:val="fr-FR"/>
        </w:rPr>
        <w:t>she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said</w:t>
      </w:r>
      <w:r w:rsidRPr="31484519" w:rsidR="3B6B90B6">
        <w:rPr>
          <w:noProof w:val="0"/>
          <w:lang w:val="fr-FR"/>
        </w:rPr>
        <w:t>:</w:t>
      </w:r>
      <w:r>
        <w:br/>
      </w:r>
      <w:r w:rsidRPr="31484519" w:rsidR="3B6B90B6">
        <w:rPr>
          <w:noProof w:val="0"/>
          <w:lang w:val="fr-FR"/>
        </w:rPr>
        <w:t>“</w:t>
      </w:r>
      <w:r w:rsidRPr="31484519" w:rsidR="3B6B90B6">
        <w:rPr>
          <w:noProof w:val="0"/>
          <w:lang w:val="fr-FR"/>
        </w:rPr>
        <w:t>What</w:t>
      </w:r>
      <w:r w:rsidRPr="31484519" w:rsidR="3B6B90B6">
        <w:rPr>
          <w:noProof w:val="0"/>
          <w:lang w:val="fr-FR"/>
        </w:rPr>
        <w:t xml:space="preserve"> I </w:t>
      </w:r>
      <w:r w:rsidRPr="31484519" w:rsidR="3B6B90B6">
        <w:rPr>
          <w:noProof w:val="0"/>
          <w:lang w:val="fr-FR"/>
        </w:rPr>
        <w:t>believed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was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lost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had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never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left</w:t>
      </w:r>
      <w:r w:rsidRPr="31484519" w:rsidR="3B6B90B6">
        <w:rPr>
          <w:noProof w:val="0"/>
          <w:lang w:val="fr-FR"/>
        </w:rPr>
        <w:t xml:space="preserve"> me.”</w:t>
      </w:r>
    </w:p>
    <w:p w:rsidR="31484519" w:rsidP="31484519" w:rsidRDefault="31484519" w14:paraId="1DE9D464" w14:textId="23E51E40">
      <w:pPr>
        <w:pStyle w:val="Normal"/>
      </w:pPr>
    </w:p>
    <w:p w:rsidR="6ADB9DBA" w:rsidP="31484519" w:rsidRDefault="6ADB9DBA" w14:paraId="067F2FC3" w14:textId="3FC6D101">
      <w:pPr>
        <w:pStyle w:val="Heading2"/>
      </w:pPr>
      <w:r w:rsidRPr="31484519" w:rsidR="6ADB9DBA">
        <w:rPr>
          <w:noProof w:val="0"/>
          <w:lang w:val="fr-FR"/>
        </w:rPr>
        <w:t xml:space="preserve">✨ </w:t>
      </w:r>
      <w:r w:rsidRPr="31484519" w:rsidR="3B6B90B6">
        <w:rPr>
          <w:noProof w:val="0"/>
          <w:lang w:val="fr-FR"/>
        </w:rPr>
        <w:t xml:space="preserve">Spiritual </w:t>
      </w:r>
      <w:r w:rsidRPr="31484519" w:rsidR="3B6B90B6">
        <w:rPr>
          <w:noProof w:val="0"/>
          <w:lang w:val="fr-FR"/>
        </w:rPr>
        <w:t>Meaning</w:t>
      </w:r>
      <w:r w:rsidRPr="31484519" w:rsidR="3B6B90B6">
        <w:rPr>
          <w:noProof w:val="0"/>
          <w:lang w:val="fr-FR"/>
        </w:rPr>
        <w:t xml:space="preserve"> in the Murli</w:t>
      </w:r>
    </w:p>
    <w:p w:rsidR="3B6B90B6" w:rsidP="31484519" w:rsidRDefault="3B6B90B6" w14:paraId="6127CE76" w14:textId="7D3713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soul’s </w:t>
      </w:r>
      <w:r w:rsidRPr="31484519" w:rsidR="3B6B90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original nature = peace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B6B90B6" w:rsidP="31484519" w:rsidRDefault="3B6B90B6" w14:paraId="222CED74" w14:textId="02CAFA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To look for peace outside — in places, people, silence of the forest, rituals — is like the queen searching for the necklace everywhere except where it truly is.</w:t>
      </w:r>
    </w:p>
    <w:p w:rsidR="3B6B90B6" w:rsidP="31484519" w:rsidRDefault="3B6B90B6" w14:paraId="70A7F002" w14:textId="00D553F3">
      <w:pPr>
        <w:spacing w:before="240" w:beforeAutospacing="off" w:after="240" w:afterAutospacing="off"/>
      </w:pP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The Murli’s message:</w:t>
      </w:r>
    </w:p>
    <w:p w:rsidR="3B6B90B6" w:rsidP="31484519" w:rsidRDefault="3B6B90B6" w14:paraId="433E8862" w14:textId="0087B752">
      <w:pPr>
        <w:pStyle w:val="Heading3"/>
      </w:pPr>
      <w:r w:rsidRPr="31484519" w:rsidR="3B6B90B6">
        <w:rPr>
          <w:noProof w:val="0"/>
          <w:lang w:val="fr-FR"/>
        </w:rPr>
        <w:t xml:space="preserve">You </w:t>
      </w:r>
      <w:r w:rsidRPr="31484519" w:rsidR="3B6B90B6">
        <w:rPr>
          <w:noProof w:val="0"/>
          <w:lang w:val="fr-FR"/>
        </w:rPr>
        <w:t>cannot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find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outside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what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already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belongs</w:t>
      </w:r>
      <w:r w:rsidRPr="31484519" w:rsidR="3B6B90B6">
        <w:rPr>
          <w:noProof w:val="0"/>
          <w:lang w:val="fr-FR"/>
        </w:rPr>
        <w:t xml:space="preserve"> to </w:t>
      </w:r>
      <w:r w:rsidRPr="31484519" w:rsidR="3B6B90B6">
        <w:rPr>
          <w:noProof w:val="0"/>
          <w:lang w:val="fr-FR"/>
        </w:rPr>
        <w:t>your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inner</w:t>
      </w:r>
      <w:r w:rsidRPr="31484519" w:rsidR="3B6B90B6">
        <w:rPr>
          <w:noProof w:val="0"/>
          <w:lang w:val="fr-FR"/>
        </w:rPr>
        <w:t xml:space="preserve"> </w:t>
      </w:r>
      <w:r w:rsidRPr="31484519" w:rsidR="3B6B90B6">
        <w:rPr>
          <w:noProof w:val="0"/>
          <w:lang w:val="fr-FR"/>
        </w:rPr>
        <w:t>identity</w:t>
      </w:r>
      <w:r w:rsidRPr="31484519" w:rsidR="3B6B90B6">
        <w:rPr>
          <w:noProof w:val="0"/>
          <w:lang w:val="fr-FR"/>
        </w:rPr>
        <w:t>.</w:t>
      </w:r>
    </w:p>
    <w:p w:rsidR="3B6B90B6" w:rsidP="31484519" w:rsidRDefault="3B6B90B6" w14:paraId="4C069DE2" w14:textId="18DB80A2">
      <w:pPr>
        <w:spacing w:before="240" w:beforeAutospacing="off" w:after="240" w:afterAutospacing="off"/>
      </w:pP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Peace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acquired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remembered</w:t>
      </w: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B6B90B6" w:rsidP="31484519" w:rsidRDefault="3B6B90B6" w14:paraId="079653AE" w14:textId="3E370A60">
      <w:pPr>
        <w:spacing w:before="240" w:beforeAutospacing="off" w:after="240" w:afterAutospacing="off"/>
      </w:pPr>
      <w:r w:rsidRPr="31484519" w:rsidR="3B6B90B6">
        <w:rPr>
          <w:rFonts w:ascii="Aptos" w:hAnsi="Aptos" w:eastAsia="Aptos" w:cs="Aptos"/>
          <w:noProof w:val="0"/>
          <w:sz w:val="24"/>
          <w:szCs w:val="24"/>
          <w:lang w:val="fr-FR"/>
        </w:rPr>
        <w:t>The queen’s story perfectly illustrates the error of outward searching and the need for inner awareness.</w:t>
      </w:r>
    </w:p>
    <w:p w:rsidR="31484519" w:rsidP="31484519" w:rsidRDefault="31484519" w14:paraId="47CAD84B" w14:textId="763334A1">
      <w:pPr>
        <w:pStyle w:val="Normal"/>
      </w:pPr>
    </w:p>
    <w:p w:rsidR="47E71B98" w:rsidP="31484519" w:rsidRDefault="47E71B98" w14:paraId="64479B06" w14:textId="5C0FD64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484519" w:rsidR="47E71B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31484519" w:rsidP="31484519" w:rsidRDefault="31484519" w14:paraId="786E9BF3" w14:textId="2446ADF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9547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2e38f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C9FCFA"/>
    <w:rsid w:val="04C9FCFA"/>
    <w:rsid w:val="0D6D0DF4"/>
    <w:rsid w:val="0EE37FDE"/>
    <w:rsid w:val="163110C5"/>
    <w:rsid w:val="19492957"/>
    <w:rsid w:val="234EF642"/>
    <w:rsid w:val="25529D5F"/>
    <w:rsid w:val="295C6709"/>
    <w:rsid w:val="31484519"/>
    <w:rsid w:val="366CC020"/>
    <w:rsid w:val="3B6B90B6"/>
    <w:rsid w:val="3EC06F8C"/>
    <w:rsid w:val="42C54787"/>
    <w:rsid w:val="47E71B98"/>
    <w:rsid w:val="4DF2169A"/>
    <w:rsid w:val="6ADB9DBA"/>
    <w:rsid w:val="6AEA0088"/>
    <w:rsid w:val="76E1BA75"/>
    <w:rsid w:val="7787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9FCFA"/>
  <w15:chartTrackingRefBased/>
  <w15:docId w15:val="{2869B9DF-5465-4BF0-865A-5257F47306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4845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4845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48451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148451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286cac24fb342c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2025-11-28T07:48:29.4829861Z</dcterms:created>
  <dcterms:modified xsi:type="dcterms:W3CDTF">2025-11-28T07:58:41.9736261Z</dcterms:modified>
  <dc:creator>Jacques VUILLAUME</dc:creator>
  <lastModifiedBy>Jacques VUILLAUME</lastModifiedBy>
</coreProperties>
</file>