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53C7DF8" wp14:paraId="486265AB" wp14:textId="61CEDBB9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53C7DF8" w:rsidR="1C040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</w:t>
      </w:r>
      <w:r w:rsidRPr="653C7DF8" w:rsidR="75853E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5</w:t>
      </w:r>
      <w:r w:rsidRPr="653C7DF8" w:rsidR="1C040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</w:t>
      </w:r>
      <w:r w:rsidRPr="653C7DF8" w:rsidR="1C040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653C7DF8" w:rsidR="1C040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653C7DF8" wp14:paraId="5B319DC2" wp14:textId="27EEAF7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53C7DF8" wp14:paraId="490A2F9A" wp14:textId="3DEC690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53C7DF8" w:rsidR="1C040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Murli sentence of 0</w:t>
      </w:r>
      <w:r w:rsidRPr="653C7DF8" w:rsidR="22E3EAA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5</w:t>
      </w:r>
      <w:r w:rsidRPr="653C7DF8" w:rsidR="1C040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</w:t>
      </w:r>
      <w:r w:rsidRPr="653C7DF8" w:rsidR="1C040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653C7DF8" w:rsidR="1C040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653C7DF8" wp14:paraId="21B7AB55" wp14:textId="3F27ED6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53C7DF8" wp14:paraId="4908B7DA" wp14:textId="04F4AF1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53C7DF8" w:rsidR="1C0400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53C7DF8" wp14:paraId="790EBDD3" wp14:textId="59424EB5">
      <w:pPr>
        <w:pStyle w:val="Normal"/>
        <w:spacing w:before="0" w:beforeAutospacing="off" w:after="0" w:afterAutospacing="off"/>
      </w:pP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>मेरे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>द्वारा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>मेरे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>जानने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>सब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>कुछ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>जान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>जायेंगे</w:t>
      </w:r>
      <w:r w:rsidRPr="653C7DF8" w:rsidR="70BCDE70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53C7DF8" wp14:paraId="49152103" wp14:textId="2A807B4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53C7DF8" wp14:paraId="46FE78A5" wp14:textId="0A4B49F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53C7DF8" w:rsidR="1C0400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653C7DF8" w:rsidR="1C0400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653C7DF8" wp14:paraId="01E3983C" wp14:textId="3690E739">
      <w:pPr>
        <w:pStyle w:val="Normal"/>
        <w:spacing w:before="0" w:beforeAutospacing="off" w:after="0" w:afterAutospacing="off"/>
      </w:pPr>
      <w:r w:rsidRPr="653C7DF8" w:rsidR="2C8311D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mere </w:t>
      </w:r>
      <w:r w:rsidRPr="653C7DF8" w:rsidR="2C8311DC">
        <w:rPr>
          <w:rFonts w:ascii="Arial" w:hAnsi="Arial" w:eastAsia="Arial" w:cs="Arial"/>
          <w:noProof w:val="0"/>
          <w:sz w:val="24"/>
          <w:szCs w:val="24"/>
          <w:lang w:val="en-US"/>
        </w:rPr>
        <w:t>dvārā</w:t>
      </w:r>
      <w:r w:rsidRPr="653C7DF8" w:rsidR="2C8311D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mere ko </w:t>
      </w:r>
      <w:r w:rsidRPr="653C7DF8" w:rsidR="2C8311DC">
        <w:rPr>
          <w:rFonts w:ascii="Arial" w:hAnsi="Arial" w:eastAsia="Arial" w:cs="Arial"/>
          <w:noProof w:val="0"/>
          <w:sz w:val="24"/>
          <w:szCs w:val="24"/>
          <w:lang w:val="en-US"/>
        </w:rPr>
        <w:t>jānne</w:t>
      </w:r>
      <w:r w:rsidRPr="653C7DF8" w:rsidR="2C8311D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se tum sab </w:t>
      </w:r>
      <w:r w:rsidRPr="653C7DF8" w:rsidR="2C8311DC">
        <w:rPr>
          <w:rFonts w:ascii="Arial" w:hAnsi="Arial" w:eastAsia="Arial" w:cs="Arial"/>
          <w:noProof w:val="0"/>
          <w:sz w:val="24"/>
          <w:szCs w:val="24"/>
          <w:lang w:val="en-US"/>
        </w:rPr>
        <w:t>kuch</w:t>
      </w:r>
      <w:r w:rsidRPr="653C7DF8" w:rsidR="2C8311D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53C7DF8" w:rsidR="2C8311DC">
        <w:rPr>
          <w:rFonts w:ascii="Arial" w:hAnsi="Arial" w:eastAsia="Arial" w:cs="Arial"/>
          <w:noProof w:val="0"/>
          <w:sz w:val="24"/>
          <w:szCs w:val="24"/>
          <w:lang w:val="en-US"/>
        </w:rPr>
        <w:t>jān</w:t>
      </w:r>
      <w:r w:rsidRPr="653C7DF8" w:rsidR="2C8311D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53C7DF8" w:rsidR="2C8311DC">
        <w:rPr>
          <w:rFonts w:ascii="Arial" w:hAnsi="Arial" w:eastAsia="Arial" w:cs="Arial"/>
          <w:noProof w:val="0"/>
          <w:sz w:val="24"/>
          <w:szCs w:val="24"/>
          <w:lang w:val="en-US"/>
        </w:rPr>
        <w:t>jāyẽge</w:t>
      </w:r>
      <w:r w:rsidRPr="653C7DF8" w:rsidR="2C8311DC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653C7DF8" wp14:paraId="548A56B2" wp14:textId="6528E45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53C7DF8" wp14:paraId="1AD2C677" wp14:textId="1989DC3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53C7DF8" w:rsidR="1C0400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53C7DF8" wp14:paraId="0CDC3DA4" wp14:textId="0288EB5D">
      <w:pPr>
        <w:pStyle w:val="Normal"/>
        <w:spacing w:before="0" w:beforeAutospacing="off" w:after="0" w:afterAutospacing="off"/>
      </w:pPr>
      <w:r w:rsidRPr="653C7DF8" w:rsidR="6CD6C132">
        <w:rPr>
          <w:rFonts w:ascii="Arial" w:hAnsi="Arial" w:eastAsia="Arial" w:cs="Arial"/>
          <w:noProof w:val="0"/>
          <w:sz w:val="24"/>
          <w:szCs w:val="24"/>
          <w:lang w:val="en-US"/>
        </w:rPr>
        <w:t>By knowing Me through Me, you will come to know everything.</w:t>
      </w:r>
    </w:p>
    <w:p xmlns:wp14="http://schemas.microsoft.com/office/word/2010/wordml" w:rsidP="653C7DF8" wp14:paraId="0110D86C" wp14:textId="45AA337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53C7DF8" wp14:paraId="5FE77F77" wp14:textId="372FEE1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53C7DF8" w:rsidR="1C040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653C7DF8" wp14:paraId="68D40988" wp14:textId="443858B1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3C7DF8" w:rsidR="5AB943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द्वारा (mere dvārā)</w:t>
      </w:r>
      <w:r w:rsidRPr="653C7DF8" w:rsidR="5AB943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through Me, by means of Me.</w:t>
      </w:r>
    </w:p>
    <w:p xmlns:wp14="http://schemas.microsoft.com/office/word/2010/wordml" w:rsidP="653C7DF8" wp14:paraId="38A4332E" wp14:textId="48B148AE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3C7DF8" w:rsidR="5AB943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को (mere ko)</w:t>
      </w:r>
      <w:r w:rsidRPr="653C7DF8" w:rsidR="5AB943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Me / My true identity.</w:t>
      </w:r>
    </w:p>
    <w:p xmlns:wp14="http://schemas.microsoft.com/office/word/2010/wordml" w:rsidP="653C7DF8" wp14:paraId="37CCACF6" wp14:textId="6ED91E63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3C7DF8" w:rsidR="5AB943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जानने से (jānne se)</w:t>
      </w:r>
      <w:r w:rsidRPr="653C7DF8" w:rsidR="5AB943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by knowing.</w:t>
      </w:r>
    </w:p>
    <w:p xmlns:wp14="http://schemas.microsoft.com/office/word/2010/wordml" w:rsidP="653C7DF8" wp14:paraId="3F2A9E10" wp14:textId="1E7E9FBF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3C7DF8" w:rsidR="5AB943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653C7DF8" w:rsidR="5AB943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you.</w:t>
      </w:r>
    </w:p>
    <w:p xmlns:wp14="http://schemas.microsoft.com/office/word/2010/wordml" w:rsidP="653C7DF8" wp14:paraId="7C5EBE4D" wp14:textId="1C335A2A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3C7DF8" w:rsidR="5AB943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कुछ (sab kuch)</w:t>
      </w:r>
      <w:r w:rsidRPr="653C7DF8" w:rsidR="5AB943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everything.</w:t>
      </w:r>
    </w:p>
    <w:p xmlns:wp14="http://schemas.microsoft.com/office/word/2010/wordml" w:rsidP="653C7DF8" wp14:paraId="3A68BAAF" wp14:textId="46549C02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53C7DF8" w:rsidR="5AB943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 जायेंगे (jān jāyẽge)</w:t>
      </w:r>
      <w:r w:rsidRPr="653C7DF8" w:rsidR="5AB943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you will know, you will understand.</w:t>
      </w:r>
    </w:p>
    <w:p xmlns:wp14="http://schemas.microsoft.com/office/word/2010/wordml" w:rsidP="653C7DF8" wp14:paraId="03F7A5E1" wp14:textId="1A529AA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53C7DF8" wp14:paraId="7A9454E0" wp14:textId="64626072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53C7DF8" w:rsidR="1C040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653C7DF8" wp14:paraId="1E25E330" wp14:textId="4AEEB542">
      <w:pPr>
        <w:bidi w:val="0"/>
        <w:spacing w:before="240" w:beforeAutospacing="off" w:after="240" w:afterAutospacing="off"/>
      </w:pP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The double expression </w:t>
      </w:r>
      <w:r w:rsidRPr="653C7DF8" w:rsidR="478D3FF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मेरे द्वारा / मेरे को</w:t>
      </w: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is intentional:</w:t>
      </w:r>
    </w:p>
    <w:p xmlns:wp14="http://schemas.microsoft.com/office/word/2010/wordml" w:rsidP="653C7DF8" wp14:paraId="2FB1E04B" wp14:textId="1061D9C5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8"/>
          <w:szCs w:val="28"/>
          <w:lang w:val="fr-FR"/>
        </w:rPr>
      </w:pP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It emphasizes exclusivity and authority: </w:t>
      </w:r>
      <w:r w:rsidRPr="653C7DF8" w:rsidR="478D3FF6">
        <w:rPr>
          <w:rFonts w:ascii="Aptos" w:hAnsi="Aptos" w:eastAsia="Aptos" w:cs="Aptos"/>
          <w:i w:val="1"/>
          <w:iCs w:val="1"/>
          <w:noProof w:val="0"/>
          <w:sz w:val="28"/>
          <w:szCs w:val="28"/>
          <w:lang w:val="fr-FR"/>
        </w:rPr>
        <w:t>Only I can introduce Myself.</w:t>
      </w:r>
    </w:p>
    <w:p xmlns:wp14="http://schemas.microsoft.com/office/word/2010/wordml" w:rsidP="653C7DF8" wp14:paraId="43E9331C" wp14:textId="50C47038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The construction </w:t>
      </w:r>
      <w:r w:rsidRPr="653C7DF8" w:rsidR="478D3FF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X द्वारा Y को जानने से</w:t>
      </w: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means:</w:t>
      </w:r>
      <w:r>
        <w:br/>
      </w: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→ “By knowing Y </w:t>
      </w:r>
      <w:r w:rsidRPr="653C7DF8" w:rsidR="478D3FF6">
        <w:rPr>
          <w:rFonts w:ascii="Aptos" w:hAnsi="Aptos" w:eastAsia="Aptos" w:cs="Aptos"/>
          <w:i w:val="1"/>
          <w:iCs w:val="1"/>
          <w:noProof w:val="0"/>
          <w:sz w:val="28"/>
          <w:szCs w:val="28"/>
          <w:lang w:val="fr-FR"/>
        </w:rPr>
        <w:t>through</w:t>
      </w: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X…”</w:t>
      </w:r>
    </w:p>
    <w:p xmlns:wp14="http://schemas.microsoft.com/office/word/2010/wordml" w:rsidP="653C7DF8" wp14:paraId="175AC25F" wp14:textId="62BEC645">
      <w:pPr>
        <w:bidi w:val="0"/>
        <w:spacing w:before="240" w:beforeAutospacing="off" w:after="240" w:afterAutospacing="off"/>
      </w:pP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>This is a typical Murli rhetorical style.</w:t>
      </w:r>
    </w:p>
    <w:p xmlns:wp14="http://schemas.microsoft.com/office/word/2010/wordml" w:rsidP="653C7DF8" wp14:paraId="3BFEFB25" wp14:textId="4881A6F3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fr-FR"/>
        </w:rPr>
      </w:pPr>
    </w:p>
    <w:p w:rsidR="478D3FF6" w:rsidP="653C7DF8" w:rsidRDefault="478D3FF6" w14:paraId="4F8449DB" w14:textId="174B10B7">
      <w:pPr>
        <w:pStyle w:val="Heading2"/>
        <w:bidi w:val="0"/>
        <w:rPr>
          <w:noProof w:val="0"/>
          <w:lang w:val="fr-FR"/>
        </w:rPr>
      </w:pPr>
      <w:r w:rsidRPr="653C7DF8" w:rsidR="478D3FF6">
        <w:rPr>
          <w:noProof w:val="0"/>
          <w:lang w:val="fr-FR"/>
        </w:rPr>
        <w:t xml:space="preserve">🧠 </w:t>
      </w:r>
      <w:r w:rsidRPr="653C7DF8" w:rsidR="478D3FF6">
        <w:rPr>
          <w:noProof w:val="0"/>
          <w:lang w:val="fr-FR"/>
        </w:rPr>
        <w:t>Meaning</w:t>
      </w:r>
      <w:r w:rsidRPr="653C7DF8" w:rsidR="478D3FF6">
        <w:rPr>
          <w:noProof w:val="0"/>
          <w:lang w:val="fr-FR"/>
        </w:rPr>
        <w:t xml:space="preserve"> and </w:t>
      </w:r>
      <w:r w:rsidRPr="653C7DF8" w:rsidR="478D3FF6">
        <w:rPr>
          <w:noProof w:val="0"/>
          <w:lang w:val="fr-FR"/>
        </w:rPr>
        <w:t>Explanation</w:t>
      </w:r>
    </w:p>
    <w:p w:rsidR="478D3FF6" w:rsidP="653C7DF8" w:rsidRDefault="478D3FF6" w14:paraId="45E82E95" w14:textId="173F214F">
      <w:pPr>
        <w:pStyle w:val="Heading3"/>
        <w:bidi w:val="0"/>
        <w:rPr>
          <w:noProof w:val="0"/>
          <w:lang w:val="fr-FR"/>
        </w:rPr>
      </w:pPr>
      <w:r w:rsidRPr="653C7DF8" w:rsidR="478D3FF6">
        <w:rPr>
          <w:noProof w:val="0"/>
          <w:lang w:val="fr-FR"/>
        </w:rPr>
        <w:t xml:space="preserve">⭐ 1) </w:t>
      </w:r>
      <w:r w:rsidRPr="653C7DF8" w:rsidR="478D3FF6">
        <w:rPr>
          <w:noProof w:val="0"/>
          <w:lang w:val="fr-FR"/>
        </w:rPr>
        <w:t>Only</w:t>
      </w:r>
      <w:r w:rsidRPr="653C7DF8" w:rsidR="478D3FF6">
        <w:rPr>
          <w:noProof w:val="0"/>
          <w:lang w:val="fr-FR"/>
        </w:rPr>
        <w:t xml:space="preserve"> </w:t>
      </w:r>
      <w:r w:rsidRPr="653C7DF8" w:rsidR="478D3FF6">
        <w:rPr>
          <w:noProof w:val="0"/>
          <w:lang w:val="fr-FR"/>
        </w:rPr>
        <w:t>God</w:t>
      </w:r>
      <w:r w:rsidRPr="653C7DF8" w:rsidR="478D3FF6">
        <w:rPr>
          <w:noProof w:val="0"/>
          <w:lang w:val="fr-FR"/>
        </w:rPr>
        <w:t xml:space="preserve"> can </w:t>
      </w:r>
      <w:r w:rsidRPr="653C7DF8" w:rsidR="478D3FF6">
        <w:rPr>
          <w:noProof w:val="0"/>
          <w:lang w:val="fr-FR"/>
        </w:rPr>
        <w:t>reveal</w:t>
      </w:r>
      <w:r w:rsidRPr="653C7DF8" w:rsidR="478D3FF6">
        <w:rPr>
          <w:noProof w:val="0"/>
          <w:lang w:val="fr-FR"/>
        </w:rPr>
        <w:t xml:space="preserve"> </w:t>
      </w:r>
      <w:r w:rsidRPr="653C7DF8" w:rsidR="478D3FF6">
        <w:rPr>
          <w:noProof w:val="0"/>
          <w:lang w:val="fr-FR"/>
        </w:rPr>
        <w:t>God</w:t>
      </w:r>
    </w:p>
    <w:p w:rsidR="478D3FF6" w:rsidP="653C7DF8" w:rsidRDefault="478D3FF6" w14:paraId="409CA51E" w14:textId="1F91C3D8">
      <w:pPr>
        <w:bidi w:val="0"/>
        <w:spacing w:before="240" w:beforeAutospacing="off" w:after="240" w:afterAutospacing="off"/>
      </w:pP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The phrase </w:t>
      </w:r>
      <w:r w:rsidRPr="653C7DF8" w:rsidR="478D3FF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“मेरे द्वारा मेरे को जानने से”</w:t>
      </w: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literally means:</w:t>
      </w:r>
      <w:r>
        <w:br/>
      </w: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➡️ </w:t>
      </w:r>
      <w:r w:rsidRPr="653C7DF8" w:rsidR="478D3FF6">
        <w:rPr>
          <w:rFonts w:ascii="Aptos" w:hAnsi="Aptos" w:eastAsia="Aptos" w:cs="Aptos"/>
          <w:i w:val="1"/>
          <w:iCs w:val="1"/>
          <w:noProof w:val="0"/>
          <w:sz w:val="28"/>
          <w:szCs w:val="28"/>
          <w:lang w:val="fr-FR"/>
        </w:rPr>
        <w:t>You can know Me only through Me.</w:t>
      </w:r>
    </w:p>
    <w:p w:rsidR="478D3FF6" w:rsidP="653C7DF8" w:rsidRDefault="478D3FF6" w14:paraId="632077BD" w14:textId="5F70BFD6">
      <w:pPr>
        <w:bidi w:val="0"/>
        <w:spacing w:before="240" w:beforeAutospacing="off" w:after="240" w:afterAutospacing="off"/>
      </w:pP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>In Murli language:</w:t>
      </w:r>
    </w:p>
    <w:p w:rsidR="478D3FF6" w:rsidP="653C7DF8" w:rsidRDefault="478D3FF6" w14:paraId="5DD5DAF9" w14:textId="73BF3A62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>Human beings cannot discover the Supreme Soul through scriptures, study, or devotion.</w:t>
      </w:r>
    </w:p>
    <w:p w:rsidR="478D3FF6" w:rsidP="653C7DF8" w:rsidRDefault="478D3FF6" w14:paraId="27F72EC6" w14:textId="3BCE8210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53C7DF8" w:rsidR="478D3FF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God Himself gives His own introduction</w:t>
      </w: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(apnā parichay).</w:t>
      </w:r>
    </w:p>
    <w:p w:rsidR="478D3FF6" w:rsidP="653C7DF8" w:rsidRDefault="478D3FF6" w14:paraId="4E9D0937" w14:textId="4BBAC511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>The medium is His own teaching — the Murli.</w:t>
      </w:r>
    </w:p>
    <w:p w:rsidR="478D3FF6" w:rsidP="653C7DF8" w:rsidRDefault="478D3FF6" w14:paraId="73FA47EA" w14:textId="491CCD5C">
      <w:pPr>
        <w:pStyle w:val="Heading3"/>
        <w:bidi w:val="0"/>
        <w:rPr>
          <w:noProof w:val="0"/>
          <w:lang w:val="fr-FR"/>
        </w:rPr>
      </w:pPr>
      <w:r w:rsidRPr="653C7DF8" w:rsidR="478D3FF6">
        <w:rPr>
          <w:noProof w:val="0"/>
          <w:lang w:val="fr-FR"/>
        </w:rPr>
        <w:t xml:space="preserve">⭐ 2) </w:t>
      </w:r>
      <w:r w:rsidRPr="653C7DF8" w:rsidR="478D3FF6">
        <w:rPr>
          <w:noProof w:val="0"/>
          <w:lang w:val="fr-FR"/>
        </w:rPr>
        <w:t>Knowing</w:t>
      </w:r>
      <w:r w:rsidRPr="653C7DF8" w:rsidR="478D3FF6">
        <w:rPr>
          <w:noProof w:val="0"/>
          <w:lang w:val="fr-FR"/>
        </w:rPr>
        <w:t xml:space="preserve"> </w:t>
      </w:r>
      <w:r w:rsidRPr="653C7DF8" w:rsidR="478D3FF6">
        <w:rPr>
          <w:noProof w:val="0"/>
          <w:lang w:val="fr-FR"/>
        </w:rPr>
        <w:t>God</w:t>
      </w:r>
      <w:r w:rsidRPr="653C7DF8" w:rsidR="478D3FF6">
        <w:rPr>
          <w:noProof w:val="0"/>
          <w:lang w:val="fr-FR"/>
        </w:rPr>
        <w:t xml:space="preserve"> → </w:t>
      </w:r>
      <w:r w:rsidRPr="653C7DF8" w:rsidR="478D3FF6">
        <w:rPr>
          <w:noProof w:val="0"/>
          <w:lang w:val="fr-FR"/>
        </w:rPr>
        <w:t>understanding</w:t>
      </w:r>
      <w:r w:rsidRPr="653C7DF8" w:rsidR="478D3FF6">
        <w:rPr>
          <w:noProof w:val="0"/>
          <w:lang w:val="fr-FR"/>
        </w:rPr>
        <w:t xml:space="preserve"> the </w:t>
      </w:r>
      <w:r w:rsidRPr="653C7DF8" w:rsidR="478D3FF6">
        <w:rPr>
          <w:noProof w:val="0"/>
          <w:lang w:val="fr-FR"/>
        </w:rPr>
        <w:t>entire</w:t>
      </w:r>
      <w:r w:rsidRPr="653C7DF8" w:rsidR="478D3FF6">
        <w:rPr>
          <w:noProof w:val="0"/>
          <w:lang w:val="fr-FR"/>
        </w:rPr>
        <w:t xml:space="preserve"> </w:t>
      </w:r>
      <w:r w:rsidRPr="653C7DF8" w:rsidR="478D3FF6">
        <w:rPr>
          <w:noProof w:val="0"/>
          <w:lang w:val="fr-FR"/>
        </w:rPr>
        <w:t>Knowledge</w:t>
      </w:r>
    </w:p>
    <w:p w:rsidR="478D3FF6" w:rsidP="653C7DF8" w:rsidRDefault="478D3FF6" w14:paraId="0B34821F" w14:textId="23E51B2A">
      <w:pPr>
        <w:bidi w:val="0"/>
        <w:spacing w:before="240" w:beforeAutospacing="off" w:after="240" w:afterAutospacing="off"/>
      </w:pP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>Hence:</w:t>
      </w:r>
      <w:r>
        <w:br/>
      </w: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➡️ </w:t>
      </w:r>
      <w:r w:rsidRPr="653C7DF8" w:rsidR="478D3FF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“You will know everything.”</w:t>
      </w:r>
    </w:p>
    <w:p w:rsidR="478D3FF6" w:rsidP="653C7DF8" w:rsidRDefault="478D3FF6" w14:paraId="2E2F750E" w14:textId="1A26ADC0">
      <w:pPr>
        <w:bidi w:val="0"/>
        <w:spacing w:before="240" w:beforeAutospacing="off" w:after="240" w:afterAutospacing="off"/>
      </w:pP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>Once the Father explains:</w:t>
      </w:r>
    </w:p>
    <w:p w:rsidR="478D3FF6" w:rsidP="653C7DF8" w:rsidRDefault="478D3FF6" w14:paraId="1BBE5346" w14:textId="3A5A0DD6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>who He is,</w:t>
      </w:r>
    </w:p>
    <w:p w:rsidR="478D3FF6" w:rsidP="653C7DF8" w:rsidRDefault="478D3FF6" w14:paraId="0A1207AC" w14:textId="324309F8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>who the soul is,</w:t>
      </w:r>
    </w:p>
    <w:p w:rsidR="478D3FF6" w:rsidP="653C7DF8" w:rsidRDefault="478D3FF6" w14:paraId="685328E1" w14:textId="3679C03A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>what the roles are,</w:t>
      </w:r>
    </w:p>
    <w:p w:rsidR="478D3FF6" w:rsidP="653C7DF8" w:rsidRDefault="478D3FF6" w14:paraId="0BB856DF" w14:textId="671D407C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>how the cycle turns,</w:t>
      </w:r>
    </w:p>
    <w:p w:rsidR="478D3FF6" w:rsidP="653C7DF8" w:rsidRDefault="478D3FF6" w14:paraId="7E7193C4" w14:textId="643164F0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>how karma operates,</w:t>
      </w:r>
    </w:p>
    <w:p w:rsidR="478D3FF6" w:rsidP="653C7DF8" w:rsidRDefault="478D3FF6" w14:paraId="6A669B4A" w14:textId="21014E27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>what the Confluence Age is,</w:t>
      </w:r>
      <w:r>
        <w:br/>
      </w: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then the whole structure of Gyan becomes illuminated.</w:t>
      </w:r>
    </w:p>
    <w:p w:rsidR="478D3FF6" w:rsidP="653C7DF8" w:rsidRDefault="478D3FF6" w14:paraId="57D29B71" w14:textId="6A644862">
      <w:pPr>
        <w:bidi w:val="0"/>
        <w:spacing w:before="240" w:beforeAutospacing="off" w:after="240" w:afterAutospacing="off"/>
      </w:pP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This </w:t>
      </w: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>is</w:t>
      </w: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a </w:t>
      </w: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>parallel</w:t>
      </w: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to </w:t>
      </w: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>another</w:t>
      </w:r>
      <w:r w:rsidRPr="653C7DF8" w:rsidR="478D3FF6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Murli line:</w:t>
      </w:r>
      <w:r>
        <w:br/>
      </w:r>
      <w:r w:rsidRPr="653C7DF8" w:rsidR="478D3FF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 xml:space="preserve">“By </w:t>
      </w:r>
      <w:r w:rsidRPr="653C7DF8" w:rsidR="478D3FF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knowing</w:t>
      </w:r>
      <w:r w:rsidRPr="653C7DF8" w:rsidR="478D3FF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 xml:space="preserve"> Alif, </w:t>
      </w:r>
      <w:r w:rsidRPr="653C7DF8" w:rsidR="478D3FF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you</w:t>
      </w:r>
      <w:r w:rsidRPr="653C7DF8" w:rsidR="478D3FF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 xml:space="preserve"> know </w:t>
      </w:r>
      <w:r w:rsidRPr="653C7DF8" w:rsidR="478D3FF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everything</w:t>
      </w:r>
      <w:r w:rsidRPr="653C7DF8" w:rsidR="478D3FF6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.”</w:t>
      </w:r>
    </w:p>
    <w:p w:rsidR="653C7DF8" w:rsidP="653C7DF8" w:rsidRDefault="653C7DF8" w14:paraId="1227742F" w14:textId="28DBDF46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fr-FR"/>
        </w:rPr>
      </w:pPr>
    </w:p>
    <w:p w:rsidR="19F51569" w:rsidP="653C7DF8" w:rsidRDefault="19F51569" w14:paraId="1CCF4ED5" w14:textId="39A00CC4">
      <w:pPr>
        <w:pStyle w:val="Heading2"/>
        <w:bidi w:val="0"/>
        <w:rPr>
          <w:noProof w:val="0"/>
          <w:lang w:val="fr-FR"/>
        </w:rPr>
      </w:pPr>
      <w:r w:rsidRPr="653C7DF8" w:rsidR="19F51569">
        <w:rPr>
          <w:noProof w:val="0"/>
          <w:lang w:val="fr-FR"/>
        </w:rPr>
        <w:t xml:space="preserve">🌟 Deep BK </w:t>
      </w:r>
      <w:r w:rsidRPr="653C7DF8" w:rsidR="19F51569">
        <w:rPr>
          <w:noProof w:val="0"/>
          <w:lang w:val="fr-FR"/>
        </w:rPr>
        <w:t>understanding</w:t>
      </w:r>
    </w:p>
    <w:p w:rsidR="19F51569" w:rsidP="653C7DF8" w:rsidRDefault="19F51569" w14:paraId="323164C4" w14:textId="6F4FAF5B">
      <w:pPr>
        <w:bidi w:val="0"/>
        <w:spacing w:before="240" w:beforeAutospacing="off" w:after="240" w:afterAutospacing="off"/>
      </w:pPr>
      <w:r w:rsidRPr="653C7DF8" w:rsidR="19F51569">
        <w:rPr>
          <w:rFonts w:ascii="Aptos" w:hAnsi="Aptos" w:eastAsia="Aptos" w:cs="Aptos"/>
          <w:noProof w:val="0"/>
          <w:sz w:val="28"/>
          <w:szCs w:val="28"/>
          <w:lang w:val="fr-FR"/>
        </w:rPr>
        <w:t>The core principle:</w:t>
      </w:r>
      <w:r>
        <w:br/>
      </w:r>
      <w:r w:rsidRPr="653C7DF8" w:rsidR="19F51569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✨ </w:t>
      </w:r>
      <w:r w:rsidRPr="653C7DF8" w:rsidR="19F51569">
        <w:rPr>
          <w:rFonts w:ascii="Aptos" w:hAnsi="Aptos" w:eastAsia="Aptos" w:cs="Aptos"/>
          <w:i w:val="1"/>
          <w:iCs w:val="1"/>
          <w:noProof w:val="0"/>
          <w:sz w:val="28"/>
          <w:szCs w:val="28"/>
          <w:lang w:val="fr-FR"/>
        </w:rPr>
        <w:t>When the Father Himself gives the knowledge of His identity and His role, then all other aspects of the drama become clear.</w:t>
      </w:r>
    </w:p>
    <w:p w:rsidR="19F51569" w:rsidP="653C7DF8" w:rsidRDefault="19F51569" w14:paraId="12D44C47" w14:textId="6D242504">
      <w:pPr>
        <w:bidi w:val="0"/>
        <w:spacing w:before="240" w:beforeAutospacing="off" w:after="240" w:afterAutospacing="off"/>
      </w:pPr>
      <w:r w:rsidRPr="653C7DF8" w:rsidR="19F51569">
        <w:rPr>
          <w:rFonts w:ascii="Aptos" w:hAnsi="Aptos" w:eastAsia="Aptos" w:cs="Aptos"/>
          <w:noProof w:val="0"/>
          <w:sz w:val="28"/>
          <w:szCs w:val="28"/>
          <w:lang w:val="fr-FR"/>
        </w:rPr>
        <w:t>Everything in Gyan starts with:</w:t>
      </w:r>
    </w:p>
    <w:p w:rsidR="19F51569" w:rsidP="653C7DF8" w:rsidRDefault="19F51569" w14:paraId="40DE76F0" w14:textId="6FF60396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53C7DF8" w:rsidR="19F5156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Who am I?</w:t>
      </w:r>
      <w:r w:rsidRPr="653C7DF8" w:rsidR="19F51569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(the soul)</w:t>
      </w:r>
    </w:p>
    <w:p w:rsidR="19F51569" w:rsidP="653C7DF8" w:rsidRDefault="19F51569" w14:paraId="41F425CC" w14:textId="64EE84AA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53C7DF8" w:rsidR="19F5156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Who is the Father?</w:t>
      </w:r>
      <w:r w:rsidRPr="653C7DF8" w:rsidR="19F51569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(the Supreme Soul)</w:t>
      </w:r>
    </w:p>
    <w:p w:rsidR="19F51569" w:rsidP="653C7DF8" w:rsidRDefault="19F51569" w14:paraId="437DCA6A" w14:textId="0EA516F1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653C7DF8" w:rsidR="19F5156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What is His unique part?</w:t>
      </w:r>
    </w:p>
    <w:p w:rsidR="19F51569" w:rsidP="653C7DF8" w:rsidRDefault="19F51569" w14:paraId="349175F8" w14:textId="4D2BCBFB">
      <w:pPr>
        <w:bidi w:val="0"/>
        <w:spacing w:before="240" w:beforeAutospacing="off" w:after="240" w:afterAutospacing="off"/>
      </w:pPr>
      <w:r w:rsidRPr="653C7DF8" w:rsidR="19F51569">
        <w:rPr>
          <w:rFonts w:ascii="Aptos" w:hAnsi="Aptos" w:eastAsia="Aptos" w:cs="Aptos"/>
          <w:noProof w:val="0"/>
          <w:sz w:val="28"/>
          <w:szCs w:val="28"/>
          <w:lang w:val="fr-FR"/>
        </w:rPr>
        <w:t>Once these are understood, the rest of the knowledge unfolds naturally.</w:t>
      </w:r>
    </w:p>
    <w:p w:rsidR="653C7DF8" w:rsidP="653C7DF8" w:rsidRDefault="653C7DF8" w14:paraId="06B8E353" w14:textId="5984AE9A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9F51569" w:rsidP="653C7DF8" w:rsidRDefault="19F51569" w14:paraId="05E187EC" w14:textId="0B5D64CC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53C7DF8" w:rsidR="19F515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w:rsidR="653C7DF8" w:rsidP="653C7DF8" w:rsidRDefault="653C7DF8" w14:paraId="4490863B" w14:textId="77106D64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6cda4a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5a9dc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6a6b5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c311b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7ce9b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837C88"/>
    <w:rsid w:val="17E94236"/>
    <w:rsid w:val="19F51569"/>
    <w:rsid w:val="1C040081"/>
    <w:rsid w:val="22E3EAA4"/>
    <w:rsid w:val="2C8311DC"/>
    <w:rsid w:val="2D5DD7B4"/>
    <w:rsid w:val="4128C5BB"/>
    <w:rsid w:val="425999DC"/>
    <w:rsid w:val="457F4CA6"/>
    <w:rsid w:val="478D3FF6"/>
    <w:rsid w:val="5AB943C9"/>
    <w:rsid w:val="63B55DF8"/>
    <w:rsid w:val="653C7DF8"/>
    <w:rsid w:val="68119514"/>
    <w:rsid w:val="6CD6C132"/>
    <w:rsid w:val="70BCDE70"/>
    <w:rsid w:val="743313A3"/>
    <w:rsid w:val="75837C88"/>
    <w:rsid w:val="7585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37C88"/>
  <w15:chartTrackingRefBased/>
  <w15:docId w15:val="{0C0990DE-0690-47C5-9636-887F530449C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53C7DF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53C7DF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53C7DF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53C7DF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f23ddf217ac43d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2025-12-05T19:44:27.8314406Z</dcterms:created>
  <dcterms:modified xsi:type="dcterms:W3CDTF">2025-12-05T19:55:47.7253039Z</dcterms:modified>
  <dc:creator>Jacques VUILLAUME</dc:creator>
  <lastModifiedBy>Jacques VUILLAUME</lastModifiedBy>
</coreProperties>
</file>