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9BF861" wp14:paraId="52811F25" wp14:textId="2C52BF0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9BF861" w:rsidR="54F2D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23 </w:t>
      </w:r>
      <w:r w:rsidRPr="029BF861" w:rsidR="54F2D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029BF861" w:rsidR="54F2D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29BF861" wp14:paraId="58B0150E" wp14:textId="784F01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BF861" wp14:paraId="397AB778" wp14:textId="2A298E1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9BF861" w:rsidR="54F2D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23 </w:t>
      </w:r>
      <w:r w:rsidRPr="029BF861" w:rsidR="54F2D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029BF861" w:rsidR="54F2D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29BF861" wp14:paraId="23FFDAE8" wp14:textId="02270D8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BF861" wp14:paraId="3F7A6D16" wp14:textId="06B4D4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BF861" w:rsidR="54F2DC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29BF861" wp14:paraId="46FEDAE7" wp14:textId="05FA45F3">
      <w:pPr>
        <w:pStyle w:val="Normal"/>
        <w:spacing w:before="0" w:beforeAutospacing="off" w:after="0" w:afterAutospacing="off"/>
      </w:pP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बाकी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यज्ञ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प्रति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अथवा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ईश्वरीय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सेवा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प्रति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संकल्प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चलता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गोया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निरसंकल्प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गया</w:t>
      </w:r>
      <w:r w:rsidRPr="029BF861" w:rsidR="6781D04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29BF861" wp14:paraId="19B87407" wp14:textId="0DEA713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29BF861" wp14:paraId="41061D0A" wp14:textId="6AE7E5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BF861" w:rsidR="54F2DC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29BF861" w:rsidR="54F2DC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29BF861" wp14:paraId="28F63D1A" wp14:textId="51F18AA5">
      <w:pPr>
        <w:pStyle w:val="Normal"/>
        <w:spacing w:before="0" w:beforeAutospacing="off" w:after="0" w:afterAutospacing="off"/>
      </w:pP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Bākī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jo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yajña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prati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athvā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īśvarīya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sevā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prati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saṅkalpa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caltā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hai,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vah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goyā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nirsaṅkalpa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 xml:space="preserve"> ho 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gayā</w:t>
      </w:r>
      <w:r w:rsidRPr="029BF861" w:rsidR="1D21AC8C">
        <w:rPr>
          <w:rFonts w:ascii="Arial" w:hAnsi="Arial" w:eastAsia="Arial" w:cs="Arial"/>
          <w:noProof w:val="0"/>
          <w:sz w:val="24"/>
          <w:szCs w:val="24"/>
          <w:lang w:val="it-IT"/>
        </w:rPr>
        <w:t>.</w:t>
      </w:r>
    </w:p>
    <w:p xmlns:wp14="http://schemas.microsoft.com/office/word/2010/wordml" w:rsidP="029BF861" wp14:paraId="787429AC" wp14:textId="52D4761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it-IT"/>
        </w:rPr>
      </w:pPr>
    </w:p>
    <w:p xmlns:wp14="http://schemas.microsoft.com/office/word/2010/wordml" w:rsidP="029BF861" wp14:paraId="764D82A0" wp14:textId="7A429A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BF861" w:rsidR="54F2DC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29BF861" wp14:paraId="021EF3D5" wp14:textId="2DA80C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29BF861" w:rsidR="6B4B49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As for the thoughts that are directed towards the Ya</w:t>
      </w:r>
      <w:r w:rsidRPr="029BF861" w:rsidR="7054589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gy</w:t>
      </w:r>
      <w:r w:rsidRPr="029BF861" w:rsidR="6B4B49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 or towards Godly service, they can be said to have become, as it were, a state of non-thought (</w:t>
      </w:r>
      <w:r w:rsidRPr="029BF861" w:rsidR="6B4B49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nir-sankalpa</w:t>
      </w:r>
      <w:r w:rsidRPr="029BF861" w:rsidR="6B4B49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).</w:t>
      </w:r>
    </w:p>
    <w:p xmlns:wp14="http://schemas.microsoft.com/office/word/2010/wordml" w:rsidP="029BF861" wp14:paraId="2CDF49CB" wp14:textId="4B8312E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029BF861" wp14:paraId="37DF6414" wp14:textId="0DCDB70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BF861" w:rsidR="6B4B493A">
        <w:rPr>
          <w:rFonts w:ascii="Arial" w:hAnsi="Arial" w:eastAsia="Arial" w:cs="Arial"/>
          <w:noProof w:val="0"/>
          <w:sz w:val="24"/>
          <w:szCs w:val="24"/>
          <w:lang w:val="en-US"/>
        </w:rPr>
        <w:t>👉 More natural rendering:</w:t>
      </w:r>
    </w:p>
    <w:p xmlns:wp14="http://schemas.microsoft.com/office/word/2010/wordml" w:rsidP="029BF861" wp14:paraId="53A03387" wp14:textId="73941E4A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9BF861" w:rsidR="6B4B49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Thoughts oriented toward Godly service are no longer personal thoughts; they become </w:t>
      </w:r>
      <w:r w:rsidRPr="029BF861" w:rsidR="6B4B49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almost a</w:t>
      </w:r>
      <w:r w:rsidRPr="029BF861" w:rsidR="6B4B49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state of </w:t>
      </w:r>
      <w:r w:rsidRPr="029BF861" w:rsidR="6B4B49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nir-sankalpa</w:t>
      </w:r>
      <w:r w:rsidRPr="029BF861" w:rsidR="6B4B493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29BF861" wp14:paraId="14782612" wp14:textId="2EEED6EB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029BF861" wp14:paraId="1BAB85C7" wp14:textId="04CB12E4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9BF861" w:rsidR="54F2DC3C">
        <w:rPr>
          <w:noProof w:val="0"/>
          <w:lang w:val="fr-FR"/>
        </w:rPr>
        <w:t xml:space="preserve">📚 </w:t>
      </w:r>
      <w:r w:rsidRPr="029BF861" w:rsidR="54F2DC3C">
        <w:rPr>
          <w:noProof w:val="0"/>
          <w:lang w:val="fr-FR"/>
        </w:rPr>
        <w:t>Vocabulary</w:t>
      </w:r>
    </w:p>
    <w:p xmlns:wp14="http://schemas.microsoft.com/office/word/2010/wordml" w:rsidP="029BF861" wp14:paraId="24811DF3" wp14:textId="24E7F2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(bākī)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as for the rest, on the other hand</w:t>
      </w:r>
    </w:p>
    <w:p xmlns:wp14="http://schemas.microsoft.com/office/word/2010/wordml" w:rsidP="029BF861" wp14:paraId="37AB1FB5" wp14:textId="3D3F6AA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यज्ञ</w:t>
      </w: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प्रति</w:t>
      </w: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yajña</w:t>
      </w: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prati</w:t>
      </w: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>towards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Ya</w:t>
      </w:r>
      <w:r w:rsidRPr="029BF861" w:rsidR="10F9C69F">
        <w:rPr>
          <w:rFonts w:ascii="Aptos" w:hAnsi="Aptos" w:eastAsia="Aptos" w:cs="Aptos"/>
          <w:noProof w:val="0"/>
          <w:sz w:val="24"/>
          <w:szCs w:val="24"/>
          <w:lang w:val="en-US"/>
        </w:rPr>
        <w:t>gy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>a (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>God’s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>task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/ mission)</w:t>
      </w:r>
    </w:p>
    <w:p xmlns:wp14="http://schemas.microsoft.com/office/word/2010/wordml" w:rsidP="029BF861" wp14:paraId="5F71007A" wp14:textId="18FD41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अथवा (athvā)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or</w:t>
      </w:r>
    </w:p>
    <w:p xmlns:wp14="http://schemas.microsoft.com/office/word/2010/wordml" w:rsidP="029BF861" wp14:paraId="6803C390" wp14:textId="5CBE45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ईश्वरीय सेवा (īśvarīya sevā)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Godly service</w:t>
      </w:r>
    </w:p>
    <w:p xmlns:wp14="http://schemas.microsoft.com/office/word/2010/wordml" w:rsidP="029BF861" wp14:paraId="553A63F0" wp14:textId="7547A00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प्रति (prati)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directed toward, oriented toward</w:t>
      </w:r>
    </w:p>
    <w:p xmlns:wp14="http://schemas.microsoft.com/office/word/2010/wordml" w:rsidP="029BF861" wp14:paraId="6658B5EB" wp14:textId="74E26A1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(saṅkalpa)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thought, intention</w:t>
      </w:r>
    </w:p>
    <w:p xmlns:wp14="http://schemas.microsoft.com/office/word/2010/wordml" w:rsidP="029BF861" wp14:paraId="5FBD4C56" wp14:textId="1F7EAF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चलता है (caltā hai)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operates, takes place</w:t>
      </w:r>
    </w:p>
    <w:p xmlns:wp14="http://schemas.microsoft.com/office/word/2010/wordml" w:rsidP="029BF861" wp14:paraId="0E5EA33A" wp14:textId="189B16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गोया (goyā)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as if, so to speak</w:t>
      </w:r>
    </w:p>
    <w:p xmlns:wp14="http://schemas.microsoft.com/office/word/2010/wordml" w:rsidP="029BF861" wp14:paraId="087A5944" wp14:textId="1E5FF91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निरसंकल्प (nirsaṅkalpa)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state without personal thoughts</w:t>
      </w:r>
    </w:p>
    <w:p xmlns:wp14="http://schemas.microsoft.com/office/word/2010/wordml" w:rsidP="029BF861" wp14:paraId="71085C30" wp14:textId="629FF5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4E754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गया (ho gayā)</w:t>
      </w:r>
      <w:r w:rsidRPr="029BF861" w:rsidR="4E754D18">
        <w:rPr>
          <w:rFonts w:ascii="Aptos" w:hAnsi="Aptos" w:eastAsia="Aptos" w:cs="Aptos"/>
          <w:noProof w:val="0"/>
          <w:sz w:val="24"/>
          <w:szCs w:val="24"/>
          <w:lang w:val="fr-FR"/>
        </w:rPr>
        <w:t>: has become</w:t>
      </w:r>
    </w:p>
    <w:p xmlns:wp14="http://schemas.microsoft.com/office/word/2010/wordml" w:rsidP="029BF861" wp14:paraId="47D0BEB4" wp14:textId="02BA854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BF861" wp14:paraId="59A38825" wp14:textId="7589162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9BF861" w:rsidR="54F2D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29BF861" wp14:paraId="002DADEF" wp14:textId="30A97C51">
      <w:pPr>
        <w:pStyle w:val="Heading3"/>
      </w:pPr>
      <w:r w:rsidRPr="029BF861" w:rsidR="59C6ECDC">
        <w:rPr>
          <w:noProof w:val="0"/>
          <w:lang w:val="fr-FR"/>
        </w:rPr>
        <w:t xml:space="preserve">1️⃣ </w:t>
      </w:r>
      <w:r w:rsidRPr="029BF861" w:rsidR="59C6ECDC">
        <w:rPr>
          <w:noProof w:val="0"/>
          <w:lang w:val="fr-FR"/>
        </w:rPr>
        <w:t>बाकी</w:t>
      </w:r>
      <w:r w:rsidRPr="029BF861" w:rsidR="59C6ECDC">
        <w:rPr>
          <w:noProof w:val="0"/>
          <w:lang w:val="fr-FR"/>
        </w:rPr>
        <w:t xml:space="preserve"> (</w:t>
      </w:r>
      <w:r w:rsidRPr="029BF861" w:rsidR="59C6ECDC">
        <w:rPr>
          <w:noProof w:val="0"/>
          <w:lang w:val="fr-FR"/>
        </w:rPr>
        <w:t>bākī</w:t>
      </w:r>
      <w:r w:rsidRPr="029BF861" w:rsidR="59C6ECDC">
        <w:rPr>
          <w:noProof w:val="0"/>
          <w:lang w:val="fr-FR"/>
        </w:rPr>
        <w:t xml:space="preserve">) – </w:t>
      </w:r>
      <w:r w:rsidRPr="029BF861" w:rsidR="59C6ECDC">
        <w:rPr>
          <w:noProof w:val="0"/>
          <w:lang w:val="fr-FR"/>
        </w:rPr>
        <w:t>marking</w:t>
      </w:r>
      <w:r w:rsidRPr="029BF861" w:rsidR="59C6ECDC">
        <w:rPr>
          <w:noProof w:val="0"/>
          <w:lang w:val="fr-FR"/>
        </w:rPr>
        <w:t xml:space="preserve"> distinction</w:t>
      </w:r>
    </w:p>
    <w:p xmlns:wp14="http://schemas.microsoft.com/office/word/2010/wordml" w:rsidP="029BF861" wp14:paraId="4B3F01A9" wp14:textId="02159860">
      <w:pPr>
        <w:spacing w:before="240" w:beforeAutospacing="off" w:after="240" w:afterAutospacing="off"/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This word clearly separates:</w:t>
      </w:r>
    </w:p>
    <w:p xmlns:wp14="http://schemas.microsoft.com/office/word/2010/wordml" w:rsidP="029BF861" wp14:paraId="2D6AE7D6" wp14:textId="11AF257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ordinary, worldly thoughts</w:t>
      </w:r>
      <w:r>
        <w:br/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</w:t>
      </w:r>
    </w:p>
    <w:p xmlns:wp14="http://schemas.microsoft.com/office/word/2010/wordml" w:rsidP="029BF861" wp14:paraId="2C8FB7D3" wp14:textId="0C5F50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thoughts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connected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Yagya.</w:t>
      </w:r>
    </w:p>
    <w:p xmlns:wp14="http://schemas.microsoft.com/office/word/2010/wordml" wp14:paraId="797360BB" wp14:textId="11FBBC33"/>
    <w:p xmlns:wp14="http://schemas.microsoft.com/office/word/2010/wordml" w:rsidP="029BF861" wp14:paraId="7E5CFD08" wp14:textId="3DD50207">
      <w:pPr>
        <w:pStyle w:val="Heading3"/>
      </w:pPr>
      <w:r w:rsidRPr="029BF861" w:rsidR="59C6ECDC">
        <w:rPr>
          <w:noProof w:val="0"/>
          <w:lang w:val="fr-FR"/>
        </w:rPr>
        <w:t xml:space="preserve">2️⃣ </w:t>
      </w:r>
      <w:r w:rsidRPr="029BF861" w:rsidR="59C6ECDC">
        <w:rPr>
          <w:noProof w:val="0"/>
          <w:lang w:val="fr-FR"/>
        </w:rPr>
        <w:t>प्रति</w:t>
      </w:r>
      <w:r w:rsidRPr="029BF861" w:rsidR="59C6ECDC">
        <w:rPr>
          <w:noProof w:val="0"/>
          <w:lang w:val="fr-FR"/>
        </w:rPr>
        <w:t xml:space="preserve"> (</w:t>
      </w:r>
      <w:r w:rsidRPr="029BF861" w:rsidR="59C6ECDC">
        <w:rPr>
          <w:noProof w:val="0"/>
          <w:lang w:val="fr-FR"/>
        </w:rPr>
        <w:t>prati</w:t>
      </w:r>
      <w:r w:rsidRPr="029BF861" w:rsidR="59C6ECDC">
        <w:rPr>
          <w:noProof w:val="0"/>
          <w:lang w:val="fr-FR"/>
        </w:rPr>
        <w:t xml:space="preserve">) – </w:t>
      </w:r>
      <w:r w:rsidRPr="029BF861" w:rsidR="59C6ECDC">
        <w:rPr>
          <w:noProof w:val="0"/>
          <w:lang w:val="fr-FR"/>
        </w:rPr>
        <w:t>inner</w:t>
      </w:r>
      <w:r w:rsidRPr="029BF861" w:rsidR="59C6ECDC">
        <w:rPr>
          <w:noProof w:val="0"/>
          <w:lang w:val="fr-FR"/>
        </w:rPr>
        <w:t xml:space="preserve"> direction</w:t>
      </w:r>
    </w:p>
    <w:p xmlns:wp14="http://schemas.microsoft.com/office/word/2010/wordml" w:rsidP="029BF861" wp14:paraId="6A7C41E8" wp14:textId="215D88B7">
      <w:pPr>
        <w:spacing w:before="240" w:beforeAutospacing="off" w:after="240" w:afterAutospacing="off"/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indicates </w:t>
      </w:r>
      <w:r w:rsidRPr="029BF861" w:rsidR="59C6EC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direction of consciousness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, not just the topic of thought.</w:t>
      </w:r>
    </w:p>
    <w:p xmlns:wp14="http://schemas.microsoft.com/office/word/2010/wordml" w:rsidP="029BF861" wp14:paraId="15D28EE1" wp14:textId="7F8AB340">
      <w:pPr>
        <w:spacing w:before="240" w:beforeAutospacing="off" w:after="240" w:afterAutospacing="off"/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➡️ The thought is not self-oriented, but God-oriented.</w:t>
      </w:r>
    </w:p>
    <w:p xmlns:wp14="http://schemas.microsoft.com/office/word/2010/wordml" wp14:paraId="3186CC57" wp14:textId="69D8C14F"/>
    <w:p xmlns:wp14="http://schemas.microsoft.com/office/word/2010/wordml" w:rsidP="029BF861" wp14:paraId="0070E0D9" wp14:textId="7E5B2802">
      <w:pPr>
        <w:pStyle w:val="Heading3"/>
      </w:pPr>
      <w:r w:rsidRPr="029BF861" w:rsidR="59C6ECDC">
        <w:rPr>
          <w:noProof w:val="0"/>
          <w:lang w:val="fr-FR"/>
        </w:rPr>
        <w:t xml:space="preserve">3️⃣ The </w:t>
      </w:r>
      <w:r w:rsidRPr="029BF861" w:rsidR="59C6ECDC">
        <w:rPr>
          <w:noProof w:val="0"/>
          <w:lang w:val="fr-FR"/>
        </w:rPr>
        <w:t>subtle</w:t>
      </w:r>
      <w:r w:rsidRPr="029BF861" w:rsidR="59C6ECDC">
        <w:rPr>
          <w:noProof w:val="0"/>
          <w:lang w:val="fr-FR"/>
        </w:rPr>
        <w:t xml:space="preserve"> </w:t>
      </w:r>
      <w:r w:rsidRPr="029BF861" w:rsidR="59C6ECDC">
        <w:rPr>
          <w:noProof w:val="0"/>
          <w:lang w:val="fr-FR"/>
        </w:rPr>
        <w:t>meaning</w:t>
      </w:r>
      <w:r w:rsidRPr="029BF861" w:rsidR="59C6ECDC">
        <w:rPr>
          <w:noProof w:val="0"/>
          <w:lang w:val="fr-FR"/>
        </w:rPr>
        <w:t xml:space="preserve"> of </w:t>
      </w:r>
      <w:r w:rsidRPr="029BF861" w:rsidR="59C6ECDC">
        <w:rPr>
          <w:noProof w:val="0"/>
          <w:lang w:val="fr-FR"/>
        </w:rPr>
        <w:t>गोया</w:t>
      </w:r>
      <w:r w:rsidRPr="029BF861" w:rsidR="59C6ECDC">
        <w:rPr>
          <w:noProof w:val="0"/>
          <w:lang w:val="fr-FR"/>
        </w:rPr>
        <w:t xml:space="preserve"> (</w:t>
      </w:r>
      <w:r w:rsidRPr="029BF861" w:rsidR="59C6ECDC">
        <w:rPr>
          <w:noProof w:val="0"/>
          <w:lang w:val="fr-FR"/>
        </w:rPr>
        <w:t>goyā</w:t>
      </w:r>
      <w:r w:rsidRPr="029BF861" w:rsidR="59C6ECDC">
        <w:rPr>
          <w:noProof w:val="0"/>
          <w:lang w:val="fr-FR"/>
        </w:rPr>
        <w:t>)</w:t>
      </w:r>
    </w:p>
    <w:p xmlns:wp14="http://schemas.microsoft.com/office/word/2010/wordml" w:rsidP="029BF861" wp14:paraId="3D3659E8" wp14:textId="605B29E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 </w:t>
      </w:r>
      <w:r w:rsidRPr="029BF861" w:rsidR="59C6ECD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“as if”, “almost”</w:t>
      </w:r>
    </w:p>
    <w:p xmlns:wp14="http://schemas.microsoft.com/office/word/2010/wordml" w:rsidP="029BF861" wp14:paraId="07244498" wp14:textId="67803B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Baba avoids absolutes.</w:t>
      </w:r>
    </w:p>
    <w:p xmlns:wp14="http://schemas.microsoft.com/office/word/2010/wordml" w:rsidP="029BF861" wp14:paraId="01148669" wp14:textId="1DDDD1DC">
      <w:pPr>
        <w:spacing w:before="240" w:beforeAutospacing="off" w:after="240" w:afterAutospacing="off"/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forced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mental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emptiness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but a </w:t>
      </w:r>
      <w:r w:rsidRPr="029BF861" w:rsidR="59C6EC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</w:t>
      </w:r>
      <w:r w:rsidRPr="029BF861" w:rsidR="59C6EC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29BF861" w:rsidR="59C6EC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nir-sankalpa</w:t>
      </w:r>
      <w:r w:rsidRPr="029BF861" w:rsidR="59C6EC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state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E862491" wp14:textId="431D05F1"/>
    <w:p xmlns:wp14="http://schemas.microsoft.com/office/word/2010/wordml" w:rsidP="029BF861" wp14:paraId="5A001DD7" wp14:textId="54565FAA">
      <w:pPr>
        <w:pStyle w:val="Heading3"/>
        <w:rPr>
          <w:noProof w:val="0"/>
          <w:lang w:val="fr-FR"/>
        </w:rPr>
      </w:pPr>
      <w:r w:rsidRPr="029BF861" w:rsidR="59C6ECDC">
        <w:rPr>
          <w:noProof w:val="0"/>
          <w:lang w:val="fr-FR"/>
        </w:rPr>
        <w:t xml:space="preserve">4️⃣ Transformation of </w:t>
      </w:r>
      <w:r w:rsidRPr="029BF861" w:rsidR="59C6ECDC">
        <w:rPr>
          <w:noProof w:val="0"/>
          <w:lang w:val="fr-FR"/>
        </w:rPr>
        <w:t>thought</w:t>
      </w:r>
    </w:p>
    <w:p xmlns:wp14="http://schemas.microsoft.com/office/word/2010/wordml" w:rsidP="029BF861" wp14:paraId="23BB334D" wp14:textId="6F982126">
      <w:pPr>
        <w:spacing w:before="240" w:beforeAutospacing="off" w:after="240" w:afterAutospacing="off"/>
      </w:pPr>
      <w:r w:rsidRPr="029BF861" w:rsidR="59C6EC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Thought for Godly service → nir-sankalpa</w:t>
      </w:r>
    </w:p>
    <w:p xmlns:wp14="http://schemas.microsoft.com/office/word/2010/wordml" w:rsidP="029BF861" wp14:paraId="40FFC0E3" wp14:textId="36A7557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en-US"/>
        </w:rPr>
        <w:t>The thought still functions practically,</w:t>
      </w:r>
      <w:r w:rsidRPr="029BF861" w:rsidR="32690B3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</w:t>
      </w:r>
      <w:r w:rsidRPr="029BF861" w:rsidR="59C6EC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without ego, desire, or personal claim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29BF861" wp14:paraId="3DD88DA0" wp14:textId="114D5CA7">
      <w:pPr>
        <w:spacing w:before="240" w:beforeAutospacing="off" w:after="240" w:afterAutospacing="off"/>
      </w:pP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Therefore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create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>karmic</w:t>
      </w:r>
      <w:r w:rsidRPr="029BF861" w:rsidR="59C6EC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bondage.</w:t>
      </w:r>
    </w:p>
    <w:p xmlns:wp14="http://schemas.microsoft.com/office/word/2010/wordml" w:rsidP="029BF861" wp14:paraId="60848FE2" wp14:textId="1607571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9BF861" wp14:paraId="6A76F731" wp14:textId="39A6702A">
      <w:pPr>
        <w:pStyle w:val="Heading2"/>
      </w:pPr>
      <w:r w:rsidRPr="029BF861" w:rsidR="16A4EABE">
        <w:rPr>
          <w:noProof w:val="0"/>
          <w:lang w:val="fr-FR"/>
        </w:rPr>
        <w:t xml:space="preserve">🌱 Spiritual </w:t>
      </w:r>
      <w:r w:rsidRPr="029BF861" w:rsidR="16A4EABE">
        <w:rPr>
          <w:noProof w:val="0"/>
          <w:lang w:val="fr-FR"/>
        </w:rPr>
        <w:t>Meaning</w:t>
      </w:r>
      <w:r w:rsidRPr="029BF861" w:rsidR="16A4EABE">
        <w:rPr>
          <w:noProof w:val="0"/>
          <w:lang w:val="fr-FR"/>
        </w:rPr>
        <w:t xml:space="preserve"> (BK </w:t>
      </w:r>
      <w:r w:rsidRPr="029BF861" w:rsidR="16A4EABE">
        <w:rPr>
          <w:noProof w:val="0"/>
          <w:lang w:val="fr-FR"/>
        </w:rPr>
        <w:t>context</w:t>
      </w:r>
      <w:r w:rsidRPr="029BF861" w:rsidR="16A4EABE">
        <w:rPr>
          <w:noProof w:val="0"/>
          <w:lang w:val="fr-FR"/>
        </w:rPr>
        <w:t>)</w:t>
      </w:r>
    </w:p>
    <w:p xmlns:wp14="http://schemas.microsoft.com/office/word/2010/wordml" w:rsidP="029BF861" wp14:paraId="529F4C05" wp14:textId="6E50213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>thought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the </w:t>
      </w:r>
      <w:r w:rsidRPr="029BF861" w:rsidR="16A4EA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Yagya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binding.</w:t>
      </w:r>
    </w:p>
    <w:p xmlns:wp14="http://schemas.microsoft.com/office/word/2010/wordml" w:rsidP="029BF861" wp14:paraId="2701AA13" wp14:textId="2B7571A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 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>acts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an </w:t>
      </w:r>
      <w:r w:rsidRPr="029BF861" w:rsidR="16A4EA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instrument (</w:t>
      </w:r>
      <w:r w:rsidRPr="029BF861" w:rsidR="16A4EA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nimitt</w:t>
      </w:r>
      <w:r w:rsidRPr="029BF861" w:rsidR="16A4EA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29BF861" wp14:paraId="26D95306" wp14:textId="572B0A2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>Action happens, thought happens,</w:t>
      </w:r>
      <w:r>
        <w:br/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9BF861" w:rsidR="16A4EA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but without “I” consciousness</w:t>
      </w:r>
      <w:r w:rsidRPr="029BF861" w:rsidR="16A4EAB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29BF861" wp14:paraId="54F1B066" wp14:textId="4DAE065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BF861" wp14:paraId="3FC97379" wp14:textId="7565CC5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BF861" w:rsidR="16A4EA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29BF861" wp14:paraId="3BFEFB25" wp14:textId="6C41BCF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f5454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f3211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03e09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48b8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d9fb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CDB5B6"/>
    <w:rsid w:val="029BF861"/>
    <w:rsid w:val="097E04AB"/>
    <w:rsid w:val="10F9C69F"/>
    <w:rsid w:val="1366B0D0"/>
    <w:rsid w:val="16A4EABE"/>
    <w:rsid w:val="16DC2083"/>
    <w:rsid w:val="188C0DFC"/>
    <w:rsid w:val="1D21AC8C"/>
    <w:rsid w:val="318A431B"/>
    <w:rsid w:val="32690B3A"/>
    <w:rsid w:val="3399E573"/>
    <w:rsid w:val="3634727C"/>
    <w:rsid w:val="381FF6B6"/>
    <w:rsid w:val="3ACDB5B6"/>
    <w:rsid w:val="4E754D18"/>
    <w:rsid w:val="54F2DC3C"/>
    <w:rsid w:val="59C6ECDC"/>
    <w:rsid w:val="5D67B313"/>
    <w:rsid w:val="61AE1EF7"/>
    <w:rsid w:val="627C91B0"/>
    <w:rsid w:val="674814A1"/>
    <w:rsid w:val="6781D04C"/>
    <w:rsid w:val="6B4B493A"/>
    <w:rsid w:val="7054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DB5B6"/>
  <w15:chartTrackingRefBased/>
  <w15:docId w15:val="{691E3500-205F-4C18-8F83-B202C501B7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9BF8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9BF8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9BF86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29BF86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c71d1e72c98435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2025-12-23T07:20:44.9702401Z</dcterms:created>
  <dcterms:modified xsi:type="dcterms:W3CDTF">2025-12-23T07:28:46.2062677Z</dcterms:modified>
  <dc:creator>Jacques VUILLAUME</dc:creator>
  <lastModifiedBy>Jacques VUILLAUME</lastModifiedBy>
</coreProperties>
</file>