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39CC18" wp14:paraId="2E510A75" wp14:textId="6287ED1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08 </w:t>
      </w: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5C39CC18" wp14:paraId="54F172F8" wp14:textId="6F00E3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CC18" wp14:paraId="270C0564" wp14:textId="0A47048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08 </w:t>
      </w: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5C39CC18" wp14:paraId="324565C9" wp14:textId="38D878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CC18" wp14:paraId="64CA3839" wp14:textId="3A50BC0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CC18" w:rsidR="404FF5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C39CC18" wp14:paraId="3EA8F326" wp14:textId="155A5D59">
      <w:pPr>
        <w:pStyle w:val="Normal"/>
        <w:spacing w:before="0" w:beforeAutospacing="off" w:after="0" w:afterAutospacing="off"/>
      </w:pP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बाप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की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याद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बिगर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क्रिमिनल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आंखें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कभी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बदल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नहीं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सकती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इसलिए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सूरदास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की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कहानी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xmlns:wp14="http://schemas.microsoft.com/office/word/2010/wordml" w:rsidP="5C39CC18" wp14:paraId="4B8A3205" wp14:textId="0A08B53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39CC18" wp14:paraId="54E555E9" wp14:textId="1F85068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CC18" w:rsidR="404FF5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C39CC18" wp14:paraId="53D651F2" wp14:textId="70B956E7">
      <w:pPr>
        <w:pStyle w:val="Normal"/>
        <w:spacing w:before="0" w:beforeAutospacing="off" w:after="0" w:afterAutospacing="off"/>
      </w:pP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bāp kī yād bigar krimināl ā̃khẽ kabhī badal nahī̃ saktī̃, isliye Sūrdās kī kahānī hai.</w:t>
      </w:r>
    </w:p>
    <w:p xmlns:wp14="http://schemas.microsoft.com/office/word/2010/wordml" w:rsidP="5C39CC18" wp14:paraId="1728BC95" wp14:textId="65002B8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39CC18" wp14:paraId="7D46BB40" wp14:textId="7C2A2A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CC18" w:rsidR="404FF5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C39CC18" wp14:paraId="1D682794" wp14:textId="0FD87747">
      <w:pPr>
        <w:pStyle w:val="Normal"/>
        <w:spacing w:before="0" w:beforeAutospacing="off" w:after="0" w:afterAutospacing="off"/>
      </w:pPr>
      <w:r w:rsidRPr="5C39CC18" w:rsidR="404FF5B9">
        <w:rPr>
          <w:rFonts w:ascii="Arial" w:hAnsi="Arial" w:eastAsia="Arial" w:cs="Arial"/>
          <w:noProof w:val="0"/>
          <w:sz w:val="24"/>
          <w:szCs w:val="24"/>
          <w:lang w:val="en-US"/>
        </w:rPr>
        <w:t>Without the remembrance of the Father, the “criminal eyes” can never change; that is why there is the story of Surdas.</w:t>
      </w:r>
    </w:p>
    <w:p xmlns:wp14="http://schemas.microsoft.com/office/word/2010/wordml" w:rsidP="5C39CC18" wp14:paraId="5B786C1D" wp14:textId="7B1A7D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C39CC18" wp14:paraId="4C1EC8CF" wp14:textId="426D78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C39CC18" wp14:paraId="265394A6" wp14:textId="7296D0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</w:t>
      </w:r>
    </w:p>
    <w:p xmlns:wp14="http://schemas.microsoft.com/office/word/2010/wordml" w:rsidP="5C39CC18" wp14:paraId="1B44128F" wp14:textId="4260CA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remembrance, loving memory</w:t>
      </w:r>
    </w:p>
    <w:p xmlns:wp14="http://schemas.microsoft.com/office/word/2010/wordml" w:rsidP="5C39CC18" wp14:paraId="08ECABEE" wp14:textId="141302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 (bigar)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without (colloquial form of </w:t>
      </w:r>
      <w:r w:rsidRPr="5C39CC18" w:rsidR="404FF5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बिना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404FF5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binā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C39CC18" wp14:paraId="1FEEC498" wp14:textId="4DAD541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क्रिमिनल (krimināl)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criminal (used morally/spiritually, not legally)</w:t>
      </w:r>
    </w:p>
    <w:p xmlns:wp14="http://schemas.microsoft.com/office/word/2010/wordml" w:rsidP="5C39CC18" wp14:paraId="4E2CE30B" wp14:textId="3C6B27B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 (ā̃khẽ)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eyes</w:t>
      </w:r>
    </w:p>
    <w:p xmlns:wp14="http://schemas.microsoft.com/office/word/2010/wordml" w:rsidP="5C39CC18" wp14:paraId="7D2F5B4B" wp14:textId="572754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नहीं (kabhī nahī̃)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never</w:t>
      </w:r>
    </w:p>
    <w:p xmlns:wp14="http://schemas.microsoft.com/office/word/2010/wordml" w:rsidP="5C39CC18" wp14:paraId="38F8226F" wp14:textId="3454B5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 नहीं सकतीं (badal nahī̃ saktī̃)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cannot change</w:t>
      </w:r>
    </w:p>
    <w:p xmlns:wp14="http://schemas.microsoft.com/office/word/2010/wordml" w:rsidP="5C39CC18" wp14:paraId="0883A83F" wp14:textId="6B1BD11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(isliye)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therefore, that is why</w:t>
      </w:r>
    </w:p>
    <w:p xmlns:wp14="http://schemas.microsoft.com/office/word/2010/wordml" w:rsidP="5C39CC18" wp14:paraId="2F92CCD8" wp14:textId="265088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404FF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कहानी (kahānī)</w:t>
      </w:r>
      <w:r w:rsidRPr="5C39CC18" w:rsidR="404FF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story</w:t>
      </w:r>
    </w:p>
    <w:p xmlns:wp14="http://schemas.microsoft.com/office/word/2010/wordml" w:rsidP="5C39CC18" wp14:paraId="6D8C7162" wp14:textId="5C76DDC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C39CC18" wp14:paraId="05B04188" wp14:textId="036992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C39CC18" w:rsidR="404FF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C39CC18" wp14:paraId="34A00988" wp14:textId="7185AD7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 (bigar)</w:t>
      </w:r>
    </w:p>
    <w:p xmlns:wp14="http://schemas.microsoft.com/office/word/2010/wordml" w:rsidP="5C39CC18" wp14:paraId="3DC1D062" wp14:textId="4211B246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Spoken / non-standard Hindi</w:t>
      </w:r>
    </w:p>
    <w:p xmlns:wp14="http://schemas.microsoft.com/office/word/2010/wordml" w:rsidP="5C39CC18" wp14:paraId="3A0E6A19" wp14:textId="6725035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Common in oral spiritual discourse</w:t>
      </w:r>
    </w:p>
    <w:p xmlns:wp14="http://schemas.microsoft.com/office/word/2010/wordml" w:rsidP="5C39CC18" wp14:paraId="0FED9555" wp14:textId="3FE584B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Equivalent to </w:t>
      </w: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बिना (binā)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“without”.</w:t>
      </w:r>
    </w:p>
    <w:p xmlns:wp14="http://schemas.microsoft.com/office/word/2010/wordml" w:rsidP="5C39CC18" wp14:paraId="528627CA" wp14:textId="25FA2C2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+ negation = “never”</w:t>
      </w:r>
    </w:p>
    <w:p xmlns:wp14="http://schemas.microsoft.com/office/word/2010/wordml" w:rsidP="5C39CC18" wp14:paraId="7928BBC3" wp14:textId="2019ABB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कभी नहीं बदल सकती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can never change.</w:t>
      </w:r>
    </w:p>
    <w:p xmlns:wp14="http://schemas.microsoft.com/office/word/2010/wordml" w:rsidP="5C39CC18" wp14:paraId="7F463A70" wp14:textId="34E82D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 (eyes) as feminine plural</w:t>
      </w:r>
    </w:p>
    <w:p xmlns:wp14="http://schemas.microsoft.com/office/word/2010/wordml" w:rsidP="5C39CC18" wp14:paraId="2DDEBA80" wp14:textId="1FD182D6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Hence </w:t>
      </w: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सकतीं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 plural verb agreement).</w:t>
      </w:r>
    </w:p>
    <w:p xmlns:wp14="http://schemas.microsoft.com/office/word/2010/wordml" w:rsidP="5C39CC18" wp14:paraId="37BC91BE" wp14:textId="7401EC2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“Criminal eyes” (क्रिमिनल आंखें)</w:t>
      </w:r>
    </w:p>
    <w:p xmlns:wp14="http://schemas.microsoft.com/office/word/2010/wordml" w:rsidP="5C39CC18" wp14:paraId="4C1A5BA0" wp14:textId="4D1AD37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, not literal crime</w:t>
      </w:r>
    </w:p>
    <w:p xmlns:wp14="http://schemas.microsoft.com/office/word/2010/wordml" w:rsidP="5C39CC18" wp14:paraId="1F3031F8" wp14:textId="45DFB5AC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Refers to a </w:t>
      </w:r>
      <w:r w:rsidRPr="5C39CC18" w:rsidR="0DE630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sensual, impure, desire-driven vision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C39CC18" w:rsidR="0DE630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vikārī dṛiṣṭi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C39CC18" wp14:paraId="0A385188" wp14:textId="66E401E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Very 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common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BK spiritual 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language</w:t>
      </w:r>
      <w:r w:rsidRPr="5C39CC18" w:rsidR="0DE630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39CC18" wp14:paraId="4383486D" wp14:textId="231EC6E2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C39CC18" wp14:paraId="09C00146" wp14:textId="29800675">
      <w:pPr>
        <w:pStyle w:val="Heading2"/>
      </w:pPr>
      <w:r w:rsidRPr="5C39CC18" w:rsidR="2098A4A4">
        <w:rPr>
          <w:noProof w:val="0"/>
          <w:lang w:val="fr-FR"/>
        </w:rPr>
        <w:t xml:space="preserve">🌸 Spiritual and Cultural </w:t>
      </w:r>
      <w:r w:rsidRPr="5C39CC18" w:rsidR="2098A4A4">
        <w:rPr>
          <w:noProof w:val="0"/>
          <w:lang w:val="fr-FR"/>
        </w:rPr>
        <w:t>Meaning</w:t>
      </w:r>
      <w:r w:rsidRPr="5C39CC18" w:rsidR="2098A4A4">
        <w:rPr>
          <w:noProof w:val="0"/>
          <w:lang w:val="fr-FR"/>
        </w:rPr>
        <w:t xml:space="preserve"> (English)</w:t>
      </w:r>
    </w:p>
    <w:p xmlns:wp14="http://schemas.microsoft.com/office/word/2010/wordml" w:rsidP="5C39CC18" wp14:paraId="0A4F3D1A" wp14:textId="258BB14D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affirms that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mere moral effort is not sufficient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without remembrance (याद) of the Father, the transformation of vision is impossible.</w:t>
      </w:r>
    </w:p>
    <w:p xmlns:wp14="http://schemas.microsoft.com/office/word/2010/wordml" w:rsidP="5C39CC18" wp14:paraId="25D0A789" wp14:textId="71499D04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where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story of Surdas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in.</w:t>
      </w:r>
    </w:p>
    <w:p xmlns:wp14="http://schemas.microsoft.com/office/word/2010/wordml" w:rsidP="5C39CC18" wp14:paraId="29ABD55D" wp14:textId="28C0514A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Surdas is traditionally portrayed as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physically blind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C39CC18" w:rsidR="726DA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yet endowed with a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completely pure inner vision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C39CC18" w:rsidR="726DA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directed exclusively toward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Krishna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39CC18" wp14:paraId="5DC2F0D1" wp14:textId="414AC7E5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👉 The implicit message is powerful:</w:t>
      </w:r>
    </w:p>
    <w:p xmlns:wp14="http://schemas.microsoft.com/office/word/2010/wordml" w:rsidP="5C39CC18" wp14:paraId="363E8D1E" wp14:textId="130CD0B1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true vision is not the vision of the physical eyes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C39CC18" w:rsidR="25A8D3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vision that arises from </w:t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/ remembrance</w:t>
      </w: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C39CC18" wp14:paraId="115883FA" wp14:textId="426B04CD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5C39CC18" wp14:paraId="4DE92071" wp14:textId="65AF700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the physical eyes may see and still remain impure,</w:t>
      </w:r>
    </w:p>
    <w:p xmlns:wp14="http://schemas.microsoft.com/office/word/2010/wordml" w:rsidP="5C39CC18" wp14:paraId="139009F4" wp14:textId="5C5491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2098A4A4">
        <w:rPr>
          <w:rFonts w:ascii="Aptos" w:hAnsi="Aptos" w:eastAsia="Aptos" w:cs="Aptos"/>
          <w:noProof w:val="0"/>
          <w:sz w:val="24"/>
          <w:szCs w:val="24"/>
          <w:lang w:val="fr-FR"/>
        </w:rPr>
        <w:t>while the soul, through remembrance (याद) of the Father, can become completely pure.</w:t>
      </w:r>
    </w:p>
    <w:p xmlns:wp14="http://schemas.microsoft.com/office/word/2010/wordml" wp14:paraId="72F95390" wp14:textId="18B24D6D"/>
    <w:p xmlns:wp14="http://schemas.microsoft.com/office/word/2010/wordml" w:rsidP="5C39CC18" wp14:paraId="7F828990" wp14:textId="26E5C384">
      <w:pPr>
        <w:pStyle w:val="Heading2"/>
        <w:rPr>
          <w:noProof w:val="0"/>
          <w:lang w:val="fr-FR"/>
        </w:rPr>
      </w:pPr>
      <w:r w:rsidRPr="5C39CC18" w:rsidR="2098A4A4">
        <w:rPr>
          <w:noProof w:val="0"/>
          <w:lang w:val="fr-FR"/>
        </w:rPr>
        <w:t xml:space="preserve">✨ Key to </w:t>
      </w:r>
      <w:r w:rsidRPr="5C39CC18" w:rsidR="2098A4A4">
        <w:rPr>
          <w:noProof w:val="0"/>
          <w:lang w:val="fr-FR"/>
        </w:rPr>
        <w:t>Overall</w:t>
      </w:r>
      <w:r w:rsidRPr="5C39CC18" w:rsidR="2098A4A4">
        <w:rPr>
          <w:noProof w:val="0"/>
          <w:lang w:val="fr-FR"/>
        </w:rPr>
        <w:t xml:space="preserve"> </w:t>
      </w:r>
      <w:r w:rsidRPr="5C39CC18" w:rsidR="2098A4A4">
        <w:rPr>
          <w:noProof w:val="0"/>
          <w:lang w:val="fr-FR"/>
        </w:rPr>
        <w:t>Understanding</w:t>
      </w:r>
    </w:p>
    <w:p xmlns:wp14="http://schemas.microsoft.com/office/word/2010/wordml" w:rsidP="5C39CC18" wp14:paraId="4A0452AA" wp14:textId="1426AC4B">
      <w:pPr>
        <w:spacing w:before="240" w:beforeAutospacing="off" w:after="240" w:afterAutospacing="off"/>
      </w:pP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transformation of vision does not come from repression,</w:t>
      </w:r>
      <w:r>
        <w:br/>
      </w:r>
      <w:r w:rsidRPr="5C39CC18" w:rsidR="2098A4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but from remembrance.</w:t>
      </w:r>
    </w:p>
    <w:p xmlns:wp14="http://schemas.microsoft.com/office/word/2010/wordml" w:rsidP="5C39CC18" wp14:paraId="3BFEFB25" wp14:textId="424BDEEF">
      <w:pPr>
        <w:pStyle w:val="Normal"/>
      </w:pPr>
      <w:r w:rsidRPr="5C39CC18" w:rsidR="64F2F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precisely to illustrate this truth that </w:t>
      </w:r>
      <w:r w:rsidRPr="5C39CC18" w:rsidR="64F2F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story of Surdas</w:t>
      </w:r>
      <w:r w:rsidRPr="5C39CC18" w:rsidR="64F2F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evoked.</w:t>
      </w:r>
    </w:p>
    <w:p w:rsidR="5C39CC18" w:rsidP="5C39CC18" w:rsidRDefault="5C39CC18" w14:paraId="2215BFA1" w14:textId="46923F47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92CAF1D" w:rsidP="5C39CC18" w:rsidRDefault="392CAF1D" w14:paraId="743CFFCC" w14:textId="64318637">
      <w:pPr>
        <w:pStyle w:val="Heading2"/>
        <w:rPr>
          <w:noProof w:val="0"/>
          <w:lang w:val="fr-FR"/>
        </w:rPr>
      </w:pPr>
      <w:r w:rsidRPr="5C39CC18" w:rsidR="392CAF1D">
        <w:rPr>
          <w:noProof w:val="0"/>
          <w:lang w:val="fr-FR"/>
        </w:rPr>
        <w:t xml:space="preserve">🌸 The story of </w:t>
      </w:r>
      <w:r w:rsidRPr="5C39CC18" w:rsidR="392CAF1D">
        <w:rPr>
          <w:noProof w:val="0"/>
          <w:lang w:val="fr-FR"/>
        </w:rPr>
        <w:t>Surdas</w:t>
      </w:r>
    </w:p>
    <w:p w:rsidR="392CAF1D" w:rsidP="5C39CC18" w:rsidRDefault="392CAF1D" w14:paraId="71A71CD8" w14:textId="2686A82A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was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born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blind, or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according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other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versions,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deliberately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gave up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his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eyesight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Paradoxically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he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became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one of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India’s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greatest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devotional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poets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singing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only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Krishna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92CAF1D" w:rsidP="5C39CC18" w:rsidRDefault="392CAF1D" w14:paraId="077282C6" w14:textId="22BE2CCE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From a young age, Surdas lived as a wandering poet and mendicant. He sang on roadsides and near temples, and his voice was so moving that people would stop to listen. His songs spoke of only one thing:</w:t>
      </w:r>
      <w:r>
        <w:br/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love for God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, without desire, without expectation.</w:t>
      </w:r>
    </w:p>
    <w:p w:rsidR="5C39CC18" w:rsidRDefault="5C39CC18" w14:paraId="0A6CB7E0" w14:textId="6FC5CF8E"/>
    <w:p w:rsidR="392CAF1D" w:rsidP="5C39CC18" w:rsidRDefault="392CAF1D" w14:paraId="4439564D" w14:textId="60532A24">
      <w:pPr>
        <w:pStyle w:val="Heading2"/>
        <w:rPr>
          <w:noProof w:val="0"/>
          <w:lang w:val="fr-FR"/>
        </w:rPr>
      </w:pPr>
      <w:r w:rsidRPr="5C39CC18" w:rsidR="392CAF1D">
        <w:rPr>
          <w:noProof w:val="0"/>
          <w:lang w:val="fr-FR"/>
        </w:rPr>
        <w:t xml:space="preserve">🕊️ </w:t>
      </w:r>
      <w:r w:rsidRPr="5C39CC18" w:rsidR="392CAF1D">
        <w:rPr>
          <w:noProof w:val="0"/>
          <w:lang w:val="fr-FR"/>
        </w:rPr>
        <w:t>Temptation</w:t>
      </w:r>
      <w:r w:rsidRPr="5C39CC18" w:rsidR="392CAF1D">
        <w:rPr>
          <w:noProof w:val="0"/>
          <w:lang w:val="fr-FR"/>
        </w:rPr>
        <w:t xml:space="preserve"> and the radical </w:t>
      </w:r>
      <w:r w:rsidRPr="5C39CC18" w:rsidR="392CAF1D">
        <w:rPr>
          <w:noProof w:val="0"/>
          <w:lang w:val="fr-FR"/>
        </w:rPr>
        <w:t>choice</w:t>
      </w:r>
    </w:p>
    <w:p w:rsidR="392CAF1D" w:rsidP="5C39CC18" w:rsidRDefault="392CAF1D" w14:paraId="1FC1608A" w14:textId="6B6ED887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Tradition recounts that one day,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>a very beautiful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woman came to listen to Surdas sing.</w:t>
      </w:r>
      <w:r w:rsidRPr="5C39CC18" w:rsidR="6EF7705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She realized that despite his blindness,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his inner vision was extraordinarily pure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>, and she felt deep admiration for him.</w:t>
      </w:r>
    </w:p>
    <w:p w:rsidR="392CAF1D" w:rsidP="5C39CC18" w:rsidRDefault="392CAF1D" w14:paraId="62AA702E" w14:textId="7FC4C5D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Surdas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in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turn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realized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something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essential:</w:t>
      </w:r>
      <w:r w:rsidRPr="5C39CC18" w:rsidR="309FF4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</w:t>
      </w:r>
    </w:p>
    <w:p w:rsidR="392CAF1D" w:rsidP="5C39CC18" w:rsidRDefault="392CAF1D" w14:paraId="42F06D69" w14:textId="2A33D488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“If human beauty can still attract the soul,</w:t>
      </w:r>
      <w:r w:rsidRPr="5C39CC18" w:rsidR="58CED5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then the eyes are a danger.”</w:t>
      </w:r>
    </w:p>
    <w:p w:rsidR="392CAF1D" w:rsidP="5C39CC18" w:rsidRDefault="392CAF1D" w14:paraId="6786E892" w14:textId="0CA0C7F2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 that moment—according to the most well-known version—Surdas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renounced physical sight completely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so that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his gaze would never again be diverted from God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92CAF1D" w:rsidP="5C39CC18" w:rsidRDefault="392CAF1D" w14:paraId="36DB964C" w14:textId="4F8D78B0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>👉 Whether understood literally or symbolically, the message is clear:</w:t>
      </w:r>
      <w:r w:rsidRPr="5C39CC18" w:rsidR="15830AF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uter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sight must be sacrificed for inner vision to open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5C39CC18" w:rsidRDefault="5C39CC18" w14:paraId="1AC91B3F" w14:textId="3AC9E14D"/>
    <w:p w:rsidR="392CAF1D" w:rsidP="5C39CC18" w:rsidRDefault="392CAF1D" w14:paraId="435A156E" w14:textId="77D117E4">
      <w:pPr>
        <w:pStyle w:val="Heading2"/>
      </w:pPr>
      <w:r w:rsidRPr="5C39CC18" w:rsidR="392CAF1D">
        <w:rPr>
          <w:noProof w:val="0"/>
          <w:lang w:val="fr-FR"/>
        </w:rPr>
        <w:t xml:space="preserve">🎶 </w:t>
      </w:r>
      <w:r w:rsidRPr="5C39CC18" w:rsidR="392CAF1D">
        <w:rPr>
          <w:noProof w:val="0"/>
          <w:lang w:val="fr-FR"/>
        </w:rPr>
        <w:t>Inner</w:t>
      </w:r>
      <w:r w:rsidRPr="5C39CC18" w:rsidR="392CAF1D">
        <w:rPr>
          <w:noProof w:val="0"/>
          <w:lang w:val="fr-FR"/>
        </w:rPr>
        <w:t xml:space="preserve"> vision</w:t>
      </w:r>
    </w:p>
    <w:p w:rsidR="392CAF1D" w:rsidP="5C39CC18" w:rsidRDefault="392CAF1D" w14:paraId="15CB754E" w14:textId="734208DA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From then on, Surdas no longer “saw” the world,</w:t>
      </w:r>
      <w:r w:rsidRPr="5C39CC18" w:rsidR="30AE679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saw Krishna everywhere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92CAF1D" w:rsidP="5C39CC18" w:rsidRDefault="392CAF1D" w14:paraId="4544568C" w14:textId="1C70AC1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in his songs,</w:t>
      </w:r>
    </w:p>
    <w:p w:rsidR="392CAF1D" w:rsidP="5C39CC18" w:rsidRDefault="392CAF1D" w14:paraId="623CC87E" w14:textId="06E2C71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in every act of daily life,</w:t>
      </w:r>
    </w:p>
    <w:p w:rsidR="392CAF1D" w:rsidP="5C39CC18" w:rsidRDefault="392CAF1D" w14:paraId="77C3009B" w14:textId="44B4028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in joy as well as in suffering.</w:t>
      </w:r>
    </w:p>
    <w:p w:rsidR="392CAF1D" w:rsidP="5C39CC18" w:rsidRDefault="392CAF1D" w14:paraId="58A8B414" w14:textId="2869A027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He described with astonishing precision:</w:t>
      </w:r>
    </w:p>
    <w:p w:rsidR="392CAF1D" w:rsidP="5C39CC18" w:rsidRDefault="392CAF1D" w14:paraId="512C0860" w14:textId="4CCC937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Krishna’s childhood,</w:t>
      </w:r>
    </w:p>
    <w:p w:rsidR="392CAF1D" w:rsidP="5C39CC18" w:rsidRDefault="392CAF1D" w14:paraId="7953817E" w14:textId="616A7BC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his divine plays (</w:t>
      </w:r>
      <w:r w:rsidRPr="5C39CC18" w:rsidR="392CAF1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līlā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</w:p>
    <w:p w:rsidR="392CAF1D" w:rsidP="5C39CC18" w:rsidRDefault="392CAF1D" w14:paraId="444FBA49" w14:textId="32B34B6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his smile,</w:t>
      </w:r>
    </w:p>
    <w:p w:rsidR="392CAF1D" w:rsidP="5C39CC18" w:rsidRDefault="392CAF1D" w14:paraId="7242E708" w14:textId="503FB98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his compassion.</w:t>
      </w:r>
    </w:p>
    <w:p w:rsidR="392CAF1D" w:rsidP="5C39CC18" w:rsidRDefault="392CAF1D" w14:paraId="2876EE07" w14:textId="54BB9581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👉 This paradox struck everyone who heard him:</w:t>
      </w:r>
      <w:r w:rsidRPr="5C39CC18" w:rsidR="0808FE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blind man described what those with physical sight could not perceive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C39CC18" w:rsidRDefault="5C39CC18" w14:paraId="0D09094D" w14:textId="03E01CB9"/>
    <w:p w:rsidR="392CAF1D" w:rsidP="5C39CC18" w:rsidRDefault="392CAF1D" w14:paraId="645A2C2E" w14:textId="78E69EEE">
      <w:pPr>
        <w:pStyle w:val="Heading2"/>
        <w:rPr>
          <w:noProof w:val="0"/>
          <w:lang w:val="fr-FR"/>
        </w:rPr>
      </w:pPr>
      <w:r w:rsidRPr="5C39CC18" w:rsidR="392CAF1D">
        <w:rPr>
          <w:noProof w:val="0"/>
          <w:lang w:val="fr-FR"/>
        </w:rPr>
        <w:t xml:space="preserve">🪔 </w:t>
      </w:r>
      <w:r w:rsidRPr="5C39CC18" w:rsidR="392CAF1D">
        <w:rPr>
          <w:noProof w:val="0"/>
          <w:lang w:val="fr-FR"/>
        </w:rPr>
        <w:t>Deeper</w:t>
      </w:r>
      <w:r w:rsidRPr="5C39CC18" w:rsidR="392CAF1D">
        <w:rPr>
          <w:noProof w:val="0"/>
          <w:lang w:val="fr-FR"/>
        </w:rPr>
        <w:t xml:space="preserve"> spiritual </w:t>
      </w:r>
      <w:r w:rsidRPr="5C39CC18" w:rsidR="392CAF1D">
        <w:rPr>
          <w:noProof w:val="0"/>
          <w:lang w:val="fr-FR"/>
        </w:rPr>
        <w:t>meaning</w:t>
      </w:r>
    </w:p>
    <w:p w:rsidR="392CAF1D" w:rsidP="5C39CC18" w:rsidRDefault="392CAF1D" w14:paraId="7661B239" w14:textId="4DC9D4E9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The story of Surdas does not teach that the eyes themselves are evil.</w:t>
      </w:r>
      <w:r w:rsidRPr="5C39CC18" w:rsidR="33C2DD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It teaches that:</w:t>
      </w:r>
    </w:p>
    <w:p w:rsidR="392CAF1D" w:rsidP="5C39CC18" w:rsidRDefault="392CAF1D" w14:paraId="0205153C" w14:textId="3C20614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eyes without remembrance become “criminal”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392CAF1D" w:rsidP="5C39CC18" w:rsidRDefault="392CAF1D" w14:paraId="395AACCB" w14:textId="4B6F265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transforms the gaze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392CAF1D" w:rsidP="5C39CC18" w:rsidRDefault="392CAF1D" w14:paraId="271EA414" w14:textId="5112E6D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and sometimes transformation requires a radical inner renunciation.</w:t>
      </w:r>
    </w:p>
    <w:p w:rsidR="392CAF1D" w:rsidP="5C39CC18" w:rsidRDefault="392CAF1D" w14:paraId="2D001322" w14:textId="4BF84FE8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This is exactly what your sentence expresses:</w:t>
      </w:r>
    </w:p>
    <w:p w:rsidR="392CAF1D" w:rsidP="5C39CC18" w:rsidRDefault="392CAF1D" w14:paraId="2C1B2703" w14:textId="0E8AA19B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क्रिमिनल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आंखें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सकती</w:t>
      </w:r>
      <w:r>
        <w:br/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remembrance of the Father,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criminal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eyes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never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change.</w:t>
      </w:r>
    </w:p>
    <w:p w:rsidR="392CAF1D" w:rsidP="5C39CC18" w:rsidRDefault="392CAF1D" w14:paraId="463E1943" w14:textId="6624DDF0">
      <w:pPr>
        <w:spacing w:before="240" w:beforeAutospacing="off" w:after="240" w:afterAutospacing="off"/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Surdas thus becomes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symbol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392CAF1D" w:rsidP="5C39CC18" w:rsidRDefault="392CAF1D" w14:paraId="59CB6C8D" w14:textId="22C1026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 the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 of the soul’s vision over sensory vision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392CAF1D" w:rsidP="5C39CC18" w:rsidRDefault="392CAF1D" w14:paraId="7A7F6109" w14:textId="24E5D29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of the power of </w:t>
      </w:r>
      <w:r w:rsidRPr="5C39CC18" w:rsidR="392CA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bhakti / remembrance</w:t>
      </w:r>
      <w:r w:rsidRPr="5C39CC18" w:rsidR="392CA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transform human nature.</w:t>
      </w:r>
    </w:p>
    <w:p w:rsidR="5C39CC18" w:rsidP="5C39CC18" w:rsidRDefault="5C39CC18" w14:paraId="4D69220F" w14:textId="7C128B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C436648" w:rsidP="5C39CC18" w:rsidRDefault="2C436648" w14:paraId="00AA1338" w14:textId="15789E8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C39CC18" w:rsidR="2C4366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C39CC18" w:rsidP="5C39CC18" w:rsidRDefault="5C39CC18" w14:paraId="373E829A" w14:textId="1C70199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9b28b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9eb3c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aaaa4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a8b7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dc3e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110e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c92936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156a2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513c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02E340"/>
    <w:rsid w:val="0808FED0"/>
    <w:rsid w:val="097B67D5"/>
    <w:rsid w:val="0D26B410"/>
    <w:rsid w:val="0DE6308E"/>
    <w:rsid w:val="150C976E"/>
    <w:rsid w:val="15830AFD"/>
    <w:rsid w:val="19ADF2C7"/>
    <w:rsid w:val="1C4F9641"/>
    <w:rsid w:val="2098A4A4"/>
    <w:rsid w:val="25A8D327"/>
    <w:rsid w:val="2C436648"/>
    <w:rsid w:val="2F394CF9"/>
    <w:rsid w:val="309FF4F4"/>
    <w:rsid w:val="30AE6795"/>
    <w:rsid w:val="33C2DDC1"/>
    <w:rsid w:val="392CAF1D"/>
    <w:rsid w:val="3C7974C1"/>
    <w:rsid w:val="3CC5A9FB"/>
    <w:rsid w:val="404FF5B9"/>
    <w:rsid w:val="41C76F3B"/>
    <w:rsid w:val="4A3FBFE3"/>
    <w:rsid w:val="4D2A9AB1"/>
    <w:rsid w:val="584D3BF5"/>
    <w:rsid w:val="58CED552"/>
    <w:rsid w:val="5C39CC18"/>
    <w:rsid w:val="60DB25A0"/>
    <w:rsid w:val="64F2F522"/>
    <w:rsid w:val="6E2F9FA8"/>
    <w:rsid w:val="6EF77051"/>
    <w:rsid w:val="726DA2EC"/>
    <w:rsid w:val="7302E340"/>
    <w:rsid w:val="77209D95"/>
    <w:rsid w:val="7A284BF8"/>
    <w:rsid w:val="7E488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2E340"/>
  <w15:chartTrackingRefBased/>
  <w15:docId w15:val="{F9FA7171-F0A6-44FB-B6B2-FEC017812F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C39CC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C39CC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C39CC1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C39CC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0696773b5b1498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2026-01-08T08:49:13.2798140Z</dcterms:created>
  <dcterms:modified xsi:type="dcterms:W3CDTF">2026-01-08T09:09:47.4903549Z</dcterms:modified>
  <dc:creator>Jacques VUILLAUME</dc:creator>
  <lastModifiedBy>Jacques VUILLAUME</lastModifiedBy>
</coreProperties>
</file>