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9EBC58" wp14:paraId="32EB6D46" wp14:textId="2F66CD7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E9EBC58" w:rsidR="7B2E8F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24 </w:t>
      </w:r>
      <w:r w:rsidRPr="7E9EBC58" w:rsidR="7B2E8F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7E9EBC58" w:rsidR="7B2E8F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7E9EBC58" wp14:paraId="4F670B96" wp14:textId="1DE1D0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9EBC58" wp14:paraId="3C2BE16D" wp14:textId="7B04F7C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9EBC58" w:rsidR="7B2E8F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24 </w:t>
      </w:r>
      <w:r w:rsidRPr="7E9EBC58" w:rsidR="7B2E8F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7E9EBC58" w:rsidR="7B2E8F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7E9EBC58" wp14:paraId="2B8DDA11" wp14:textId="42DEA9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9EBC58" wp14:paraId="5C7668FD" wp14:textId="5CA36E1B">
      <w:pPr>
        <w:spacing w:before="0" w:beforeAutospacing="off" w:after="0" w:afterAutospacing="off"/>
      </w:pPr>
      <w:r w:rsidRPr="7E9EBC58" w:rsidR="7B2E8F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E9EBC58" wp14:paraId="6266617F" wp14:textId="71188DF7">
      <w:pPr>
        <w:pStyle w:val="Normal"/>
        <w:spacing w:before="0" w:beforeAutospacing="off" w:after="0" w:afterAutospacing="off"/>
      </w:pP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रावण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अर्थ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5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विकार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स्त्री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5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विकार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पुरुष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E9EBC58" wp14:paraId="5DCD74AF" wp14:textId="2DF460F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E9EBC58" wp14:paraId="2D84C495" wp14:textId="7B504DB1">
      <w:pPr>
        <w:spacing w:before="0" w:beforeAutospacing="off" w:after="0" w:afterAutospacing="off"/>
      </w:pPr>
      <w:r w:rsidRPr="7E9EBC58" w:rsidR="7B2E8F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E9EBC58" wp14:paraId="5FFE95A0" wp14:textId="391CCA44">
      <w:pPr>
        <w:pStyle w:val="Normal"/>
        <w:spacing w:before="0" w:beforeAutospacing="off" w:after="0" w:afterAutospacing="off"/>
      </w:pP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Rāvaṇ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arth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5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vikār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strī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meṁ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5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vikār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puruṣ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meṁ</w:t>
      </w: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E9EBC58" wp14:paraId="1F3769B8" wp14:textId="625BEB2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E9EBC58" wp14:paraId="73C72F3C" wp14:textId="5B40E306">
      <w:pPr>
        <w:spacing w:before="0" w:beforeAutospacing="off" w:after="0" w:afterAutospacing="off"/>
      </w:pPr>
      <w:r w:rsidRPr="7E9EBC58" w:rsidR="7B2E8F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E9EBC58" wp14:paraId="299EFF8B" wp14:textId="19C3F8BB">
      <w:pPr>
        <w:spacing w:before="0" w:beforeAutospacing="off" w:after="0" w:afterAutospacing="off"/>
      </w:pPr>
      <w:r w:rsidRPr="7E9EBC58" w:rsidR="7B2E8F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very meaning of “</w:t>
      </w:r>
      <w:r w:rsidRPr="7E9EBC58" w:rsidR="7B2E8F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Rāvaṇ</w:t>
      </w:r>
      <w:r w:rsidRPr="7E9EBC58" w:rsidR="7B2E8F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” </w:t>
      </w:r>
      <w:r w:rsidRPr="7E9EBC58" w:rsidR="7B2E8F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is:</w:t>
      </w:r>
      <w:r w:rsidRPr="7E9EBC58" w:rsidR="7B2E8F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 five vices in women and the five vices in men.</w:t>
      </w:r>
    </w:p>
    <w:p xmlns:wp14="http://schemas.microsoft.com/office/word/2010/wordml" w:rsidP="7E9EBC58" wp14:paraId="6C42A04F" wp14:textId="628C82BB">
      <w:pPr>
        <w:spacing w:before="0" w:beforeAutospacing="off" w:after="0" w:afterAutospacing="off"/>
      </w:pPr>
      <w:r w:rsidRPr="7E9EBC58" w:rsidR="7B2E8F0B">
        <w:rPr>
          <w:rFonts w:ascii="Arial" w:hAnsi="Arial" w:eastAsia="Arial" w:cs="Arial"/>
          <w:noProof w:val="0"/>
          <w:sz w:val="24"/>
          <w:szCs w:val="24"/>
          <w:lang w:val="en-US"/>
        </w:rPr>
        <w:t>Or more explanatory:</w:t>
      </w:r>
    </w:p>
    <w:p xmlns:wp14="http://schemas.microsoft.com/office/word/2010/wordml" w:rsidP="7E9EBC58" wp14:paraId="093A9B22" wp14:textId="64564EC8">
      <w:pPr>
        <w:spacing w:before="0" w:beforeAutospacing="off" w:after="0" w:afterAutospacing="off"/>
      </w:pPr>
      <w:r w:rsidRPr="7E9EBC58" w:rsidR="7B2E8F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Rāvaṇ</w:t>
      </w:r>
      <w:r w:rsidRPr="7E9EBC58" w:rsidR="7B2E8F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E9EBC58" w:rsidR="7B2E8F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symbolically represents</w:t>
      </w:r>
      <w:r w:rsidRPr="7E9EBC58" w:rsidR="7B2E8F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 five vices present in women and the five vices present in men.</w:t>
      </w:r>
    </w:p>
    <w:p xmlns:wp14="http://schemas.microsoft.com/office/word/2010/wordml" w:rsidP="7E9EBC58" wp14:paraId="4F0A5817" wp14:textId="7D0166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E9EBC58" wp14:paraId="322D79EC" wp14:textId="58AC5082">
      <w:pPr>
        <w:pStyle w:val="Heading2"/>
        <w:keepNext w:val="1"/>
        <w:keepLines w:val="1"/>
        <w:spacing w:before="160" w:after="80"/>
      </w:pPr>
      <w:r w:rsidRPr="7E9EBC58" w:rsidR="7B2E8F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E9EBC58" w:rsidR="7B2E8F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E9EBC58" wp14:paraId="4DCD6985" wp14:textId="6BBAA1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(Rāvaṇ)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Rāvaṇa; here used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symbolically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>, not as a historical person</w:t>
      </w:r>
    </w:p>
    <w:p xmlns:wp14="http://schemas.microsoft.com/office/word/2010/wordml" w:rsidP="7E9EBC58" wp14:paraId="16D00558" wp14:textId="2D9060D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meaning, sense</w:t>
      </w:r>
    </w:p>
    <w:p xmlns:wp14="http://schemas.microsoft.com/office/word/2010/wordml" w:rsidP="7E9EBC58" wp14:paraId="0BCC1C78" wp14:textId="175D1EA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precisely, exactly, nothing but (strong emphasis)</w:t>
      </w:r>
    </w:p>
    <w:p xmlns:wp14="http://schemas.microsoft.com/office/word/2010/wordml" w:rsidP="7E9EBC58" wp14:paraId="6FB5ACFB" wp14:textId="39A726C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vice, inner distortion, moral weakness</w:t>
      </w:r>
    </w:p>
    <w:p xmlns:wp14="http://schemas.microsoft.com/office/word/2010/wordml" w:rsidP="7E9EBC58" wp14:paraId="7E3C2096" wp14:textId="22512C7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स्त्री (strī)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woman</w:t>
      </w:r>
    </w:p>
    <w:p xmlns:wp14="http://schemas.microsoft.com/office/word/2010/wordml" w:rsidP="7E9EBC58" wp14:paraId="70E7BAE5" wp14:textId="536CD01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 (puruṣ)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man</w:t>
      </w:r>
    </w:p>
    <w:p xmlns:wp14="http://schemas.microsoft.com/office/word/2010/wordml" w:rsidP="7E9EBC58" wp14:paraId="31E31F92" wp14:textId="1DBF2B5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(meṁ)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in, within</w:t>
      </w:r>
    </w:p>
    <w:p xmlns:wp14="http://schemas.microsoft.com/office/word/2010/wordml" w:rsidP="7E9EBC58" wp14:paraId="41E89B80" wp14:textId="4D82BCC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E9EBC58" wp14:paraId="3AB1E657" wp14:textId="32B751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9EBC58" w:rsidR="7B2E8F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⚙️Grammar</w:t>
      </w:r>
    </w:p>
    <w:p xmlns:wp14="http://schemas.microsoft.com/office/word/2010/wordml" w:rsidP="7E9EBC58" wp14:paraId="58AC7E3A" wp14:textId="4ED41983">
      <w:pPr>
        <w:pStyle w:val="Heading3"/>
      </w:pPr>
      <w:r w:rsidRPr="7E9EBC58" w:rsidR="7B2E8F0B">
        <w:rPr>
          <w:noProof w:val="0"/>
          <w:lang w:val="fr-FR"/>
        </w:rPr>
        <w:t xml:space="preserve">1️⃣ </w:t>
      </w:r>
      <w:r w:rsidRPr="7E9EBC58" w:rsidR="7B2E8F0B">
        <w:rPr>
          <w:noProof w:val="0"/>
          <w:lang w:val="fr-FR"/>
        </w:rPr>
        <w:t>का</w:t>
      </w:r>
      <w:r w:rsidRPr="7E9EBC58" w:rsidR="7B2E8F0B">
        <w:rPr>
          <w:noProof w:val="0"/>
          <w:lang w:val="fr-FR"/>
        </w:rPr>
        <w:t xml:space="preserve"> </w:t>
      </w:r>
      <w:r w:rsidRPr="7E9EBC58" w:rsidR="7B2E8F0B">
        <w:rPr>
          <w:noProof w:val="0"/>
          <w:lang w:val="fr-FR"/>
        </w:rPr>
        <w:t>अर्थ</w:t>
      </w:r>
      <w:r w:rsidRPr="7E9EBC58" w:rsidR="7B2E8F0B">
        <w:rPr>
          <w:noProof w:val="0"/>
          <w:lang w:val="fr-FR"/>
        </w:rPr>
        <w:t xml:space="preserve"> </w:t>
      </w:r>
      <w:r w:rsidRPr="7E9EBC58" w:rsidR="7B2E8F0B">
        <w:rPr>
          <w:noProof w:val="0"/>
          <w:lang w:val="fr-FR"/>
        </w:rPr>
        <w:t>ही</w:t>
      </w:r>
      <w:r w:rsidRPr="7E9EBC58" w:rsidR="7B2E8F0B">
        <w:rPr>
          <w:noProof w:val="0"/>
          <w:lang w:val="fr-FR"/>
        </w:rPr>
        <w:t xml:space="preserve"> </w:t>
      </w:r>
      <w:r w:rsidRPr="7E9EBC58" w:rsidR="7B2E8F0B">
        <w:rPr>
          <w:noProof w:val="0"/>
          <w:lang w:val="fr-FR"/>
        </w:rPr>
        <w:t>है</w:t>
      </w:r>
      <w:r w:rsidRPr="7E9EBC58" w:rsidR="7B2E8F0B">
        <w:rPr>
          <w:noProof w:val="0"/>
          <w:lang w:val="fr-FR"/>
        </w:rPr>
        <w:t xml:space="preserve"> – </w:t>
      </w:r>
      <w:r w:rsidRPr="7E9EBC58" w:rsidR="7B2E8F0B">
        <w:rPr>
          <w:noProof w:val="0"/>
          <w:lang w:val="fr-FR"/>
        </w:rPr>
        <w:t>strong</w:t>
      </w:r>
      <w:r w:rsidRPr="7E9EBC58" w:rsidR="7B2E8F0B">
        <w:rPr>
          <w:noProof w:val="0"/>
          <w:lang w:val="fr-FR"/>
        </w:rPr>
        <w:t xml:space="preserve"> </w:t>
      </w:r>
      <w:r w:rsidRPr="7E9EBC58" w:rsidR="7B2E8F0B">
        <w:rPr>
          <w:noProof w:val="0"/>
          <w:lang w:val="fr-FR"/>
        </w:rPr>
        <w:t>emphasis</w:t>
      </w:r>
    </w:p>
    <w:p xmlns:wp14="http://schemas.microsoft.com/office/word/2010/wordml" w:rsidP="7E9EBC58" wp14:paraId="402AF704" wp14:textId="3DBA5B2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अर्थ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meaning of</w:t>
      </w:r>
    </w:p>
    <w:p xmlns:wp14="http://schemas.microsoft.com/office/word/2010/wordml" w:rsidP="7E9EBC58" wp14:paraId="592D52C3" wp14:textId="02C30CF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exclusiveness and emphasis</w:t>
      </w:r>
    </w:p>
    <w:p xmlns:wp14="http://schemas.microsoft.com/office/word/2010/wordml" w:rsidP="7E9EBC58" wp14:paraId="65736C3B" wp14:textId="55535767">
      <w:pPr>
        <w:spacing w:before="240" w:beforeAutospacing="off" w:after="240" w:afterAutospacing="off"/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“the very meaning”, “nothing else but”</w:t>
      </w:r>
    </w:p>
    <w:p xmlns:wp14="http://schemas.microsoft.com/office/word/2010/wordml" w:rsidP="7E9EBC58" wp14:paraId="0838BCAC" wp14:textId="35BA5113">
      <w:pPr>
        <w:spacing w:before="240" w:beforeAutospacing="off" w:after="240" w:afterAutospacing="off"/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sentence does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suggest a possible interpretation, but a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definitive definition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CB068D0" wp14:textId="725B5CD5"/>
    <w:p xmlns:wp14="http://schemas.microsoft.com/office/word/2010/wordml" w:rsidP="7E9EBC58" wp14:paraId="2E4948E6" wp14:textId="1D8B66BD">
      <w:pPr>
        <w:pStyle w:val="Heading3"/>
      </w:pPr>
      <w:r w:rsidRPr="7E9EBC58" w:rsidR="7B2E8F0B">
        <w:rPr>
          <w:noProof w:val="0"/>
          <w:lang w:val="fr-FR"/>
        </w:rPr>
        <w:t xml:space="preserve">2️⃣ </w:t>
      </w:r>
      <w:r w:rsidRPr="7E9EBC58" w:rsidR="7B2E8F0B">
        <w:rPr>
          <w:noProof w:val="0"/>
          <w:lang w:val="fr-FR"/>
        </w:rPr>
        <w:t>Omitted</w:t>
      </w:r>
      <w:r w:rsidRPr="7E9EBC58" w:rsidR="7B2E8F0B">
        <w:rPr>
          <w:noProof w:val="0"/>
          <w:lang w:val="fr-FR"/>
        </w:rPr>
        <w:t xml:space="preserve"> </w:t>
      </w:r>
      <w:r w:rsidRPr="7E9EBC58" w:rsidR="7B2E8F0B">
        <w:rPr>
          <w:noProof w:val="0"/>
          <w:lang w:val="fr-FR"/>
        </w:rPr>
        <w:t>verb</w:t>
      </w:r>
      <w:r w:rsidRPr="7E9EBC58" w:rsidR="7B2E8F0B">
        <w:rPr>
          <w:noProof w:val="0"/>
          <w:lang w:val="fr-FR"/>
        </w:rPr>
        <w:t xml:space="preserve"> (</w:t>
      </w:r>
      <w:r w:rsidRPr="7E9EBC58" w:rsidR="7B2E8F0B">
        <w:rPr>
          <w:noProof w:val="0"/>
          <w:lang w:val="fr-FR"/>
        </w:rPr>
        <w:t>didactic</w:t>
      </w:r>
      <w:r w:rsidRPr="7E9EBC58" w:rsidR="7B2E8F0B">
        <w:rPr>
          <w:noProof w:val="0"/>
          <w:lang w:val="fr-FR"/>
        </w:rPr>
        <w:t xml:space="preserve"> Hindi style)</w:t>
      </w:r>
    </w:p>
    <w:p xmlns:wp14="http://schemas.microsoft.com/office/word/2010/wordml" w:rsidP="7E9EBC58" wp14:paraId="1F9CB265" wp14:textId="4C3A726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implied at the end.</w:t>
      </w:r>
    </w:p>
    <w:p xmlns:wp14="http://schemas.microsoft.com/office/word/2010/wordml" w:rsidP="7E9EBC58" wp14:paraId="530D7D77" wp14:textId="70CA502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>This is common in spoken, explanatory, and spiritual Hindi.</w:t>
      </w:r>
    </w:p>
    <w:p xmlns:wp14="http://schemas.microsoft.com/office/word/2010/wordml" wp14:paraId="4C02BB0B" wp14:textId="1ABBE581"/>
    <w:p xmlns:wp14="http://schemas.microsoft.com/office/word/2010/wordml" w:rsidP="7E9EBC58" wp14:paraId="034AE466" wp14:textId="2569996A">
      <w:pPr>
        <w:pStyle w:val="Heading3"/>
      </w:pPr>
      <w:r w:rsidRPr="7E9EBC58" w:rsidR="7B2E8F0B">
        <w:rPr>
          <w:noProof w:val="0"/>
          <w:lang w:val="fr-FR"/>
        </w:rPr>
        <w:t>3️⃣ The Five Vices (</w:t>
      </w:r>
      <w:r w:rsidRPr="7E9EBC58" w:rsidR="7B2E8F0B">
        <w:rPr>
          <w:noProof w:val="0"/>
          <w:lang w:val="fr-FR"/>
        </w:rPr>
        <w:t>vikār</w:t>
      </w:r>
      <w:r w:rsidRPr="7E9EBC58" w:rsidR="7B2E8F0B">
        <w:rPr>
          <w:noProof w:val="0"/>
          <w:lang w:val="fr-FR"/>
        </w:rPr>
        <w:t xml:space="preserve">) – </w:t>
      </w:r>
      <w:r w:rsidRPr="7E9EBC58" w:rsidR="7B2E8F0B">
        <w:rPr>
          <w:noProof w:val="0"/>
          <w:lang w:val="fr-FR"/>
        </w:rPr>
        <w:t>implied</w:t>
      </w:r>
      <w:r w:rsidRPr="7E9EBC58" w:rsidR="7B2E8F0B">
        <w:rPr>
          <w:noProof w:val="0"/>
          <w:lang w:val="fr-FR"/>
        </w:rPr>
        <w:t xml:space="preserve"> </w:t>
      </w:r>
      <w:r w:rsidRPr="7E9EBC58" w:rsidR="7B2E8F0B">
        <w:rPr>
          <w:noProof w:val="0"/>
          <w:lang w:val="fr-FR"/>
        </w:rPr>
        <w:t>knowledge</w:t>
      </w:r>
    </w:p>
    <w:p xmlns:wp14="http://schemas.microsoft.com/office/word/2010/wordml" w:rsidP="7E9EBC58" wp14:paraId="736E5665" wp14:textId="4045E49A">
      <w:pPr>
        <w:spacing w:before="240" w:beforeAutospacing="off" w:after="240" w:afterAutospacing="off"/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>The five vices commonly understood here are:</w:t>
      </w:r>
    </w:p>
    <w:p xmlns:wp14="http://schemas.microsoft.com/office/word/2010/wordml" w:rsidP="7E9EBC58" wp14:paraId="6618752F" wp14:textId="4248357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lust / desire</w:t>
      </w:r>
    </w:p>
    <w:p xmlns:wp14="http://schemas.microsoft.com/office/word/2010/wordml" w:rsidP="7E9EBC58" wp14:paraId="14EBF85A" wp14:textId="72545B8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 (krodh)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anger</w:t>
      </w:r>
    </w:p>
    <w:p xmlns:wp14="http://schemas.microsoft.com/office/word/2010/wordml" w:rsidP="7E9EBC58" wp14:paraId="5496F26C" wp14:textId="15650CC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लोभ (lobh)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greed</w:t>
      </w:r>
    </w:p>
    <w:p xmlns:wp14="http://schemas.microsoft.com/office/word/2010/wordml" w:rsidP="7E9EBC58" wp14:paraId="458D273D" wp14:textId="465AF1E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(moh)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attachment</w:t>
      </w:r>
    </w:p>
    <w:p xmlns:wp14="http://schemas.microsoft.com/office/word/2010/wordml" w:rsidP="7E9EBC58" wp14:paraId="0A6C3FD6" wp14:textId="2CC8AD4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अहंकार (ahaṅkār)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ego</w:t>
      </w:r>
    </w:p>
    <w:p xmlns:wp14="http://schemas.microsoft.com/office/word/2010/wordml" w:rsidP="7E9EBC58" wp14:paraId="14139FCC" wp14:textId="02305E84">
      <w:pPr>
        <w:spacing w:before="240" w:beforeAutospacing="off" w:after="240" w:afterAutospacing="off"/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specifies:</w:t>
      </w:r>
    </w:p>
    <w:p xmlns:wp14="http://schemas.microsoft.com/office/word/2010/wordml" w:rsidP="7E9EBC58" wp14:paraId="3F369F2E" wp14:textId="2908753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Five vices in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women</w:t>
      </w:r>
    </w:p>
    <w:p xmlns:wp14="http://schemas.microsoft.com/office/word/2010/wordml" w:rsidP="7E9EBC58" wp14:paraId="6535EEE3" wp14:textId="5317001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Five vices in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men</w:t>
      </w:r>
    </w:p>
    <w:p xmlns:wp14="http://schemas.microsoft.com/office/word/2010/wordml" w:rsidP="7E9EBC58" wp14:paraId="0B594D0E" wp14:textId="50B95B03">
      <w:pPr>
        <w:spacing w:before="240" w:beforeAutospacing="off" w:after="240" w:afterAutospacing="off"/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This explains the symbolic idea of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Rāvaṇ having ten heads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3224833" wp14:textId="5C78414C"/>
    <w:p xmlns:wp14="http://schemas.microsoft.com/office/word/2010/wordml" w:rsidP="7E9EBC58" wp14:paraId="5914B03D" wp14:textId="29486AE1">
      <w:pPr>
        <w:pStyle w:val="Heading2"/>
      </w:pPr>
      <w:r w:rsidRPr="7E9EBC58" w:rsidR="7B2E8F0B">
        <w:rPr>
          <w:noProof w:val="0"/>
          <w:lang w:val="fr-FR"/>
        </w:rPr>
        <w:t xml:space="preserve">🔍 </w:t>
      </w:r>
      <w:r w:rsidRPr="7E9EBC58" w:rsidR="7B2E8F0B">
        <w:rPr>
          <w:noProof w:val="0"/>
          <w:lang w:val="fr-FR"/>
        </w:rPr>
        <w:t>Implicit</w:t>
      </w:r>
      <w:r w:rsidRPr="7E9EBC58" w:rsidR="7B2E8F0B">
        <w:rPr>
          <w:noProof w:val="0"/>
          <w:lang w:val="fr-FR"/>
        </w:rPr>
        <w:t xml:space="preserve"> </w:t>
      </w:r>
      <w:r w:rsidRPr="7E9EBC58" w:rsidR="7B2E8F0B">
        <w:rPr>
          <w:noProof w:val="0"/>
          <w:lang w:val="fr-FR"/>
        </w:rPr>
        <w:t>Philosophical</w:t>
      </w:r>
      <w:r w:rsidRPr="7E9EBC58" w:rsidR="7B2E8F0B">
        <w:rPr>
          <w:noProof w:val="0"/>
          <w:lang w:val="fr-FR"/>
        </w:rPr>
        <w:t xml:space="preserve"> </w:t>
      </w:r>
      <w:r w:rsidRPr="7E9EBC58" w:rsidR="7B2E8F0B">
        <w:rPr>
          <w:noProof w:val="0"/>
          <w:lang w:val="fr-FR"/>
        </w:rPr>
        <w:t>Meaning</w:t>
      </w:r>
    </w:p>
    <w:p xmlns:wp14="http://schemas.microsoft.com/office/word/2010/wordml" w:rsidP="7E9EBC58" wp14:paraId="0B466768" wp14:textId="44614A66">
      <w:pPr>
        <w:spacing w:before="240" w:beforeAutospacing="off" w:after="240" w:afterAutospacing="off"/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demythologizes Rāvaṇ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E9EBC58" wp14:paraId="72B64BDD" wp14:textId="61F9AE3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Rāvaṇ is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presented as a historical individual</w:t>
      </w:r>
    </w:p>
    <w:p xmlns:wp14="http://schemas.microsoft.com/office/word/2010/wordml" w:rsidP="7E9EBC58" wp14:paraId="5AA6E461" wp14:textId="081D833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is a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 of collective inner corruption</w:t>
      </w:r>
    </w:p>
    <w:p xmlns:wp14="http://schemas.microsoft.com/office/word/2010/wordml" w:rsidP="7E9EBC58" wp14:paraId="17776F29" wp14:textId="0A26D98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Evil is not external, but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within the soul through vikārs</w:t>
      </w:r>
    </w:p>
    <w:p xmlns:wp14="http://schemas.microsoft.com/office/word/2010/wordml" w:rsidP="7E9EBC58" wp14:paraId="242100CF" wp14:textId="2D372AF0">
      <w:pPr>
        <w:spacing w:before="240" w:beforeAutospacing="off" w:after="240" w:afterAutospacing="off"/>
      </w:pP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Rāvaṇ =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rule of vices over the soul</w:t>
      </w:r>
      <w:r w:rsidRPr="7E9EBC58" w:rsidR="7B2E8F0B">
        <w:rPr>
          <w:rFonts w:ascii="Aptos" w:hAnsi="Aptos" w:eastAsia="Aptos" w:cs="Aptos"/>
          <w:noProof w:val="0"/>
          <w:sz w:val="24"/>
          <w:szCs w:val="24"/>
          <w:lang w:val="fr-FR"/>
        </w:rPr>
        <w:t>, regardless of gender.</w:t>
      </w:r>
    </w:p>
    <w:p xmlns:wp14="http://schemas.microsoft.com/office/word/2010/wordml" wp14:paraId="07CB108A" wp14:textId="4AE779DF"/>
    <w:p xmlns:wp14="http://schemas.microsoft.com/office/word/2010/wordml" w:rsidP="7E9EBC58" wp14:paraId="692402AC" wp14:textId="1EE5EF20">
      <w:pPr>
        <w:pStyle w:val="Heading2"/>
      </w:pPr>
      <w:r w:rsidRPr="7E9EBC58" w:rsidR="7B2E8F0B">
        <w:rPr>
          <w:noProof w:val="0"/>
          <w:lang w:val="fr-FR"/>
        </w:rPr>
        <w:t xml:space="preserve">🧩 Possible </w:t>
      </w:r>
      <w:r w:rsidRPr="7E9EBC58" w:rsidR="7B2E8F0B">
        <w:rPr>
          <w:noProof w:val="0"/>
          <w:lang w:val="fr-FR"/>
        </w:rPr>
        <w:t>Teaching</w:t>
      </w:r>
      <w:r w:rsidRPr="7E9EBC58" w:rsidR="7B2E8F0B">
        <w:rPr>
          <w:noProof w:val="0"/>
          <w:lang w:val="fr-FR"/>
        </w:rPr>
        <w:t xml:space="preserve"> Reformulation</w:t>
      </w:r>
    </w:p>
    <w:p xmlns:wp14="http://schemas.microsoft.com/office/word/2010/wordml" w:rsidP="7E9EBC58" wp14:paraId="6232DA27" wp14:textId="31B69788">
      <w:pPr>
        <w:spacing w:before="240" w:beforeAutospacing="off" w:after="240" w:afterAutospacing="off"/>
      </w:pP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व्यक्ति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विकारों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E9EBC58" w:rsidR="7B2E8F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Rāvaṇ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not a 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person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; 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he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the 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embodiment</w:t>
      </w:r>
      <w:r w:rsidRPr="7E9EBC58" w:rsidR="7B2E8F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of vices.</w:t>
      </w:r>
    </w:p>
    <w:p xmlns:wp14="http://schemas.microsoft.com/office/word/2010/wordml" w:rsidP="7E9EBC58" wp14:paraId="43C6431E" wp14:textId="56D9E5D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9EBC58" wp14:paraId="742786DA" wp14:textId="78E1744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9EBC58" wp14:paraId="0C30DEF4" wp14:textId="2E1C8C5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9EBC58" w:rsidR="3492A1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7E9EBC58" wp14:paraId="3BFEFB25" wp14:textId="3BD5915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1984d3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7185d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57d16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20f94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6ee66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90d7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52d3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6AB40D"/>
    <w:rsid w:val="06E598E3"/>
    <w:rsid w:val="2E6AB40D"/>
    <w:rsid w:val="3492A130"/>
    <w:rsid w:val="3CCC69FB"/>
    <w:rsid w:val="7B2E8F0B"/>
    <w:rsid w:val="7E9EB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AB40D"/>
  <w15:chartTrackingRefBased/>
  <w15:docId w15:val="{50D78CE1-EF24-4076-870C-30C86C7E0B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E9EBC5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E9EBC5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E9EBC5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E9EBC5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cfe0a0311f845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2026-01-24T09:25:32.9077390Z</dcterms:created>
  <dcterms:modified xsi:type="dcterms:W3CDTF">2026-01-24T09:30:33.4319764Z</dcterms:modified>
  <dc:creator>Jacques VUILLAUME</dc:creator>
  <lastModifiedBy>Jacques VUILLAUME</lastModifiedBy>
</coreProperties>
</file>