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C2263C" wp14:paraId="4008EC34" wp14:textId="5F0DC08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28 </w:t>
      </w: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5CC2263C" wp14:paraId="05951867" wp14:textId="42EC01B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C2263C" wp14:paraId="587A52D4" wp14:textId="55D5AFE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28 </w:t>
      </w: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5CC2263C" wp14:paraId="72C6B32D" wp14:textId="4AD533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C2263C" wp14:paraId="31AB379C" wp14:textId="04C708F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C2263C" w:rsidR="488362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CC2263C" wp14:paraId="3A817D2C" wp14:textId="24D0C77C">
      <w:pPr>
        <w:pStyle w:val="Normal"/>
        <w:spacing w:before="0" w:beforeAutospacing="off" w:after="0" w:afterAutospacing="off"/>
      </w:pP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कांटों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जंगल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आकर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गार्डन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ऑफ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फ्लावर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बनाते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इसलिए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उनका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नाम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बबुलनाथ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रख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दिया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CC2263C" w:rsidR="79547D2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CC2263C" wp14:paraId="4630550D" wp14:textId="365E1CF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CC2263C" wp14:paraId="56931104" wp14:textId="2B1FC0E6">
      <w:pPr>
        <w:spacing w:before="0" w:beforeAutospacing="off" w:after="0" w:afterAutospacing="off"/>
      </w:pPr>
      <w:r w:rsidRPr="5CC2263C" w:rsidR="488362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CC2263C" wp14:paraId="138E2116" wp14:textId="6F1FCA9F">
      <w:pPr>
        <w:pStyle w:val="Normal"/>
        <w:spacing w:before="0" w:beforeAutospacing="off" w:after="0" w:afterAutospacing="off"/>
      </w:pP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kāṇṭoṃ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jaṅgal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ākar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gārḍan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of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phlavar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banāte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isliye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un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nām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babulnāth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rakh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diyā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CC2263C" w:rsidR="0D98B913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CC2263C" wp14:paraId="2162CA76" wp14:textId="4C7C4F8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C2263C" wp14:paraId="3136FE82" wp14:textId="6AF613E1">
      <w:pPr>
        <w:spacing w:before="0" w:beforeAutospacing="off" w:after="0" w:afterAutospacing="off"/>
      </w:pPr>
      <w:r w:rsidRPr="5CC2263C" w:rsidR="488362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CC2263C" wp14:paraId="5A0C1CAD" wp14:textId="5163D93B">
      <w:pPr>
        <w:pStyle w:val="Normal"/>
        <w:spacing w:before="0" w:beforeAutospacing="off" w:after="0" w:afterAutospacing="off"/>
      </w:pPr>
      <w:r w:rsidRPr="5CC2263C" w:rsidR="56CD63A4">
        <w:rPr>
          <w:rFonts w:ascii="Arial" w:hAnsi="Arial" w:eastAsia="Arial" w:cs="Arial"/>
          <w:noProof w:val="0"/>
          <w:sz w:val="24"/>
          <w:szCs w:val="24"/>
          <w:lang w:val="en-US"/>
        </w:rPr>
        <w:t>The Father comes and transforms the forest of thorns into a garden of flowers; that is why He has also been given the name “</w:t>
      </w:r>
      <w:r w:rsidRPr="5CC2263C" w:rsidR="56CD63A4">
        <w:rPr>
          <w:rFonts w:ascii="Arial" w:hAnsi="Arial" w:eastAsia="Arial" w:cs="Arial"/>
          <w:noProof w:val="0"/>
          <w:sz w:val="24"/>
          <w:szCs w:val="24"/>
          <w:lang w:val="en-US"/>
        </w:rPr>
        <w:t>Babulnāth</w:t>
      </w:r>
      <w:r w:rsidRPr="5CC2263C" w:rsidR="56CD63A4">
        <w:rPr>
          <w:rFonts w:ascii="Arial" w:hAnsi="Arial" w:eastAsia="Arial" w:cs="Arial"/>
          <w:noProof w:val="0"/>
          <w:sz w:val="24"/>
          <w:szCs w:val="24"/>
          <w:lang w:val="en-US"/>
        </w:rPr>
        <w:t>”.</w:t>
      </w:r>
    </w:p>
    <w:p xmlns:wp14="http://schemas.microsoft.com/office/word/2010/wordml" w:rsidP="5CC2263C" wp14:paraId="1E0C60DC" wp14:textId="2155A73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C2263C" wp14:paraId="3DEC33E3" wp14:textId="074128C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CC2263C" wp14:paraId="2AD60412" wp14:textId="0D7189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कांटे (kāṇṭe)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thorns</w:t>
      </w:r>
    </w:p>
    <w:p xmlns:wp14="http://schemas.microsoft.com/office/word/2010/wordml" w:rsidP="5CC2263C" wp14:paraId="3821D7E2" wp14:textId="4C3231B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जंगल (jaṅgal)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forest</w:t>
      </w:r>
    </w:p>
    <w:p xmlns:wp14="http://schemas.microsoft.com/office/word/2010/wordml" w:rsidP="5CC2263C" wp14:paraId="382FB2B8" wp14:textId="4AF55FB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कांटों के जंगल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forest of thorns (a world of vices and suffering)</w:t>
      </w:r>
    </w:p>
    <w:p xmlns:wp14="http://schemas.microsoft.com/office/word/2010/wordml" w:rsidP="5CC2263C" wp14:paraId="61FEE05A" wp14:textId="0A4F53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Father (God, in BK language)</w:t>
      </w:r>
    </w:p>
    <w:p xmlns:wp14="http://schemas.microsoft.com/office/word/2010/wordml" w:rsidP="5CC2263C" wp14:paraId="70A5CB41" wp14:textId="6C6F29B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(ākar)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by coming, after coming</w:t>
      </w:r>
    </w:p>
    <w:p xmlns:wp14="http://schemas.microsoft.com/office/word/2010/wordml" w:rsidP="5CC2263C" wp14:paraId="6FC175D2" wp14:textId="75D19C6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बनाते हैं (banāte haiṃ)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makes, transforms</w:t>
      </w:r>
    </w:p>
    <w:p xmlns:wp14="http://schemas.microsoft.com/office/word/2010/wordml" w:rsidP="5CC2263C" wp14:paraId="7E1A4537" wp14:textId="3ADC42C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गार्डन ऑफ फ्लावर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garden of flowers (metaphor for purity and virtues)</w:t>
      </w:r>
    </w:p>
    <w:p xmlns:wp14="http://schemas.microsoft.com/office/word/2010/wordml" w:rsidP="5CC2263C" wp14:paraId="57F93B6F" wp14:textId="0BB20DC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(isliye)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therefore, that is why</w:t>
      </w:r>
    </w:p>
    <w:p xmlns:wp14="http://schemas.microsoft.com/office/word/2010/wordml" w:rsidP="5CC2263C" wp14:paraId="00D417B2" wp14:textId="35E16A9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रख दिया (nām rakh diyā)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has been given the name</w:t>
      </w:r>
    </w:p>
    <w:p xmlns:wp14="http://schemas.microsoft.com/office/word/2010/wordml" w:rsidP="5CC2263C" wp14:paraId="3766A3AA" wp14:textId="359779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3B4EBA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बबुलनाथ (Babulnāth)</w:t>
      </w:r>
      <w:r w:rsidRPr="5CC2263C" w:rsidR="3B4EBA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“Lord of the babul (thorny acacia tree)”</w:t>
      </w:r>
    </w:p>
    <w:p xmlns:wp14="http://schemas.microsoft.com/office/word/2010/wordml" w:rsidP="5CC2263C" wp14:paraId="69C2A6E5" wp14:textId="4977873E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C2263C" wp14:paraId="555A6B81" wp14:textId="1086A6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C2263C" w:rsidR="488362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5CC2263C" wp14:paraId="6E9E77E9" wp14:textId="678D387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C2263C" w:rsidR="404E5A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Cause–effect structure</w:t>
      </w:r>
    </w:p>
    <w:p xmlns:wp14="http://schemas.microsoft.com/office/word/2010/wordml" w:rsidP="5CC2263C" wp14:paraId="5900A735" wp14:textId="3734A38A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इसलिए …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“that is why / therefore”</w:t>
      </w:r>
      <w:r>
        <w:br/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second clause explains the result of the first.</w:t>
      </w:r>
    </w:p>
    <w:p xmlns:wp14="http://schemas.microsoft.com/office/word/2010/wordml" w:rsidP="5CC2263C" wp14:paraId="3F7EB580" wp14:textId="6CEE55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C2263C" w:rsidR="404E5A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Habitual present</w:t>
      </w:r>
    </w:p>
    <w:p xmlns:wp14="http://schemas.microsoft.com/office/word/2010/wordml" w:rsidP="5CC2263C" wp14:paraId="6D37692B" wp14:textId="2E843AB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बनाते हैं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general, ongoing action</w:t>
      </w:r>
      <w:r>
        <w:br/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Father </w:t>
      </w:r>
      <w:r w:rsidRPr="5CC2263C" w:rsidR="404E5A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continually transforms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>, not just once.</w:t>
      </w:r>
    </w:p>
    <w:p xmlns:wp14="http://schemas.microsoft.com/office/word/2010/wordml" w:rsidP="5CC2263C" wp14:paraId="1C0CB23C" wp14:textId="3AA379E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C2263C" w:rsidR="404E5A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Given name</w:t>
      </w:r>
    </w:p>
    <w:p xmlns:wp14="http://schemas.microsoft.com/office/word/2010/wordml" w:rsidP="5CC2263C" wp14:paraId="3744C12E" wp14:textId="4BFFEA7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नाम</w:t>
      </w: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रख</w:t>
      </w: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दिया</w:t>
      </w: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5CC2263C" w:rsidR="404E5A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है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>indicates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>name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C2263C" w:rsidR="404E5A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given</w:t>
      </w:r>
      <w:r w:rsidRPr="5CC2263C" w:rsidR="404E5A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by people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>God’s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original or 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>inherent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>name</w:t>
      </w:r>
      <w:r w:rsidRPr="5CC2263C" w:rsidR="404E5A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C2263C" wp14:paraId="6C0C8D1F" wp14:textId="32C2B8E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C2263C" wp14:paraId="1E6B5BE2" wp14:textId="2F9DA772">
      <w:pPr>
        <w:pStyle w:val="Heading2"/>
      </w:pPr>
      <w:r w:rsidRPr="5CC2263C" w:rsidR="2508E39F">
        <w:rPr>
          <w:noProof w:val="0"/>
          <w:lang w:val="fr-FR"/>
        </w:rPr>
        <w:t xml:space="preserve">🌺 </w:t>
      </w:r>
      <w:r w:rsidRPr="5CC2263C" w:rsidR="2508E39F">
        <w:rPr>
          <w:noProof w:val="0"/>
          <w:lang w:val="fr-FR"/>
        </w:rPr>
        <w:t>Meaning</w:t>
      </w:r>
      <w:r w:rsidRPr="5CC2263C" w:rsidR="2508E39F">
        <w:rPr>
          <w:noProof w:val="0"/>
          <w:lang w:val="fr-FR"/>
        </w:rPr>
        <w:t xml:space="preserve"> and BK </w:t>
      </w:r>
      <w:r w:rsidRPr="5CC2263C" w:rsidR="2508E39F">
        <w:rPr>
          <w:noProof w:val="0"/>
          <w:lang w:val="fr-FR"/>
        </w:rPr>
        <w:t>interpretation</w:t>
      </w:r>
    </w:p>
    <w:p xmlns:wp14="http://schemas.microsoft.com/office/word/2010/wordml" w:rsidP="5CC2263C" wp14:paraId="0E5CC3E5" wp14:textId="6E69479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“Forest of thorns”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 the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impure world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>: vices, sorrow, body-consciousness.</w:t>
      </w:r>
    </w:p>
    <w:p xmlns:wp14="http://schemas.microsoft.com/office/word/2010/wordml" w:rsidP="5CC2263C" wp14:paraId="5012D907" wp14:textId="024DA63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“Garden of flowers”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a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transformed world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filled with virtues, purity, and beauty.</w:t>
      </w:r>
    </w:p>
    <w:p xmlns:wp14="http://schemas.microsoft.com/office/word/2010/wordml" w:rsidP="5CC2263C" wp14:paraId="6D3DDBAB" wp14:textId="087EFE2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(बाप)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merely remove thorns:</w:t>
      </w:r>
    </w:p>
    <w:p xmlns:wp14="http://schemas.microsoft.com/office/word/2010/wordml" w:rsidP="5CC2263C" wp14:paraId="3BD3C5F9" wp14:textId="796D11CD">
      <w:pPr>
        <w:spacing w:before="240" w:beforeAutospacing="off" w:after="240" w:afterAutospacing="off"/>
      </w:pP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changes the very nature of the forest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C2263C" wp14:paraId="6C7AF403" wp14:textId="32742F1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Babul (acacia)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 tree full of thorns. </w:t>
      </w:r>
      <w:r>
        <w:br/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Calling God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Babulnāth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means:</w:t>
      </w:r>
    </w:p>
    <w:p xmlns:wp14="http://schemas.microsoft.com/office/word/2010/wordml" w:rsidP="5CC2263C" wp14:paraId="07D4A904" wp14:textId="5A4AF71C">
      <w:pPr>
        <w:spacing w:before="240" w:beforeAutospacing="off" w:after="240" w:afterAutospacing="off"/>
      </w:pPr>
      <w:r w:rsidRPr="5CC2263C" w:rsidR="2508E3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One who rules over a thorny world and transforms it.</w:t>
      </w:r>
    </w:p>
    <w:p xmlns:wp14="http://schemas.microsoft.com/office/word/2010/wordml" w:rsidP="5CC2263C" wp14:paraId="0583390F" wp14:textId="48509876">
      <w:pPr>
        <w:spacing w:before="240" w:beforeAutospacing="off" w:after="240" w:afterAutospacing="off"/>
      </w:pP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BK understanding, this is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 deity in itself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a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devotional name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created by human experience of God’s transforming role.</w:t>
      </w:r>
    </w:p>
    <w:p xmlns:wp14="http://schemas.microsoft.com/office/word/2010/wordml" wp14:paraId="11F597F2" wp14:textId="54714A2A"/>
    <w:p xmlns:wp14="http://schemas.microsoft.com/office/word/2010/wordml" w:rsidP="5CC2263C" wp14:paraId="5B3CFE6D" wp14:textId="01CBC42D">
      <w:pPr>
        <w:pStyle w:val="Heading2"/>
      </w:pPr>
      <w:r w:rsidRPr="5CC2263C" w:rsidR="2508E39F">
        <w:rPr>
          <w:noProof w:val="0"/>
          <w:lang w:val="fr-FR"/>
        </w:rPr>
        <w:t xml:space="preserve">✨ </w:t>
      </w:r>
      <w:r w:rsidRPr="5CC2263C" w:rsidR="2508E39F">
        <w:rPr>
          <w:noProof w:val="0"/>
          <w:lang w:val="fr-FR"/>
        </w:rPr>
        <w:t>Core</w:t>
      </w:r>
      <w:r w:rsidRPr="5CC2263C" w:rsidR="2508E39F">
        <w:rPr>
          <w:noProof w:val="0"/>
          <w:lang w:val="fr-FR"/>
        </w:rPr>
        <w:t xml:space="preserve"> </w:t>
      </w:r>
      <w:r w:rsidRPr="5CC2263C" w:rsidR="2508E39F">
        <w:rPr>
          <w:noProof w:val="0"/>
          <w:lang w:val="fr-FR"/>
        </w:rPr>
        <w:t>idea</w:t>
      </w:r>
      <w:r w:rsidRPr="5CC2263C" w:rsidR="2508E39F">
        <w:rPr>
          <w:noProof w:val="0"/>
          <w:lang w:val="fr-FR"/>
        </w:rPr>
        <w:t xml:space="preserve"> to </w:t>
      </w:r>
      <w:r w:rsidRPr="5CC2263C" w:rsidR="2508E39F">
        <w:rPr>
          <w:noProof w:val="0"/>
          <w:lang w:val="fr-FR"/>
        </w:rPr>
        <w:t>remember</w:t>
      </w:r>
    </w:p>
    <w:p xmlns:wp14="http://schemas.microsoft.com/office/word/2010/wordml" w:rsidP="5CC2263C" wp14:paraId="33A52351" wp14:textId="5203898C">
      <w:pPr>
        <w:spacing w:before="240" w:beforeAutospacing="off" w:after="240" w:afterAutospacing="off"/>
      </w:pP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does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not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avoid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impure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world;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He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enters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</w:t>
      </w:r>
      <w:r w:rsidRPr="5CC2263C" w:rsidR="2508E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 w:rsidRPr="5CC2263C" w:rsidR="08626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>Where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>there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>were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thorns, He 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>makes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>flowers</w:t>
      </w:r>
      <w:r w:rsidRPr="5CC2263C" w:rsidR="2508E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bloom.</w:t>
      </w:r>
    </w:p>
    <w:p xmlns:wp14="http://schemas.microsoft.com/office/word/2010/wordml" w:rsidP="5CC2263C" wp14:paraId="220CAD14" wp14:textId="1894628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C2263C" wp14:paraId="22005AC5" wp14:textId="750392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C2263C" wp14:paraId="3CE3DB13" wp14:textId="1E57E17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C2263C" w:rsidR="12A800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5CC2263C" wp14:paraId="3BD4E05E" wp14:textId="37E0CF3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E18543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4359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0cfe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ef3fa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2707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AF9E7A"/>
    <w:rsid w:val="08626F5A"/>
    <w:rsid w:val="0D98B913"/>
    <w:rsid w:val="12A800F3"/>
    <w:rsid w:val="2508E39F"/>
    <w:rsid w:val="26F6E70F"/>
    <w:rsid w:val="3B4EBA7E"/>
    <w:rsid w:val="3BCF5641"/>
    <w:rsid w:val="404E5A87"/>
    <w:rsid w:val="484A7673"/>
    <w:rsid w:val="48836211"/>
    <w:rsid w:val="4CAF9E7A"/>
    <w:rsid w:val="5068AFCC"/>
    <w:rsid w:val="56CD63A4"/>
    <w:rsid w:val="5CC2263C"/>
    <w:rsid w:val="7954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F9E7A"/>
  <w15:chartTrackingRefBased/>
  <w15:docId w15:val="{809307EB-355A-4986-87E7-BC696AE2BE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C2263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C2263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CC2263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10a03ba8357484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2026-01-28T07:11:40.6725764Z</dcterms:created>
  <dcterms:modified xsi:type="dcterms:W3CDTF">2026-01-28T07:23:25.5301977Z</dcterms:modified>
  <dc:creator>Jacques VUILLAUME</dc:creator>
  <lastModifiedBy>Jacques VUILLAUME</lastModifiedBy>
</coreProperties>
</file>