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82D8BEB" wp14:paraId="164CED41" wp14:textId="1F5340B7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82D8BEB" w:rsidR="0C6C1C9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05 </w:t>
      </w:r>
      <w:r w:rsidRPr="282D8BEB" w:rsidR="0C6C1C9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February</w:t>
      </w:r>
      <w:r w:rsidRPr="282D8BEB" w:rsidR="0C6C1C9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2026</w:t>
      </w:r>
    </w:p>
    <w:p xmlns:wp14="http://schemas.microsoft.com/office/word/2010/wordml" w:rsidP="282D8BEB" wp14:paraId="6BDC820E" wp14:textId="596D8CD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82D8BEB" wp14:paraId="1D603DA6" wp14:textId="485DD9CF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82D8BEB" w:rsidR="0C6C1C9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05 </w:t>
      </w:r>
      <w:r w:rsidRPr="282D8BEB" w:rsidR="0C6C1C9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February</w:t>
      </w:r>
      <w:r w:rsidRPr="282D8BEB" w:rsidR="0C6C1C9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2026</w:t>
      </w:r>
    </w:p>
    <w:p xmlns:wp14="http://schemas.microsoft.com/office/word/2010/wordml" w:rsidP="282D8BEB" wp14:paraId="33338276" wp14:textId="6C2B879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82D8BEB" wp14:paraId="445F56AA" wp14:textId="0C59891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82D8BEB" w:rsidR="0C6C1C9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282D8BEB" wp14:paraId="7281BF2A" wp14:textId="206E66D0">
      <w:pPr>
        <w:pStyle w:val="Normal"/>
        <w:spacing w:before="0" w:beforeAutospacing="off" w:after="0" w:afterAutospacing="off"/>
      </w:pPr>
      <w:r w:rsidRPr="282D8BEB" w:rsidR="7047596B">
        <w:rPr>
          <w:rFonts w:ascii="Arial" w:hAnsi="Arial" w:eastAsia="Arial" w:cs="Arial"/>
          <w:noProof w:val="0"/>
          <w:sz w:val="24"/>
          <w:szCs w:val="24"/>
          <w:lang w:val="fr-FR"/>
        </w:rPr>
        <w:t>जब</w:t>
      </w:r>
      <w:r w:rsidRPr="282D8BEB" w:rsidR="7047596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82D8BEB" w:rsidR="7047596B">
        <w:rPr>
          <w:rFonts w:ascii="Arial" w:hAnsi="Arial" w:eastAsia="Arial" w:cs="Arial"/>
          <w:noProof w:val="0"/>
          <w:sz w:val="24"/>
          <w:szCs w:val="24"/>
          <w:lang w:val="fr-FR"/>
        </w:rPr>
        <w:t>आत्मा</w:t>
      </w:r>
      <w:r w:rsidRPr="282D8BEB" w:rsidR="7047596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82D8BEB" w:rsidR="7047596B">
        <w:rPr>
          <w:rFonts w:ascii="Arial" w:hAnsi="Arial" w:eastAsia="Arial" w:cs="Arial"/>
          <w:noProof w:val="0"/>
          <w:sz w:val="24"/>
          <w:szCs w:val="24"/>
          <w:lang w:val="fr-FR"/>
        </w:rPr>
        <w:t>की</w:t>
      </w:r>
      <w:r w:rsidRPr="282D8BEB" w:rsidR="7047596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82D8BEB" w:rsidR="7047596B">
        <w:rPr>
          <w:rFonts w:ascii="Arial" w:hAnsi="Arial" w:eastAsia="Arial" w:cs="Arial"/>
          <w:noProof w:val="0"/>
          <w:sz w:val="24"/>
          <w:szCs w:val="24"/>
          <w:lang w:val="fr-FR"/>
        </w:rPr>
        <w:t>सम्पूर्ण</w:t>
      </w:r>
      <w:r w:rsidRPr="282D8BEB" w:rsidR="7047596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व </w:t>
      </w:r>
      <w:r w:rsidRPr="282D8BEB" w:rsidR="7047596B">
        <w:rPr>
          <w:rFonts w:ascii="Arial" w:hAnsi="Arial" w:eastAsia="Arial" w:cs="Arial"/>
          <w:noProof w:val="0"/>
          <w:sz w:val="24"/>
          <w:szCs w:val="24"/>
          <w:lang w:val="fr-FR"/>
        </w:rPr>
        <w:t>सम्पन्न</w:t>
      </w:r>
      <w:r w:rsidRPr="282D8BEB" w:rsidR="7047596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82D8BEB" w:rsidR="7047596B">
        <w:rPr>
          <w:rFonts w:ascii="Arial" w:hAnsi="Arial" w:eastAsia="Arial" w:cs="Arial"/>
          <w:noProof w:val="0"/>
          <w:sz w:val="24"/>
          <w:szCs w:val="24"/>
          <w:lang w:val="fr-FR"/>
        </w:rPr>
        <w:t>स्थिति</w:t>
      </w:r>
      <w:r w:rsidRPr="282D8BEB" w:rsidR="7047596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82D8BEB" w:rsidR="7047596B">
        <w:rPr>
          <w:rFonts w:ascii="Arial" w:hAnsi="Arial" w:eastAsia="Arial" w:cs="Arial"/>
          <w:noProof w:val="0"/>
          <w:sz w:val="24"/>
          <w:szCs w:val="24"/>
          <w:lang w:val="fr-FR"/>
        </w:rPr>
        <w:t>बन</w:t>
      </w:r>
      <w:r w:rsidRPr="282D8BEB" w:rsidR="7047596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82D8BEB" w:rsidR="7047596B">
        <w:rPr>
          <w:rFonts w:ascii="Arial" w:hAnsi="Arial" w:eastAsia="Arial" w:cs="Arial"/>
          <w:noProof w:val="0"/>
          <w:sz w:val="24"/>
          <w:szCs w:val="24"/>
          <w:lang w:val="fr-FR"/>
        </w:rPr>
        <w:t>जाती</w:t>
      </w:r>
      <w:r w:rsidRPr="282D8BEB" w:rsidR="7047596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82D8BEB" w:rsidR="7047596B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282D8BEB" w:rsidR="7047596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82D8BEB" w:rsidR="7047596B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282D8BEB" w:rsidR="7047596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82D8BEB" w:rsidR="7047596B">
        <w:rPr>
          <w:rFonts w:ascii="Arial" w:hAnsi="Arial" w:eastAsia="Arial" w:cs="Arial"/>
          <w:noProof w:val="0"/>
          <w:sz w:val="24"/>
          <w:szCs w:val="24"/>
          <w:lang w:val="fr-FR"/>
        </w:rPr>
        <w:t>निंदा-स्तुति</w:t>
      </w:r>
      <w:r w:rsidRPr="282D8BEB" w:rsidR="7047596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जय-पराजय, </w:t>
      </w:r>
      <w:r w:rsidRPr="282D8BEB" w:rsidR="7047596B">
        <w:rPr>
          <w:rFonts w:ascii="Arial" w:hAnsi="Arial" w:eastAsia="Arial" w:cs="Arial"/>
          <w:noProof w:val="0"/>
          <w:sz w:val="24"/>
          <w:szCs w:val="24"/>
          <w:lang w:val="fr-FR"/>
        </w:rPr>
        <w:t>सुख-दुःख</w:t>
      </w:r>
      <w:r w:rsidRPr="282D8BEB" w:rsidR="7047596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82D8BEB" w:rsidR="7047596B">
        <w:rPr>
          <w:rFonts w:ascii="Arial" w:hAnsi="Arial" w:eastAsia="Arial" w:cs="Arial"/>
          <w:noProof w:val="0"/>
          <w:sz w:val="24"/>
          <w:szCs w:val="24"/>
          <w:lang w:val="fr-FR"/>
        </w:rPr>
        <w:t>सभी</w:t>
      </w:r>
      <w:r w:rsidRPr="282D8BEB" w:rsidR="7047596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82D8BEB" w:rsidR="7047596B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282D8BEB" w:rsidR="7047596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82D8BEB" w:rsidR="7047596B">
        <w:rPr>
          <w:rFonts w:ascii="Arial" w:hAnsi="Arial" w:eastAsia="Arial" w:cs="Arial"/>
          <w:noProof w:val="0"/>
          <w:sz w:val="24"/>
          <w:szCs w:val="24"/>
          <w:lang w:val="fr-FR"/>
        </w:rPr>
        <w:t>समानता</w:t>
      </w:r>
      <w:r w:rsidRPr="282D8BEB" w:rsidR="7047596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82D8BEB" w:rsidR="7047596B">
        <w:rPr>
          <w:rFonts w:ascii="Arial" w:hAnsi="Arial" w:eastAsia="Arial" w:cs="Arial"/>
          <w:noProof w:val="0"/>
          <w:sz w:val="24"/>
          <w:szCs w:val="24"/>
          <w:lang w:val="fr-FR"/>
        </w:rPr>
        <w:t>रहती</w:t>
      </w:r>
      <w:r w:rsidRPr="282D8BEB" w:rsidR="7047596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82D8BEB" w:rsidR="7047596B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282D8BEB" w:rsidR="7047596B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282D8BEB" wp14:paraId="64758F00" wp14:textId="27F288AE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282D8BEB" wp14:paraId="42BD13BE" wp14:textId="2C6D798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82D8BEB" w:rsidR="0C6C1C9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282D8BEB" wp14:paraId="4C60BA39" wp14:textId="5223F7D1">
      <w:pPr>
        <w:pStyle w:val="Normal"/>
        <w:spacing w:before="0" w:beforeAutospacing="off" w:after="0" w:afterAutospacing="off"/>
      </w:pPr>
      <w:r w:rsidRPr="282D8BEB" w:rsidR="7F5E0B5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jab </w:t>
      </w:r>
      <w:r w:rsidRPr="282D8BEB" w:rsidR="7F5E0B5E">
        <w:rPr>
          <w:rFonts w:ascii="Arial" w:hAnsi="Arial" w:eastAsia="Arial" w:cs="Arial"/>
          <w:noProof w:val="0"/>
          <w:sz w:val="24"/>
          <w:szCs w:val="24"/>
          <w:lang w:val="en-US"/>
        </w:rPr>
        <w:t>ātmā</w:t>
      </w:r>
      <w:r w:rsidRPr="282D8BEB" w:rsidR="7F5E0B5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82D8BEB" w:rsidR="7F5E0B5E">
        <w:rPr>
          <w:rFonts w:ascii="Arial" w:hAnsi="Arial" w:eastAsia="Arial" w:cs="Arial"/>
          <w:noProof w:val="0"/>
          <w:sz w:val="24"/>
          <w:szCs w:val="24"/>
          <w:lang w:val="en-US"/>
        </w:rPr>
        <w:t>kī</w:t>
      </w:r>
      <w:r w:rsidRPr="282D8BEB" w:rsidR="7F5E0B5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82D8BEB" w:rsidR="7F5E0B5E">
        <w:rPr>
          <w:rFonts w:ascii="Arial" w:hAnsi="Arial" w:eastAsia="Arial" w:cs="Arial"/>
          <w:noProof w:val="0"/>
          <w:sz w:val="24"/>
          <w:szCs w:val="24"/>
          <w:lang w:val="en-US"/>
        </w:rPr>
        <w:t>sampūrṇ</w:t>
      </w:r>
      <w:r w:rsidRPr="282D8BEB" w:rsidR="7F5E0B5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82D8BEB" w:rsidR="7F5E0B5E">
        <w:rPr>
          <w:rFonts w:ascii="Arial" w:hAnsi="Arial" w:eastAsia="Arial" w:cs="Arial"/>
          <w:noProof w:val="0"/>
          <w:sz w:val="24"/>
          <w:szCs w:val="24"/>
          <w:lang w:val="en-US"/>
        </w:rPr>
        <w:t>va</w:t>
      </w:r>
      <w:r w:rsidRPr="282D8BEB" w:rsidR="7F5E0B5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82D8BEB" w:rsidR="7F5E0B5E">
        <w:rPr>
          <w:rFonts w:ascii="Arial" w:hAnsi="Arial" w:eastAsia="Arial" w:cs="Arial"/>
          <w:noProof w:val="0"/>
          <w:sz w:val="24"/>
          <w:szCs w:val="24"/>
          <w:lang w:val="en-US"/>
        </w:rPr>
        <w:t>sampann</w:t>
      </w:r>
      <w:r w:rsidRPr="282D8BEB" w:rsidR="7F5E0B5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82D8BEB" w:rsidR="7F5E0B5E">
        <w:rPr>
          <w:rFonts w:ascii="Arial" w:hAnsi="Arial" w:eastAsia="Arial" w:cs="Arial"/>
          <w:noProof w:val="0"/>
          <w:sz w:val="24"/>
          <w:szCs w:val="24"/>
          <w:lang w:val="en-US"/>
        </w:rPr>
        <w:t>sthiti</w:t>
      </w:r>
      <w:r w:rsidRPr="282D8BEB" w:rsidR="7F5E0B5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ban </w:t>
      </w:r>
      <w:r w:rsidRPr="282D8BEB" w:rsidR="7F5E0B5E">
        <w:rPr>
          <w:rFonts w:ascii="Arial" w:hAnsi="Arial" w:eastAsia="Arial" w:cs="Arial"/>
          <w:noProof w:val="0"/>
          <w:sz w:val="24"/>
          <w:szCs w:val="24"/>
          <w:lang w:val="en-US"/>
        </w:rPr>
        <w:t>jātī</w:t>
      </w:r>
      <w:r w:rsidRPr="282D8BEB" w:rsidR="7F5E0B5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82D8BEB" w:rsidR="7F5E0B5E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282D8BEB" w:rsidR="7F5E0B5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to </w:t>
      </w:r>
      <w:r w:rsidRPr="282D8BEB" w:rsidR="7F5E0B5E">
        <w:rPr>
          <w:rFonts w:ascii="Arial" w:hAnsi="Arial" w:eastAsia="Arial" w:cs="Arial"/>
          <w:noProof w:val="0"/>
          <w:sz w:val="24"/>
          <w:szCs w:val="24"/>
          <w:lang w:val="en-US"/>
        </w:rPr>
        <w:t>nindā-stuti</w:t>
      </w:r>
      <w:r w:rsidRPr="282D8BEB" w:rsidR="7F5E0B5E">
        <w:rPr>
          <w:rFonts w:ascii="Arial" w:hAnsi="Arial" w:eastAsia="Arial" w:cs="Arial"/>
          <w:noProof w:val="0"/>
          <w:sz w:val="24"/>
          <w:szCs w:val="24"/>
          <w:lang w:val="en-US"/>
        </w:rPr>
        <w:t>, jay-</w:t>
      </w:r>
      <w:r w:rsidRPr="282D8BEB" w:rsidR="7F5E0B5E">
        <w:rPr>
          <w:rFonts w:ascii="Arial" w:hAnsi="Arial" w:eastAsia="Arial" w:cs="Arial"/>
          <w:noProof w:val="0"/>
          <w:sz w:val="24"/>
          <w:szCs w:val="24"/>
          <w:lang w:val="en-US"/>
        </w:rPr>
        <w:t>parājay</w:t>
      </w:r>
      <w:r w:rsidRPr="282D8BEB" w:rsidR="7F5E0B5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</w:t>
      </w:r>
      <w:r w:rsidRPr="282D8BEB" w:rsidR="7F5E0B5E">
        <w:rPr>
          <w:rFonts w:ascii="Arial" w:hAnsi="Arial" w:eastAsia="Arial" w:cs="Arial"/>
          <w:noProof w:val="0"/>
          <w:sz w:val="24"/>
          <w:szCs w:val="24"/>
          <w:lang w:val="en-US"/>
        </w:rPr>
        <w:t>sukh-duḥkh</w:t>
      </w:r>
      <w:r w:rsidRPr="282D8BEB" w:rsidR="7F5E0B5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82D8BEB" w:rsidR="7F5E0B5E">
        <w:rPr>
          <w:rFonts w:ascii="Arial" w:hAnsi="Arial" w:eastAsia="Arial" w:cs="Arial"/>
          <w:noProof w:val="0"/>
          <w:sz w:val="24"/>
          <w:szCs w:val="24"/>
          <w:lang w:val="en-US"/>
        </w:rPr>
        <w:t>sabhī</w:t>
      </w:r>
      <w:r w:rsidRPr="282D8BEB" w:rsidR="7F5E0B5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82D8BEB" w:rsidR="7F5E0B5E">
        <w:rPr>
          <w:rFonts w:ascii="Arial" w:hAnsi="Arial" w:eastAsia="Arial" w:cs="Arial"/>
          <w:noProof w:val="0"/>
          <w:sz w:val="24"/>
          <w:szCs w:val="24"/>
          <w:lang w:val="en-US"/>
        </w:rPr>
        <w:t>meṁ</w:t>
      </w:r>
      <w:r w:rsidRPr="282D8BEB" w:rsidR="7F5E0B5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82D8BEB" w:rsidR="7F5E0B5E">
        <w:rPr>
          <w:rFonts w:ascii="Arial" w:hAnsi="Arial" w:eastAsia="Arial" w:cs="Arial"/>
          <w:noProof w:val="0"/>
          <w:sz w:val="24"/>
          <w:szCs w:val="24"/>
          <w:lang w:val="en-US"/>
        </w:rPr>
        <w:t>samānatā</w:t>
      </w:r>
      <w:r w:rsidRPr="282D8BEB" w:rsidR="7F5E0B5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82D8BEB" w:rsidR="7F5E0B5E">
        <w:rPr>
          <w:rFonts w:ascii="Arial" w:hAnsi="Arial" w:eastAsia="Arial" w:cs="Arial"/>
          <w:noProof w:val="0"/>
          <w:sz w:val="24"/>
          <w:szCs w:val="24"/>
          <w:lang w:val="en-US"/>
        </w:rPr>
        <w:t>rahtī</w:t>
      </w:r>
      <w:r w:rsidRPr="282D8BEB" w:rsidR="7F5E0B5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82D8BEB" w:rsidR="7F5E0B5E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282D8BEB" w:rsidR="7F5E0B5E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282D8BEB" wp14:paraId="6F34FF6E" wp14:textId="63F138D0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82D8BEB" wp14:paraId="01EAFB12" wp14:textId="30CB778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82D8BEB" w:rsidR="0C6C1C9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282D8BEB" wp14:paraId="7852F286" wp14:textId="3E27E4F4">
      <w:pPr>
        <w:pStyle w:val="Normal"/>
        <w:spacing w:before="0" w:beforeAutospacing="off" w:after="0" w:afterAutospacing="off"/>
      </w:pPr>
      <w:r w:rsidRPr="282D8BEB" w:rsidR="133F00B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When the soul </w:t>
      </w:r>
      <w:r w:rsidRPr="282D8BEB" w:rsidR="133F00B4">
        <w:rPr>
          <w:rFonts w:ascii="Arial" w:hAnsi="Arial" w:eastAsia="Arial" w:cs="Arial"/>
          <w:noProof w:val="0"/>
          <w:sz w:val="24"/>
          <w:szCs w:val="24"/>
          <w:lang w:val="en-US"/>
        </w:rPr>
        <w:t>attains</w:t>
      </w:r>
      <w:r w:rsidRPr="282D8BEB" w:rsidR="133F00B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a </w:t>
      </w:r>
      <w:r w:rsidRPr="282D8BEB" w:rsidR="133F00B4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complete and accomplished state</w:t>
      </w:r>
      <w:r w:rsidRPr="282D8BEB" w:rsidR="133F00B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it </w:t>
      </w:r>
      <w:r w:rsidRPr="282D8BEB" w:rsidR="133F00B4">
        <w:rPr>
          <w:rFonts w:ascii="Arial" w:hAnsi="Arial" w:eastAsia="Arial" w:cs="Arial"/>
          <w:noProof w:val="0"/>
          <w:sz w:val="24"/>
          <w:szCs w:val="24"/>
          <w:lang w:val="en-US"/>
        </w:rPr>
        <w:t>maintains</w:t>
      </w:r>
      <w:r w:rsidRPr="282D8BEB" w:rsidR="133F00B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82D8BEB" w:rsidR="133F00B4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inner equality</w:t>
      </w:r>
      <w:r w:rsidRPr="282D8BEB" w:rsidR="133F00B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in criticism and praise, in victory and defeat, and in happiness and sorrow.</w:t>
      </w:r>
    </w:p>
    <w:p xmlns:wp14="http://schemas.microsoft.com/office/word/2010/wordml" w:rsidP="282D8BEB" wp14:paraId="6B07B012" wp14:textId="583C3E79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82D8BEB" wp14:paraId="7CB9BDDB" wp14:textId="535F2CC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82D8BEB" w:rsidR="0C6C1C9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282D8BEB" w:rsidR="0C6C1C9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282D8BEB" wp14:paraId="0D5CD710" wp14:textId="1098B10E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2D8BEB" w:rsidR="06DAB3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जब (jab)</w:t>
      </w:r>
      <w:r w:rsidRPr="282D8BEB" w:rsidR="06DAB3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when</w:t>
      </w:r>
    </w:p>
    <w:p xmlns:wp14="http://schemas.microsoft.com/office/word/2010/wordml" w:rsidP="282D8BEB" wp14:paraId="2C918D41" wp14:textId="449DD6B1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2D8BEB" w:rsidR="06DAB3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(ātmā)</w:t>
      </w:r>
      <w:r w:rsidRPr="282D8BEB" w:rsidR="06DAB3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soul</w:t>
      </w:r>
    </w:p>
    <w:p xmlns:wp14="http://schemas.microsoft.com/office/word/2010/wordml" w:rsidP="282D8BEB" wp14:paraId="201DA313" wp14:textId="49326029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2D8BEB" w:rsidR="06DAB3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(kī)</w:t>
      </w:r>
      <w:r w:rsidRPr="282D8BEB" w:rsidR="06DAB3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of</w:t>
      </w:r>
    </w:p>
    <w:p xmlns:wp14="http://schemas.microsoft.com/office/word/2010/wordml" w:rsidP="282D8BEB" wp14:paraId="15AE8DE8" wp14:textId="0F7F70AE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2D8BEB" w:rsidR="06DAB3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सम्पूर्ण (sampūrṇ)</w:t>
      </w:r>
      <w:r w:rsidRPr="282D8BEB" w:rsidR="06DAB3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complete, whole</w:t>
      </w:r>
    </w:p>
    <w:p xmlns:wp14="http://schemas.microsoft.com/office/word/2010/wordml" w:rsidP="282D8BEB" wp14:paraId="2968835C" wp14:textId="0B9A8305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2D8BEB" w:rsidR="06DAB3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 (va)</w:t>
      </w:r>
      <w:r w:rsidRPr="282D8BEB" w:rsidR="06DAB3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and</w:t>
      </w:r>
    </w:p>
    <w:p xmlns:wp14="http://schemas.microsoft.com/office/word/2010/wordml" w:rsidP="282D8BEB" wp14:paraId="445472F9" wp14:textId="7FD9B89B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2D8BEB" w:rsidR="06DAB3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सम्पन्न (sampann)</w:t>
      </w:r>
      <w:r w:rsidRPr="282D8BEB" w:rsidR="06DAB3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accomplished, enriched, fully realised</w:t>
      </w:r>
    </w:p>
    <w:p xmlns:wp14="http://schemas.microsoft.com/office/word/2010/wordml" w:rsidP="282D8BEB" wp14:paraId="50D6D558" wp14:textId="0717218B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2D8BEB" w:rsidR="06DAB3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स्थिति (sthiti)</w:t>
      </w:r>
      <w:r w:rsidRPr="282D8BEB" w:rsidR="06DAB3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state, inner condition</w:t>
      </w:r>
    </w:p>
    <w:p xmlns:wp14="http://schemas.microsoft.com/office/word/2010/wordml" w:rsidP="282D8BEB" wp14:paraId="3A1417DB" wp14:textId="7CB88242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2D8BEB" w:rsidR="06DAB3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 जाती है (ban jātī hai)</w:t>
      </w:r>
      <w:r w:rsidRPr="282D8BEB" w:rsidR="06DAB3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becomes, comes into being</w:t>
      </w:r>
    </w:p>
    <w:p xmlns:wp14="http://schemas.microsoft.com/office/word/2010/wordml" w:rsidP="282D8BEB" wp14:paraId="64AE5491" wp14:textId="5D8C32DB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2D8BEB" w:rsidR="06DAB3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(to)</w:t>
      </w:r>
      <w:r w:rsidRPr="282D8BEB" w:rsidR="06DAB3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then</w:t>
      </w:r>
    </w:p>
    <w:p xmlns:wp14="http://schemas.microsoft.com/office/word/2010/wordml" w:rsidP="282D8BEB" wp14:paraId="3EA2844E" wp14:textId="326555A2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2D8BEB" w:rsidR="06DAB3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निंदा (nindā)</w:t>
      </w:r>
      <w:r w:rsidRPr="282D8BEB" w:rsidR="06DAB3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criticism, condemnation</w:t>
      </w:r>
    </w:p>
    <w:p xmlns:wp14="http://schemas.microsoft.com/office/word/2010/wordml" w:rsidP="282D8BEB" wp14:paraId="5524AC49" wp14:textId="3640418A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2D8BEB" w:rsidR="06DAB3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स्तुति (stuti)</w:t>
      </w:r>
      <w:r w:rsidRPr="282D8BEB" w:rsidR="06DAB3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praise</w:t>
      </w:r>
    </w:p>
    <w:p xmlns:wp14="http://schemas.microsoft.com/office/word/2010/wordml" w:rsidP="282D8BEB" wp14:paraId="15D6D6D7" wp14:textId="64393A42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2D8BEB" w:rsidR="06DAB3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जय (jay)</w:t>
      </w:r>
      <w:r w:rsidRPr="282D8BEB" w:rsidR="06DAB3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victory</w:t>
      </w:r>
    </w:p>
    <w:p xmlns:wp14="http://schemas.microsoft.com/office/word/2010/wordml" w:rsidP="282D8BEB" wp14:paraId="63BE8C06" wp14:textId="59CC4FBE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2D8BEB" w:rsidR="06DAB3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पराजय (parājay)</w:t>
      </w:r>
      <w:r w:rsidRPr="282D8BEB" w:rsidR="06DAB3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defeat</w:t>
      </w:r>
    </w:p>
    <w:p xmlns:wp14="http://schemas.microsoft.com/office/word/2010/wordml" w:rsidP="282D8BEB" wp14:paraId="1F2DAB4C" wp14:textId="179F6135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2D8BEB" w:rsidR="06DAB3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सुख (sukh)</w:t>
      </w:r>
      <w:r w:rsidRPr="282D8BEB" w:rsidR="06DAB3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happiness, comfort</w:t>
      </w:r>
    </w:p>
    <w:p xmlns:wp14="http://schemas.microsoft.com/office/word/2010/wordml" w:rsidP="282D8BEB" wp14:paraId="730B15E5" wp14:textId="3788D04D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2D8BEB" w:rsidR="06DAB3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दुःख (duḥkh)</w:t>
      </w:r>
      <w:r w:rsidRPr="282D8BEB" w:rsidR="06DAB3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sorrow, suffering</w:t>
      </w:r>
    </w:p>
    <w:p xmlns:wp14="http://schemas.microsoft.com/office/word/2010/wordml" w:rsidP="282D8BEB" wp14:paraId="48B60712" wp14:textId="292B0187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2D8BEB" w:rsidR="06DAB3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सभी में (sabhī meṁ)</w:t>
      </w:r>
      <w:r w:rsidRPr="282D8BEB" w:rsidR="06DAB3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in all situations</w:t>
      </w:r>
    </w:p>
    <w:p xmlns:wp14="http://schemas.microsoft.com/office/word/2010/wordml" w:rsidP="282D8BEB" wp14:paraId="7E6467C4" wp14:textId="10361EF1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2D8BEB" w:rsidR="06DAB3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समानता (samānatā)</w:t>
      </w:r>
      <w:r w:rsidRPr="282D8BEB" w:rsidR="06DAB3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equality, equanimity</w:t>
      </w:r>
    </w:p>
    <w:p xmlns:wp14="http://schemas.microsoft.com/office/word/2010/wordml" w:rsidP="282D8BEB" wp14:paraId="72D37AC4" wp14:textId="03109C9B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2D8BEB" w:rsidR="06DAB3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रहती है (rahtī hai)</w:t>
      </w:r>
      <w:r w:rsidRPr="282D8BEB" w:rsidR="06DAB3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remains, is maintained</w:t>
      </w:r>
    </w:p>
    <w:p xmlns:wp14="http://schemas.microsoft.com/office/word/2010/wordml" w:rsidP="282D8BEB" wp14:paraId="446CA39F" wp14:textId="4BE57408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282D8BEB" wp14:paraId="3BFEFB25" wp14:textId="2F8D6D56">
      <w:pPr>
        <w:pStyle w:val="Heading2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2D8BEB" w:rsidR="0C6C1C94">
        <w:rPr>
          <w:noProof w:val="0"/>
          <w:lang w:val="fr-FR"/>
        </w:rPr>
        <w:t xml:space="preserve">⚙️ </w:t>
      </w:r>
      <w:r w:rsidRPr="282D8BEB" w:rsidR="0C6C1C94">
        <w:rPr>
          <w:noProof w:val="0"/>
          <w:lang w:val="fr-FR"/>
        </w:rPr>
        <w:t>Grammar</w:t>
      </w:r>
    </w:p>
    <w:p w:rsidR="0B50892A" w:rsidP="282D8BEB" w:rsidRDefault="0B50892A" w14:paraId="246451D3" w14:textId="3ED558EE">
      <w:pPr>
        <w:pStyle w:val="Heading3"/>
      </w:pPr>
      <w:r w:rsidRPr="282D8BEB" w:rsidR="0B50892A">
        <w:rPr>
          <w:noProof w:val="0"/>
          <w:lang w:val="fr-FR"/>
        </w:rPr>
        <w:t xml:space="preserve">1️⃣ </w:t>
      </w:r>
      <w:r w:rsidRPr="282D8BEB" w:rsidR="0B50892A">
        <w:rPr>
          <w:noProof w:val="0"/>
          <w:lang w:val="fr-FR"/>
        </w:rPr>
        <w:t>Conditional</w:t>
      </w:r>
      <w:r w:rsidRPr="282D8BEB" w:rsidR="0B50892A">
        <w:rPr>
          <w:noProof w:val="0"/>
          <w:lang w:val="fr-FR"/>
        </w:rPr>
        <w:t xml:space="preserve"> structure</w:t>
      </w:r>
    </w:p>
    <w:p w:rsidR="0B50892A" w:rsidP="282D8BEB" w:rsidRDefault="0B50892A" w14:paraId="4D048505" w14:textId="486823C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282D8BEB" w:rsidR="0B508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जब … तो …</w:t>
      </w:r>
    </w:p>
    <w:p w:rsidR="0B50892A" w:rsidP="282D8BEB" w:rsidRDefault="0B50892A" w14:paraId="411B6E98" w14:textId="42525E3B">
      <w:pPr>
        <w:spacing w:before="240" w:beforeAutospacing="off" w:after="240" w:afterAutospacing="off"/>
      </w:pPr>
      <w:r w:rsidRPr="282D8BEB" w:rsidR="0B50892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When X happens, then Y naturally follows.</w:t>
      </w:r>
    </w:p>
    <w:p w:rsidR="0B50892A" w:rsidP="282D8BEB" w:rsidRDefault="0B50892A" w14:paraId="23A845F4" w14:textId="613F2096">
      <w:pPr>
        <w:spacing w:before="240" w:beforeAutospacing="off" w:after="240" w:afterAutospacing="off"/>
      </w:pPr>
      <w:r w:rsidRPr="282D8BEB" w:rsidR="0B50892A">
        <w:rPr>
          <w:rFonts w:ascii="Aptos" w:hAnsi="Aptos" w:eastAsia="Aptos" w:cs="Aptos"/>
          <w:noProof w:val="0"/>
          <w:sz w:val="24"/>
          <w:szCs w:val="24"/>
          <w:lang w:val="fr-FR"/>
        </w:rPr>
        <w:t>This is a very common structure in spiritual Hindi.</w:t>
      </w:r>
    </w:p>
    <w:p w:rsidR="282D8BEB" w:rsidRDefault="282D8BEB" w14:paraId="12C297C7" w14:textId="023D4AA2"/>
    <w:p w:rsidR="0B50892A" w:rsidP="282D8BEB" w:rsidRDefault="0B50892A" w14:paraId="62025337" w14:textId="5CC5E519">
      <w:pPr>
        <w:pStyle w:val="Heading3"/>
        <w:rPr>
          <w:noProof w:val="0"/>
          <w:lang w:val="fr-FR"/>
        </w:rPr>
      </w:pPr>
      <w:r w:rsidRPr="282D8BEB" w:rsidR="0B50892A">
        <w:rPr>
          <w:noProof w:val="0"/>
          <w:lang w:val="fr-FR"/>
        </w:rPr>
        <w:t xml:space="preserve">2️⃣ Double </w:t>
      </w:r>
      <w:r w:rsidRPr="282D8BEB" w:rsidR="0B50892A">
        <w:rPr>
          <w:noProof w:val="0"/>
          <w:lang w:val="fr-FR"/>
        </w:rPr>
        <w:t>qualification:</w:t>
      </w:r>
      <w:r w:rsidRPr="282D8BEB" w:rsidR="0B50892A">
        <w:rPr>
          <w:noProof w:val="0"/>
          <w:lang w:val="fr-FR"/>
        </w:rPr>
        <w:t xml:space="preserve"> </w:t>
      </w:r>
      <w:r w:rsidRPr="282D8BEB" w:rsidR="0B50892A">
        <w:rPr>
          <w:noProof w:val="0"/>
          <w:lang w:val="fr-FR"/>
        </w:rPr>
        <w:t>सम्पूर्ण</w:t>
      </w:r>
      <w:r w:rsidRPr="282D8BEB" w:rsidR="0B50892A">
        <w:rPr>
          <w:noProof w:val="0"/>
          <w:lang w:val="fr-FR"/>
        </w:rPr>
        <w:t xml:space="preserve"> व </w:t>
      </w:r>
      <w:r w:rsidRPr="282D8BEB" w:rsidR="0B50892A">
        <w:rPr>
          <w:noProof w:val="0"/>
          <w:lang w:val="fr-FR"/>
        </w:rPr>
        <w:t>सम्पन्न</w:t>
      </w:r>
    </w:p>
    <w:p w:rsidR="0B50892A" w:rsidP="282D8BEB" w:rsidRDefault="0B50892A" w14:paraId="3534B9D4" w14:textId="45BBBDC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2D8BEB" w:rsidR="0B508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सम्पूर्ण</w:t>
      </w:r>
      <w:r w:rsidRPr="282D8BEB" w:rsidR="0B508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nothing is missing; total completeness</w:t>
      </w:r>
    </w:p>
    <w:p w:rsidR="0B50892A" w:rsidP="282D8BEB" w:rsidRDefault="0B50892A" w14:paraId="7594BDCF" w14:textId="02A7372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2D8BEB" w:rsidR="0B508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सम्पन्न</w:t>
      </w:r>
      <w:r w:rsidRPr="282D8BEB" w:rsidR="0B508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inner richness, spiritual maturity</w:t>
      </w:r>
    </w:p>
    <w:p w:rsidR="0B50892A" w:rsidP="282D8BEB" w:rsidRDefault="0B50892A" w14:paraId="70ABD545" w14:textId="27B1F355">
      <w:pPr>
        <w:spacing w:before="240" w:beforeAutospacing="off" w:after="240" w:afterAutospacing="off"/>
      </w:pPr>
      <w:r w:rsidRPr="282D8BEB" w:rsidR="0B508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Together they indicate </w:t>
      </w:r>
      <w:r w:rsidRPr="282D8BEB" w:rsidR="0B508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 fully matured spiritual state</w:t>
      </w:r>
      <w:r w:rsidRPr="282D8BEB" w:rsidR="0B50892A">
        <w:rPr>
          <w:rFonts w:ascii="Aptos" w:hAnsi="Aptos" w:eastAsia="Aptos" w:cs="Aptos"/>
          <w:noProof w:val="0"/>
          <w:sz w:val="24"/>
          <w:szCs w:val="24"/>
          <w:lang w:val="fr-FR"/>
        </w:rPr>
        <w:t>, not a partial one.</w:t>
      </w:r>
    </w:p>
    <w:p w:rsidR="282D8BEB" w:rsidRDefault="282D8BEB" w14:paraId="2C672978" w14:textId="429BE784"/>
    <w:p w:rsidR="0B50892A" w:rsidP="282D8BEB" w:rsidRDefault="0B50892A" w14:paraId="7806FEAB" w14:textId="7F4EF4D6">
      <w:pPr>
        <w:pStyle w:val="Heading3"/>
      </w:pPr>
      <w:r w:rsidRPr="282D8BEB" w:rsidR="0B50892A">
        <w:rPr>
          <w:noProof w:val="0"/>
          <w:lang w:val="fr-FR"/>
        </w:rPr>
        <w:t>3️⃣ Pairs of opposites (</w:t>
      </w:r>
      <w:r w:rsidRPr="282D8BEB" w:rsidR="0B50892A">
        <w:rPr>
          <w:noProof w:val="0"/>
          <w:lang w:val="fr-FR"/>
        </w:rPr>
        <w:t>dualities</w:t>
      </w:r>
      <w:r w:rsidRPr="282D8BEB" w:rsidR="0B50892A">
        <w:rPr>
          <w:noProof w:val="0"/>
          <w:lang w:val="fr-FR"/>
        </w:rPr>
        <w:t>)</w:t>
      </w:r>
    </w:p>
    <w:p w:rsidR="0B50892A" w:rsidP="282D8BEB" w:rsidRDefault="0B50892A" w14:paraId="323FB405" w14:textId="1BC5B18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2D8BEB" w:rsidR="0B508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nindā – stuti</w:t>
      </w:r>
      <w:r w:rsidRPr="282D8BEB" w:rsidR="0B508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(criticism – praise)</w:t>
      </w:r>
    </w:p>
    <w:p w:rsidR="0B50892A" w:rsidP="282D8BEB" w:rsidRDefault="0B50892A" w14:paraId="483F9482" w14:textId="623E93D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2D8BEB" w:rsidR="0B508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jay – parājay</w:t>
      </w:r>
      <w:r w:rsidRPr="282D8BEB" w:rsidR="0B508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(victory – defeat)</w:t>
      </w:r>
    </w:p>
    <w:p w:rsidR="0B50892A" w:rsidP="282D8BEB" w:rsidRDefault="0B50892A" w14:paraId="49FB3F75" w14:textId="5123E0C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2D8BEB" w:rsidR="0B508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sukh – duḥkh</w:t>
      </w:r>
      <w:r w:rsidRPr="282D8BEB" w:rsidR="0B508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(happiness – sorrow)</w:t>
      </w:r>
    </w:p>
    <w:p w:rsidR="0B50892A" w:rsidP="282D8BEB" w:rsidRDefault="0B50892A" w14:paraId="0EE777C0" w14:textId="581DE783">
      <w:pPr>
        <w:spacing w:before="240" w:beforeAutospacing="off" w:after="240" w:afterAutospacing="off"/>
      </w:pPr>
      <w:r w:rsidRPr="282D8BEB" w:rsidR="0B508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These represent the </w:t>
      </w:r>
      <w:r w:rsidRPr="282D8BEB" w:rsidR="0B508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dual nature of the world</w:t>
      </w:r>
      <w:r w:rsidRPr="282D8BEB" w:rsidR="0B50892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282D8BEB" w:rsidRDefault="282D8BEB" w14:paraId="2EC0B0F2" w14:textId="31CA7E09"/>
    <w:p w:rsidR="0B50892A" w:rsidP="282D8BEB" w:rsidRDefault="0B50892A" w14:paraId="0D1F3A0A" w14:textId="06D0E961">
      <w:pPr>
        <w:pStyle w:val="Heading3"/>
        <w:rPr>
          <w:noProof w:val="0"/>
          <w:lang w:val="fr-FR"/>
        </w:rPr>
      </w:pPr>
      <w:r w:rsidRPr="282D8BEB" w:rsidR="0B50892A">
        <w:rPr>
          <w:noProof w:val="0"/>
          <w:lang w:val="fr-FR"/>
        </w:rPr>
        <w:t xml:space="preserve">4️⃣ </w:t>
      </w:r>
      <w:r w:rsidRPr="282D8BEB" w:rsidR="0B50892A">
        <w:rPr>
          <w:noProof w:val="0"/>
          <w:lang w:val="fr-FR"/>
        </w:rPr>
        <w:t>Meaning</w:t>
      </w:r>
      <w:r w:rsidRPr="282D8BEB" w:rsidR="0B50892A">
        <w:rPr>
          <w:noProof w:val="0"/>
          <w:lang w:val="fr-FR"/>
        </w:rPr>
        <w:t xml:space="preserve"> of </w:t>
      </w:r>
      <w:r w:rsidRPr="282D8BEB" w:rsidR="0B50892A">
        <w:rPr>
          <w:noProof w:val="0"/>
          <w:lang w:val="fr-FR"/>
        </w:rPr>
        <w:t>samānatā</w:t>
      </w:r>
    </w:p>
    <w:p w:rsidR="0B50892A" w:rsidP="282D8BEB" w:rsidRDefault="0B50892A" w14:paraId="6902AFD6" w14:textId="367B5260">
      <w:pPr>
        <w:spacing w:before="240" w:beforeAutospacing="off" w:after="240" w:afterAutospacing="off"/>
      </w:pPr>
      <w:r w:rsidRPr="282D8BEB" w:rsidR="0B508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equality does </w:t>
      </w:r>
      <w:r w:rsidRPr="282D8BEB" w:rsidR="0B508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</w:t>
      </w:r>
      <w:r w:rsidRPr="282D8BEB" w:rsidR="0B508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mean:</w:t>
      </w:r>
    </w:p>
    <w:p w:rsidR="0B50892A" w:rsidP="282D8BEB" w:rsidRDefault="0B50892A" w14:paraId="05729463" w14:textId="38A0738F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2D8BEB" w:rsidR="0B50892A">
        <w:rPr>
          <w:rFonts w:ascii="Aptos" w:hAnsi="Aptos" w:eastAsia="Aptos" w:cs="Aptos"/>
          <w:noProof w:val="0"/>
          <w:sz w:val="24"/>
          <w:szCs w:val="24"/>
          <w:lang w:val="fr-FR"/>
        </w:rPr>
        <w:t>emotional coldness ❌</w:t>
      </w:r>
    </w:p>
    <w:p w:rsidR="0B50892A" w:rsidP="282D8BEB" w:rsidRDefault="0B50892A" w14:paraId="7B018A02" w14:textId="5F8970E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2D8BEB" w:rsidR="0B50892A">
        <w:rPr>
          <w:rFonts w:ascii="Aptos" w:hAnsi="Aptos" w:eastAsia="Aptos" w:cs="Aptos"/>
          <w:noProof w:val="0"/>
          <w:sz w:val="24"/>
          <w:szCs w:val="24"/>
          <w:lang w:val="fr-FR"/>
        </w:rPr>
        <w:t>indifference ❌</w:t>
      </w:r>
    </w:p>
    <w:p w:rsidR="0B50892A" w:rsidP="282D8BEB" w:rsidRDefault="0B50892A" w14:paraId="74E8A0DE" w14:textId="73BFA53B">
      <w:pPr>
        <w:spacing w:before="240" w:beforeAutospacing="off" w:after="240" w:afterAutospacing="off"/>
      </w:pPr>
      <w:r w:rsidRPr="282D8BEB" w:rsidR="0B50892A">
        <w:rPr>
          <w:rFonts w:ascii="Aptos" w:hAnsi="Aptos" w:eastAsia="Aptos" w:cs="Aptos"/>
          <w:noProof w:val="0"/>
          <w:sz w:val="24"/>
          <w:szCs w:val="24"/>
          <w:lang w:val="fr-FR"/>
        </w:rPr>
        <w:t>It means:</w:t>
      </w:r>
    </w:p>
    <w:p w:rsidR="0B50892A" w:rsidP="282D8BEB" w:rsidRDefault="0B50892A" w14:paraId="0C369EAB" w14:textId="659C0657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282D8BEB" w:rsidR="0B508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inner balance</w:t>
      </w:r>
    </w:p>
    <w:p w:rsidR="0B50892A" w:rsidP="282D8BEB" w:rsidRDefault="0B50892A" w14:paraId="3250AD38" w14:textId="75C95894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282D8BEB" w:rsidR="0B508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unchanging stability</w:t>
      </w:r>
    </w:p>
    <w:p w:rsidR="0B50892A" w:rsidP="282D8BEB" w:rsidRDefault="0B50892A" w14:paraId="34A148FC" w14:textId="20DEF4E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2D8BEB" w:rsidR="0B508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soul-conscious equanimity</w:t>
      </w:r>
      <w:r w:rsidRPr="282D8BEB" w:rsidR="0B508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✔️</w:t>
      </w:r>
    </w:p>
    <w:p w:rsidR="282D8BEB" w:rsidRDefault="282D8BEB" w14:paraId="5640D502" w14:textId="6D25A09F"/>
    <w:p w:rsidR="0B50892A" w:rsidP="282D8BEB" w:rsidRDefault="0B50892A" w14:paraId="5C185F26" w14:textId="5EDDB7CF">
      <w:pPr>
        <w:pStyle w:val="Heading2"/>
        <w:rPr>
          <w:noProof w:val="0"/>
          <w:lang w:val="fr-FR"/>
        </w:rPr>
      </w:pPr>
      <w:r w:rsidRPr="282D8BEB" w:rsidR="0B50892A">
        <w:rPr>
          <w:noProof w:val="0"/>
          <w:lang w:val="fr-FR"/>
        </w:rPr>
        <w:t xml:space="preserve">🌱 BK Spiritual </w:t>
      </w:r>
      <w:r w:rsidRPr="282D8BEB" w:rsidR="0B50892A">
        <w:rPr>
          <w:noProof w:val="0"/>
          <w:lang w:val="fr-FR"/>
        </w:rPr>
        <w:t>Meaning</w:t>
      </w:r>
    </w:p>
    <w:p w:rsidR="0B50892A" w:rsidP="282D8BEB" w:rsidRDefault="0B50892A" w14:paraId="0023D4A3" w14:textId="131950F7">
      <w:pPr>
        <w:spacing w:before="240" w:beforeAutospacing="off" w:after="240" w:afterAutospacing="off"/>
      </w:pPr>
      <w:r w:rsidRPr="282D8BEB" w:rsidR="0B50892A">
        <w:rPr>
          <w:rFonts w:ascii="Aptos" w:hAnsi="Aptos" w:eastAsia="Aptos" w:cs="Aptos"/>
          <w:noProof w:val="0"/>
          <w:sz w:val="24"/>
          <w:szCs w:val="24"/>
          <w:lang w:val="fr-FR"/>
        </w:rPr>
        <w:t>In BK understanding:</w:t>
      </w:r>
    </w:p>
    <w:p w:rsidR="0B50892A" w:rsidP="282D8BEB" w:rsidRDefault="0B50892A" w14:paraId="001F2102" w14:textId="39BA7B1B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2D8BEB" w:rsidR="0B508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सम्पूर्ण व सम्पन्न स्थिति</w:t>
      </w:r>
      <w:r w:rsidRPr="282D8BEB" w:rsidR="0B508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the soul has become </w:t>
      </w:r>
      <w:r w:rsidRPr="282D8BEB" w:rsidR="0B508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self-sufficient</w:t>
      </w:r>
      <w:r w:rsidRPr="282D8BEB" w:rsidR="0B508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filled through </w:t>
      </w:r>
      <w:r w:rsidRPr="282D8BEB" w:rsidR="0B508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yoga power and knowledge</w:t>
      </w:r>
      <w:r w:rsidRPr="282D8BEB" w:rsidR="0B50892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0B50892A" w:rsidP="282D8BEB" w:rsidRDefault="0B50892A" w14:paraId="06937F4E" w14:textId="3533E7F9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2D8BEB" w:rsidR="0B50892A">
        <w:rPr>
          <w:rFonts w:ascii="Aptos" w:hAnsi="Aptos" w:eastAsia="Aptos" w:cs="Aptos"/>
          <w:noProof w:val="0"/>
          <w:sz w:val="24"/>
          <w:szCs w:val="24"/>
          <w:lang w:val="fr-FR"/>
        </w:rPr>
        <w:t>At this stage:</w:t>
      </w:r>
    </w:p>
    <w:p w:rsidR="0B50892A" w:rsidP="282D8BEB" w:rsidRDefault="0B50892A" w14:paraId="2656E353" w14:textId="687EDFA4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2D8BEB" w:rsidR="0B50892A">
        <w:rPr>
          <w:rFonts w:ascii="Aptos" w:hAnsi="Aptos" w:eastAsia="Aptos" w:cs="Aptos"/>
          <w:noProof w:val="0"/>
          <w:sz w:val="24"/>
          <w:szCs w:val="24"/>
          <w:lang w:val="fr-FR"/>
        </w:rPr>
        <w:t>praise does not inflate the ego</w:t>
      </w:r>
    </w:p>
    <w:p w:rsidR="0B50892A" w:rsidP="282D8BEB" w:rsidRDefault="0B50892A" w14:paraId="17DAAF54" w14:textId="6299DC58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2D8BEB" w:rsidR="0B50892A">
        <w:rPr>
          <w:rFonts w:ascii="Aptos" w:hAnsi="Aptos" w:eastAsia="Aptos" w:cs="Aptos"/>
          <w:noProof w:val="0"/>
          <w:sz w:val="24"/>
          <w:szCs w:val="24"/>
          <w:lang w:val="fr-FR"/>
        </w:rPr>
        <w:t>criticism does not shake the soul</w:t>
      </w:r>
    </w:p>
    <w:p w:rsidR="0B50892A" w:rsidP="282D8BEB" w:rsidRDefault="0B50892A" w14:paraId="3D195520" w14:textId="2E9BB999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2D8BEB" w:rsidR="0B50892A">
        <w:rPr>
          <w:rFonts w:ascii="Aptos" w:hAnsi="Aptos" w:eastAsia="Aptos" w:cs="Aptos"/>
          <w:noProof w:val="0"/>
          <w:sz w:val="24"/>
          <w:szCs w:val="24"/>
          <w:lang w:val="fr-FR"/>
        </w:rPr>
        <w:t>victory does not intoxicate</w:t>
      </w:r>
    </w:p>
    <w:p w:rsidR="0B50892A" w:rsidP="282D8BEB" w:rsidRDefault="0B50892A" w14:paraId="465CB30E" w14:textId="08074583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2D8BEB" w:rsidR="0B50892A">
        <w:rPr>
          <w:rFonts w:ascii="Aptos" w:hAnsi="Aptos" w:eastAsia="Aptos" w:cs="Aptos"/>
          <w:noProof w:val="0"/>
          <w:sz w:val="24"/>
          <w:szCs w:val="24"/>
          <w:lang w:val="fr-FR"/>
        </w:rPr>
        <w:t>defeat does not discourage</w:t>
      </w:r>
    </w:p>
    <w:p w:rsidR="0B50892A" w:rsidP="282D8BEB" w:rsidRDefault="0B50892A" w14:paraId="01BBFAD4" w14:textId="729B3D1B">
      <w:pPr>
        <w:spacing w:before="240" w:beforeAutospacing="off" w:after="240" w:afterAutospacing="off"/>
      </w:pPr>
      <w:r w:rsidRPr="282D8BEB" w:rsidR="0B508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The soul remains </w:t>
      </w:r>
      <w:r w:rsidRPr="282D8BEB" w:rsidR="0B508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anchored in the Self</w:t>
      </w:r>
      <w:r w:rsidRPr="282D8BEB" w:rsidR="0B50892A">
        <w:rPr>
          <w:rFonts w:ascii="Aptos" w:hAnsi="Aptos" w:eastAsia="Aptos" w:cs="Aptos"/>
          <w:noProof w:val="0"/>
          <w:sz w:val="24"/>
          <w:szCs w:val="24"/>
          <w:lang w:val="fr-FR"/>
        </w:rPr>
        <w:t>, not in external situations.</w:t>
      </w:r>
    </w:p>
    <w:p w:rsidR="0B50892A" w:rsidP="282D8BEB" w:rsidRDefault="0B50892A" w14:paraId="4F0F5BA7" w14:textId="62F84C80">
      <w:pPr>
        <w:spacing w:before="240" w:beforeAutospacing="off" w:after="240" w:afterAutospacing="off"/>
      </w:pPr>
      <w:r w:rsidRPr="282D8BEB" w:rsidR="0B508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equality is a </w:t>
      </w:r>
      <w:r w:rsidRPr="282D8BEB" w:rsidR="0B508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natural sign of soul-consciousness</w:t>
      </w:r>
      <w:r w:rsidRPr="282D8BEB" w:rsidR="0B508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a step toward the </w:t>
      </w:r>
      <w:r w:rsidRPr="282D8BEB" w:rsidR="0B508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karmātīt stage</w:t>
      </w:r>
      <w:r w:rsidRPr="282D8BEB" w:rsidR="0B50892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282D8BEB" w:rsidRDefault="282D8BEB" w14:paraId="6C560B51" w14:textId="52EE706B"/>
    <w:p w:rsidR="0B50892A" w:rsidP="282D8BEB" w:rsidRDefault="0B50892A" w14:paraId="08ACA1D5" w14:textId="07232015">
      <w:pPr>
        <w:pStyle w:val="Heading2"/>
        <w:rPr>
          <w:noProof w:val="0"/>
          <w:lang w:val="fr-FR"/>
        </w:rPr>
      </w:pPr>
      <w:r w:rsidRPr="282D8BEB" w:rsidR="0B50892A">
        <w:rPr>
          <w:noProof w:val="0"/>
          <w:lang w:val="fr-FR"/>
        </w:rPr>
        <w:t xml:space="preserve">✨ </w:t>
      </w:r>
      <w:r w:rsidRPr="282D8BEB" w:rsidR="0B50892A">
        <w:rPr>
          <w:noProof w:val="0"/>
          <w:lang w:val="fr-FR"/>
        </w:rPr>
        <w:t>Core</w:t>
      </w:r>
      <w:r w:rsidRPr="282D8BEB" w:rsidR="0B50892A">
        <w:rPr>
          <w:noProof w:val="0"/>
          <w:lang w:val="fr-FR"/>
        </w:rPr>
        <w:t xml:space="preserve"> </w:t>
      </w:r>
      <w:r w:rsidRPr="282D8BEB" w:rsidR="0B50892A">
        <w:rPr>
          <w:noProof w:val="0"/>
          <w:lang w:val="fr-FR"/>
        </w:rPr>
        <w:t>takeaway</w:t>
      </w:r>
    </w:p>
    <w:p w:rsidR="0B50892A" w:rsidP="282D8BEB" w:rsidRDefault="0B50892A" w14:paraId="727387E4" w14:textId="74B4364E">
      <w:pPr>
        <w:spacing w:before="240" w:beforeAutospacing="off" w:after="240" w:afterAutospacing="off"/>
      </w:pPr>
      <w:r w:rsidRPr="282D8BEB" w:rsidR="0B508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282D8BEB" w:rsidR="0B508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True spiritual attainment is reflected in inner equality across all opposites.</w:t>
      </w:r>
    </w:p>
    <w:p w:rsidR="282D8BEB" w:rsidP="282D8BEB" w:rsidRDefault="282D8BEB" w14:paraId="5B3F4013" w14:textId="43DAFB9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282D8BEB" w:rsidP="282D8BEB" w:rsidRDefault="282D8BEB" w14:paraId="57F62C07" w14:textId="4D17E04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317056D" w:rsidP="282D8BEB" w:rsidRDefault="5317056D" w14:paraId="6A5F0816" w14:textId="4748563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82D8BEB" w:rsidR="5317056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w:rsidR="282D8BEB" w:rsidP="282D8BEB" w:rsidRDefault="282D8BEB" w14:paraId="49284332" w14:textId="7037179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282D8BEB" w:rsidP="282D8BEB" w:rsidRDefault="282D8BEB" w14:paraId="1F64DEF6" w14:textId="66D1D968">
      <w:pPr>
        <w:pStyle w:val="Normal"/>
        <w:rPr>
          <w:noProof w:val="0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7a1b5dd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f21dd0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ca58a8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964f54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1158fe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b444e2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50054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B8CF704"/>
    <w:rsid w:val="06DAB3A8"/>
    <w:rsid w:val="0B50892A"/>
    <w:rsid w:val="0C6C1C94"/>
    <w:rsid w:val="0D14A8F2"/>
    <w:rsid w:val="133F00B4"/>
    <w:rsid w:val="282D8BEB"/>
    <w:rsid w:val="2BAC05E2"/>
    <w:rsid w:val="2D611341"/>
    <w:rsid w:val="365127C8"/>
    <w:rsid w:val="36A639CC"/>
    <w:rsid w:val="3B8CF704"/>
    <w:rsid w:val="4AFBD885"/>
    <w:rsid w:val="4B895A4F"/>
    <w:rsid w:val="5317056D"/>
    <w:rsid w:val="6A807E28"/>
    <w:rsid w:val="7047596B"/>
    <w:rsid w:val="7F5E0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CF704"/>
  <w15:chartTrackingRefBased/>
  <w15:docId w15:val="{374677D0-4243-4E7D-83BA-54C886594C1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82D8BE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82D8BE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82D8BEB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82D8BE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45f9d5d1ad943e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2026-02-05T08:04:09.0915721Z</dcterms:created>
  <dcterms:modified xsi:type="dcterms:W3CDTF">2026-02-05T08:10:09.5090037Z</dcterms:modified>
  <dc:creator>Jacques VUILLAUME</dc:creator>
  <lastModifiedBy>Jacques VUILLAUME</lastModifiedBy>
</coreProperties>
</file>