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5B4BE1" wp14:paraId="5FA25DB2" wp14:textId="3C59F05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14 </w:t>
      </w: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A5B4BE1" wp14:paraId="4348D05B" wp14:textId="01301E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B4BE1" wp14:paraId="01C8E93E" wp14:textId="76340A6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14 </w:t>
      </w: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A5B4BE1" wp14:paraId="67ADF2EA" wp14:textId="3B46E4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B4BE1" wp14:paraId="2608538E" wp14:textId="0B62B6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B4BE1" w:rsidR="554BE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A5B4BE1" wp14:paraId="0929B11C" wp14:textId="75862D26">
      <w:pPr>
        <w:pStyle w:val="Normal"/>
        <w:spacing w:before="0" w:beforeAutospacing="off" w:after="0" w:afterAutospacing="off"/>
      </w:pP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कल्प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संगम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पढ़ाता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A5B4BE1" wp14:paraId="285083B0" wp14:textId="27CB2B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A5B4BE1" wp14:paraId="3695FE19" wp14:textId="61C646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B4BE1" w:rsidR="554BE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A5B4BE1" wp14:paraId="502373D2" wp14:textId="11E3F5DF">
      <w:pPr>
        <w:pStyle w:val="Normal"/>
        <w:spacing w:before="0" w:beforeAutospacing="off" w:after="0" w:afterAutospacing="off"/>
      </w:pP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kalpa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saṅgam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maiṃ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paṛhātā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hūṃ</w:t>
      </w: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A5B4BE1" wp14:paraId="242A52C6" wp14:textId="0475643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A5B4BE1" wp14:paraId="0BCAEA95" wp14:textId="078D4EB3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  <w:r w:rsidRPr="3A5B4BE1" w:rsidR="554BE7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A5B4BE1" wp14:paraId="41EFF451" wp14:textId="2623598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The Father says: 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At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the Confluence of the Cycle, I 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teach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you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3A5B4BE1" wp14:paraId="0894B108" wp14:textId="6E9976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A5B4BE1" w:rsidR="554BE76E">
        <w:rPr>
          <w:rFonts w:ascii="Arial" w:hAnsi="Arial" w:eastAsia="Arial" w:cs="Arial"/>
          <w:noProof w:val="0"/>
          <w:sz w:val="24"/>
          <w:szCs w:val="24"/>
          <w:lang w:val="en-US"/>
        </w:rPr>
        <w:t>Or slightly expanded:</w:t>
      </w:r>
    </w:p>
    <w:p xmlns:wp14="http://schemas.microsoft.com/office/word/2010/wordml" w:rsidP="3A5B4BE1" wp14:paraId="6AA908FE" wp14:textId="4ECA0B8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The Father says that at the Confluence of the World Cycle, I 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give</w:t>
      </w:r>
      <w:r w:rsidRPr="3A5B4BE1" w:rsidR="554BE76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you this teaching.</w:t>
      </w:r>
    </w:p>
    <w:p xmlns:wp14="http://schemas.microsoft.com/office/word/2010/wordml" w:rsidP="3A5B4BE1" wp14:paraId="52026CC0" wp14:textId="1E7E69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A5B4BE1" wp14:paraId="379BDFBC" wp14:textId="2749A7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A5B4BE1" wp14:paraId="3FCAB04F" wp14:textId="27270B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Father</w:t>
      </w:r>
    </w:p>
    <w:p xmlns:wp14="http://schemas.microsoft.com/office/word/2010/wordml" w:rsidP="3A5B4BE1" wp14:paraId="08A4213B" wp14:textId="2EBB51C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says (honorific plural form)</w:t>
      </w:r>
    </w:p>
    <w:p xmlns:wp14="http://schemas.microsoft.com/office/word/2010/wordml" w:rsidP="3A5B4BE1" wp14:paraId="4346C8C7" wp14:textId="2C63D5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(kalpa)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world cycle, cosmic cycle</w:t>
      </w:r>
    </w:p>
    <w:p xmlns:wp14="http://schemas.microsoft.com/office/word/2010/wordml" w:rsidP="3A5B4BE1" wp14:paraId="302A2B4B" wp14:textId="7F4B187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“of” (genitive marker, masculine oblique form)</w:t>
      </w:r>
    </w:p>
    <w:p xmlns:wp14="http://schemas.microsoft.com/office/word/2010/wordml" w:rsidP="3A5B4BE1" wp14:paraId="669EB8D7" wp14:textId="228760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(saṅgam)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confluence, meeting point, junction</w:t>
      </w:r>
    </w:p>
    <w:p xmlns:wp14="http://schemas.microsoft.com/office/word/2010/wordml" w:rsidP="3A5B4BE1" wp14:paraId="01128610" wp14:textId="34002D1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at, upon</w:t>
      </w:r>
    </w:p>
    <w:p xmlns:wp14="http://schemas.microsoft.com/office/word/2010/wordml" w:rsidP="3A5B4BE1" wp14:paraId="3508C29F" wp14:textId="2DF398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</w:t>
      </w:r>
    </w:p>
    <w:p xmlns:wp14="http://schemas.microsoft.com/office/word/2010/wordml" w:rsidP="3A5B4BE1" wp14:paraId="2A84CFB2" wp14:textId="3DB4B8A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you</w:t>
      </w:r>
    </w:p>
    <w:p xmlns:wp14="http://schemas.microsoft.com/office/word/2010/wordml" w:rsidP="3A5B4BE1" wp14:paraId="7DBA0954" wp14:textId="3639A5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7ADE73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पढ़ाता हूँ (paṛhātā hūṃ)</w:t>
      </w:r>
      <w:r w:rsidRPr="3A5B4BE1" w:rsidR="7ADE73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 teach (literally: I cause to study)</w:t>
      </w:r>
    </w:p>
    <w:p xmlns:wp14="http://schemas.microsoft.com/office/word/2010/wordml" w:rsidP="3A5B4BE1" wp14:paraId="4BE20D85" wp14:textId="622569C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5B4BE1" wp14:paraId="20BD05C7" wp14:textId="4AAF9AC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5B4BE1" w:rsidR="554BE7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A5B4BE1" wp14:paraId="38C2CE7C" wp14:textId="1CF76151">
      <w:pPr>
        <w:pStyle w:val="Heading3"/>
      </w:pPr>
      <w:r w:rsidRPr="3A5B4BE1" w:rsidR="6117769E">
        <w:rPr>
          <w:noProof w:val="0"/>
          <w:lang w:val="fr-FR"/>
        </w:rPr>
        <w:t xml:space="preserve">1️⃣ </w:t>
      </w:r>
      <w:r w:rsidRPr="3A5B4BE1" w:rsidR="6117769E">
        <w:rPr>
          <w:noProof w:val="0"/>
          <w:lang w:val="fr-FR"/>
        </w:rPr>
        <w:t>कहते</w:t>
      </w:r>
      <w:r w:rsidRPr="3A5B4BE1" w:rsidR="6117769E">
        <w:rPr>
          <w:noProof w:val="0"/>
          <w:lang w:val="fr-FR"/>
        </w:rPr>
        <w:t xml:space="preserve"> </w:t>
      </w:r>
      <w:r w:rsidRPr="3A5B4BE1" w:rsidR="6117769E">
        <w:rPr>
          <w:noProof w:val="0"/>
          <w:lang w:val="fr-FR"/>
        </w:rPr>
        <w:t>हैं</w:t>
      </w:r>
      <w:r w:rsidRPr="3A5B4BE1" w:rsidR="6117769E">
        <w:rPr>
          <w:noProof w:val="0"/>
          <w:lang w:val="fr-FR"/>
        </w:rPr>
        <w:t xml:space="preserve"> — </w:t>
      </w:r>
      <w:r w:rsidRPr="3A5B4BE1" w:rsidR="6117769E">
        <w:rPr>
          <w:noProof w:val="0"/>
          <w:lang w:val="fr-FR"/>
        </w:rPr>
        <w:t>Honorific</w:t>
      </w:r>
      <w:r w:rsidRPr="3A5B4BE1" w:rsidR="6117769E">
        <w:rPr>
          <w:noProof w:val="0"/>
          <w:lang w:val="fr-FR"/>
        </w:rPr>
        <w:t xml:space="preserve"> plural</w:t>
      </w:r>
    </w:p>
    <w:p xmlns:wp14="http://schemas.microsoft.com/office/word/2010/wordml" w:rsidP="3A5B4BE1" wp14:paraId="278DC06A" wp14:textId="34111D83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(Father) is singular, Hindi uses the plural verb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show respect.</w:t>
      </w:r>
    </w:p>
    <w:p xmlns:wp14="http://schemas.microsoft.com/office/word/2010/wordml" w:rsidP="3A5B4BE1" wp14:paraId="3E8AC680" wp14:textId="56AF742C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So literally “the Father says,” but grammatically in plural form for reverence.</w:t>
      </w:r>
    </w:p>
    <w:p xmlns:wp14="http://schemas.microsoft.com/office/word/2010/wordml" wp14:paraId="4647C002" wp14:textId="365CD68E"/>
    <w:p xmlns:wp14="http://schemas.microsoft.com/office/word/2010/wordml" w:rsidP="3A5B4BE1" wp14:paraId="7C360E07" wp14:textId="69B041CD">
      <w:pPr>
        <w:pStyle w:val="Heading3"/>
      </w:pPr>
      <w:r w:rsidRPr="3A5B4BE1" w:rsidR="6117769E">
        <w:rPr>
          <w:noProof w:val="0"/>
          <w:lang w:val="fr-FR"/>
        </w:rPr>
        <w:t xml:space="preserve">2️⃣ </w:t>
      </w:r>
      <w:r w:rsidRPr="3A5B4BE1" w:rsidR="6117769E">
        <w:rPr>
          <w:noProof w:val="0"/>
          <w:lang w:val="fr-FR"/>
        </w:rPr>
        <w:t>कल्प</w:t>
      </w:r>
      <w:r w:rsidRPr="3A5B4BE1" w:rsidR="6117769E">
        <w:rPr>
          <w:noProof w:val="0"/>
          <w:lang w:val="fr-FR"/>
        </w:rPr>
        <w:t xml:space="preserve"> </w:t>
      </w:r>
      <w:r w:rsidRPr="3A5B4BE1" w:rsidR="6117769E">
        <w:rPr>
          <w:noProof w:val="0"/>
          <w:lang w:val="fr-FR"/>
        </w:rPr>
        <w:t>के</w:t>
      </w:r>
      <w:r w:rsidRPr="3A5B4BE1" w:rsidR="6117769E">
        <w:rPr>
          <w:noProof w:val="0"/>
          <w:lang w:val="fr-FR"/>
        </w:rPr>
        <w:t xml:space="preserve"> </w:t>
      </w:r>
      <w:r w:rsidRPr="3A5B4BE1" w:rsidR="6117769E">
        <w:rPr>
          <w:noProof w:val="0"/>
          <w:lang w:val="fr-FR"/>
        </w:rPr>
        <w:t>संगम</w:t>
      </w:r>
      <w:r w:rsidRPr="3A5B4BE1" w:rsidR="6117769E">
        <w:rPr>
          <w:noProof w:val="0"/>
          <w:lang w:val="fr-FR"/>
        </w:rPr>
        <w:t xml:space="preserve"> </w:t>
      </w:r>
      <w:r w:rsidRPr="3A5B4BE1" w:rsidR="6117769E">
        <w:rPr>
          <w:noProof w:val="0"/>
          <w:lang w:val="fr-FR"/>
        </w:rPr>
        <w:t>पर</w:t>
      </w:r>
      <w:r w:rsidRPr="3A5B4BE1" w:rsidR="6117769E">
        <w:rPr>
          <w:noProof w:val="0"/>
          <w:lang w:val="fr-FR"/>
        </w:rPr>
        <w:t xml:space="preserve"> — </w:t>
      </w:r>
      <w:r w:rsidRPr="3A5B4BE1" w:rsidR="6117769E">
        <w:rPr>
          <w:noProof w:val="0"/>
          <w:lang w:val="fr-FR"/>
        </w:rPr>
        <w:t>Genitive</w:t>
      </w:r>
      <w:r w:rsidRPr="3A5B4BE1" w:rsidR="6117769E">
        <w:rPr>
          <w:noProof w:val="0"/>
          <w:lang w:val="fr-FR"/>
        </w:rPr>
        <w:t xml:space="preserve"> construction</w:t>
      </w:r>
    </w:p>
    <w:p xmlns:wp14="http://schemas.microsoft.com/office/word/2010/wordml" w:rsidP="3A5B4BE1" wp14:paraId="2DA9D5A0" wp14:textId="4379C0E9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ke Y par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the Y of X</w:t>
      </w:r>
    </w:p>
    <w:p xmlns:wp14="http://schemas.microsoft.com/office/word/2010/wordml" w:rsidP="3A5B4BE1" wp14:paraId="3CE2E766" wp14:textId="22A69E3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कल्प → masculine → takes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oblique form</w:t>
      </w:r>
    </w:p>
    <w:p xmlns:wp14="http://schemas.microsoft.com/office/word/2010/wordml" w:rsidP="3A5B4BE1" wp14:paraId="0B392FB2" wp14:textId="69C441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संगम + पर → at the confluence</w:t>
      </w:r>
    </w:p>
    <w:p xmlns:wp14="http://schemas.microsoft.com/office/word/2010/wordml" w:rsidP="3A5B4BE1" wp14:paraId="27B170D0" wp14:textId="5CB87F0C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के संगम पर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the confluence of the cycle</w:t>
      </w:r>
    </w:p>
    <w:p xmlns:wp14="http://schemas.microsoft.com/office/word/2010/wordml" wp14:paraId="1DBA356A" wp14:textId="46042AFA"/>
    <w:p xmlns:wp14="http://schemas.microsoft.com/office/word/2010/wordml" w:rsidP="3A5B4BE1" wp14:paraId="555E60D7" wp14:textId="75B34EA5">
      <w:pPr>
        <w:pStyle w:val="Heading3"/>
        <w:rPr>
          <w:noProof w:val="0"/>
          <w:lang w:val="fr-FR"/>
        </w:rPr>
      </w:pPr>
      <w:r w:rsidRPr="3A5B4BE1" w:rsidR="6117769E">
        <w:rPr>
          <w:noProof w:val="0"/>
          <w:lang w:val="fr-FR"/>
        </w:rPr>
        <w:t xml:space="preserve">3️⃣ </w:t>
      </w:r>
      <w:r w:rsidRPr="3A5B4BE1" w:rsidR="6117769E">
        <w:rPr>
          <w:noProof w:val="0"/>
          <w:lang w:val="fr-FR"/>
        </w:rPr>
        <w:t>पढ़ाता</w:t>
      </w:r>
      <w:r w:rsidRPr="3A5B4BE1" w:rsidR="6117769E">
        <w:rPr>
          <w:noProof w:val="0"/>
          <w:lang w:val="fr-FR"/>
        </w:rPr>
        <w:t xml:space="preserve"> </w:t>
      </w:r>
      <w:r w:rsidRPr="3A5B4BE1" w:rsidR="6117769E">
        <w:rPr>
          <w:noProof w:val="0"/>
          <w:lang w:val="fr-FR"/>
        </w:rPr>
        <w:t>हूँ</w:t>
      </w:r>
      <w:r w:rsidRPr="3A5B4BE1" w:rsidR="6117769E">
        <w:rPr>
          <w:noProof w:val="0"/>
          <w:lang w:val="fr-FR"/>
        </w:rPr>
        <w:t xml:space="preserve"> — Causative </w:t>
      </w:r>
      <w:r w:rsidRPr="3A5B4BE1" w:rsidR="6117769E">
        <w:rPr>
          <w:noProof w:val="0"/>
          <w:lang w:val="fr-FR"/>
        </w:rPr>
        <w:t>verb</w:t>
      </w:r>
    </w:p>
    <w:p xmlns:wp14="http://schemas.microsoft.com/office/word/2010/wordml" w:rsidP="3A5B4BE1" wp14:paraId="4D941C01" wp14:textId="4384A5D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पढ़ना (paṛhnā) = to read, to study</w:t>
      </w:r>
    </w:p>
    <w:p xmlns:wp14="http://schemas.microsoft.com/office/word/2010/wordml" w:rsidP="3A5B4BE1" wp14:paraId="751B4FCD" wp14:textId="23542F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पढ़ाना (paṛhānā) = to make someone study → to teach</w:t>
      </w:r>
    </w:p>
    <w:p xmlns:wp14="http://schemas.microsoft.com/office/word/2010/wordml" w:rsidP="3A5B4BE1" wp14:paraId="6F1134F0" wp14:textId="0C6F189B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5B4BE1" w:rsidR="611776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पढ़ाता हूँ</w:t>
      </w: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teach (literally, “I cause to study”)</w:t>
      </w:r>
    </w:p>
    <w:p xmlns:wp14="http://schemas.microsoft.com/office/word/2010/wordml" w:rsidP="3A5B4BE1" wp14:paraId="6B9A4B3E" wp14:textId="3F5CBE11">
      <w:pPr>
        <w:spacing w:before="240" w:beforeAutospacing="off" w:after="240" w:afterAutospacing="off"/>
      </w:pPr>
      <w:r w:rsidRPr="3A5B4BE1" w:rsidR="6117769E">
        <w:rPr>
          <w:rFonts w:ascii="Aptos" w:hAnsi="Aptos" w:eastAsia="Aptos" w:cs="Aptos"/>
          <w:noProof w:val="0"/>
          <w:sz w:val="24"/>
          <w:szCs w:val="24"/>
          <w:lang w:val="fr-FR"/>
        </w:rPr>
        <w:t>Present habitual tense.</w:t>
      </w:r>
    </w:p>
    <w:p xmlns:wp14="http://schemas.microsoft.com/office/word/2010/wordml" wp14:paraId="3BFEFB25" wp14:textId="2AF949FA"/>
    <w:p w:rsidR="4ABC6282" w:rsidP="3A5B4BE1" w:rsidRDefault="4ABC6282" w14:paraId="095AD15A" w14:textId="5B1DDDC3">
      <w:pPr>
        <w:pStyle w:val="Heading2"/>
      </w:pPr>
      <w:r w:rsidRPr="3A5B4BE1" w:rsidR="4ABC6282">
        <w:rPr>
          <w:noProof w:val="0"/>
          <w:lang w:val="en-US"/>
        </w:rPr>
        <w:t xml:space="preserve">🌊 The </w:t>
      </w:r>
      <w:r w:rsidRPr="3A5B4BE1" w:rsidR="4ABC6282">
        <w:rPr>
          <w:noProof w:val="0"/>
          <w:lang w:val="en-US"/>
        </w:rPr>
        <w:t>Meaning</w:t>
      </w:r>
      <w:r w:rsidRPr="3A5B4BE1" w:rsidR="4ABC6282">
        <w:rPr>
          <w:noProof w:val="0"/>
          <w:lang w:val="en-US"/>
        </w:rPr>
        <w:t xml:space="preserve"> of “Confluence of the Cycle” (</w:t>
      </w:r>
      <w:r w:rsidRPr="3A5B4BE1" w:rsidR="4ABC6282">
        <w:rPr>
          <w:noProof w:val="0"/>
          <w:lang w:val="en-US"/>
        </w:rPr>
        <w:t>कल्प</w:t>
      </w:r>
      <w:r w:rsidRPr="3A5B4BE1" w:rsidR="4ABC6282">
        <w:rPr>
          <w:noProof w:val="0"/>
          <w:lang w:val="en-US"/>
        </w:rPr>
        <w:t xml:space="preserve"> </w:t>
      </w:r>
      <w:r w:rsidRPr="3A5B4BE1" w:rsidR="4ABC6282">
        <w:rPr>
          <w:noProof w:val="0"/>
          <w:lang w:val="en-US"/>
        </w:rPr>
        <w:t>का</w:t>
      </w:r>
      <w:r w:rsidRPr="3A5B4BE1" w:rsidR="4ABC6282">
        <w:rPr>
          <w:noProof w:val="0"/>
          <w:lang w:val="en-US"/>
        </w:rPr>
        <w:t xml:space="preserve"> </w:t>
      </w:r>
      <w:r w:rsidRPr="3A5B4BE1" w:rsidR="4ABC6282">
        <w:rPr>
          <w:noProof w:val="0"/>
          <w:lang w:val="en-US"/>
        </w:rPr>
        <w:t>संगम</w:t>
      </w:r>
      <w:r w:rsidRPr="3A5B4BE1" w:rsidR="4ABC6282">
        <w:rPr>
          <w:noProof w:val="0"/>
          <w:lang w:val="en-US"/>
        </w:rPr>
        <w:t>)</w:t>
      </w:r>
    </w:p>
    <w:p w:rsidR="4ABC6282" w:rsidP="3A5B4BE1" w:rsidRDefault="4ABC6282" w14:paraId="6908D85B" w14:textId="2ACEBB91">
      <w:pPr>
        <w:pStyle w:val="Heading3"/>
      </w:pPr>
      <w:r w:rsidRPr="3A5B4BE1" w:rsidR="4ABC6282">
        <w:rPr>
          <w:noProof w:val="0"/>
          <w:lang w:val="fr-FR"/>
        </w:rPr>
        <w:t xml:space="preserve">🔎 </w:t>
      </w:r>
      <w:r w:rsidRPr="3A5B4BE1" w:rsidR="4ABC6282">
        <w:rPr>
          <w:noProof w:val="0"/>
          <w:lang w:val="fr-FR"/>
        </w:rPr>
        <w:t>Literal</w:t>
      </w:r>
      <w:r w:rsidRPr="3A5B4BE1" w:rsidR="4ABC6282">
        <w:rPr>
          <w:noProof w:val="0"/>
          <w:lang w:val="fr-FR"/>
        </w:rPr>
        <w:t xml:space="preserve"> </w:t>
      </w:r>
      <w:r w:rsidRPr="3A5B4BE1" w:rsidR="4ABC6282">
        <w:rPr>
          <w:noProof w:val="0"/>
          <w:lang w:val="fr-FR"/>
        </w:rPr>
        <w:t>Meaning</w:t>
      </w:r>
      <w:r w:rsidRPr="3A5B4BE1" w:rsidR="4ABC6282">
        <w:rPr>
          <w:noProof w:val="0"/>
          <w:lang w:val="fr-FR"/>
        </w:rPr>
        <w:t xml:space="preserve"> of </w:t>
      </w:r>
      <w:r w:rsidRPr="3A5B4BE1" w:rsidR="4ABC6282">
        <w:rPr>
          <w:noProof w:val="0"/>
          <w:lang w:val="fr-FR"/>
        </w:rPr>
        <w:t>संगम</w:t>
      </w:r>
    </w:p>
    <w:p w:rsidR="4ABC6282" w:rsidP="3A5B4BE1" w:rsidRDefault="4ABC6282" w14:paraId="3862EBBE" w14:textId="6FB4D762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3A5B4BE1" w:rsidR="4ABC6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meeting point of rivers.</w:t>
      </w:r>
    </w:p>
    <w:p w:rsidR="4ABC6282" w:rsidP="3A5B4BE1" w:rsidRDefault="4ABC6282" w14:paraId="676BC14C" w14:textId="2894A763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most famous example is the Triveni Sangam in Prayagraj, where the Ganges, Yamuna, and Saraswati rivers are believed to meet.</w:t>
      </w:r>
    </w:p>
    <w:p w:rsidR="4ABC6282" w:rsidP="3A5B4BE1" w:rsidRDefault="4ABC6282" w14:paraId="0C5879F0" w14:textId="55BD5CED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A5B4BE1" w:rsidR="4ABC6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sangam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therefore means:</w:t>
      </w:r>
    </w:p>
    <w:p w:rsidR="4ABC6282" w:rsidP="3A5B4BE1" w:rsidRDefault="4ABC6282" w14:paraId="79820D1D" w14:textId="05CFCD3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a junction</w:t>
      </w:r>
    </w:p>
    <w:p w:rsidR="4ABC6282" w:rsidP="3A5B4BE1" w:rsidRDefault="4ABC6282" w14:paraId="7BB27F3F" w14:textId="42C520E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a meeting point</w:t>
      </w:r>
    </w:p>
    <w:p w:rsidR="4ABC6282" w:rsidP="3A5B4BE1" w:rsidRDefault="4ABC6282" w14:paraId="37C18D24" w14:textId="0FD8EE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a transition zone</w:t>
      </w:r>
    </w:p>
    <w:p w:rsidR="3A5B4BE1" w:rsidRDefault="3A5B4BE1" w14:paraId="0B703BCC" w14:textId="58A5649A"/>
    <w:p w:rsidR="4ABC6282" w:rsidP="3A5B4BE1" w:rsidRDefault="4ABC6282" w14:paraId="3FE62664" w14:textId="79E772B5">
      <w:pPr>
        <w:pStyle w:val="Heading3"/>
      </w:pPr>
      <w:r w:rsidRPr="3A5B4BE1" w:rsidR="4ABC6282">
        <w:rPr>
          <w:noProof w:val="0"/>
          <w:lang w:val="fr-FR"/>
        </w:rPr>
        <w:t xml:space="preserve">🔄 Application to the World Cycle (BK </w:t>
      </w:r>
      <w:r w:rsidRPr="3A5B4BE1" w:rsidR="4ABC6282">
        <w:rPr>
          <w:noProof w:val="0"/>
          <w:lang w:val="fr-FR"/>
        </w:rPr>
        <w:t>understanding</w:t>
      </w:r>
      <w:r w:rsidRPr="3A5B4BE1" w:rsidR="4ABC6282">
        <w:rPr>
          <w:noProof w:val="0"/>
          <w:lang w:val="fr-FR"/>
        </w:rPr>
        <w:t>)</w:t>
      </w:r>
    </w:p>
    <w:p w:rsidR="4ABC6282" w:rsidP="3A5B4BE1" w:rsidRDefault="4ABC6282" w14:paraId="24B50515" w14:textId="0DD9E89C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</w:t>
      </w:r>
      <w:r w:rsidRPr="3A5B4BE1" w:rsidR="4ABC6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complete world cycle, divided into four ages:</w:t>
      </w:r>
    </w:p>
    <w:p w:rsidR="4ABC6282" w:rsidP="3A5B4BE1" w:rsidRDefault="4ABC6282" w14:paraId="0E75AF02" w14:textId="6DD07B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Golden Age (Sat Yuga)</w:t>
      </w:r>
    </w:p>
    <w:p w:rsidR="4ABC6282" w:rsidP="3A5B4BE1" w:rsidRDefault="4ABC6282" w14:paraId="0F40D2F9" w14:textId="731BD5F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Silver Age (Treta Yuga)</w:t>
      </w:r>
    </w:p>
    <w:p w:rsidR="4ABC6282" w:rsidP="3A5B4BE1" w:rsidRDefault="4ABC6282" w14:paraId="347FC426" w14:textId="79A7AA6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Copper Age (Dwapar Yuga)</w:t>
      </w:r>
    </w:p>
    <w:p w:rsidR="4ABC6282" w:rsidP="3A5B4BE1" w:rsidRDefault="4ABC6282" w14:paraId="0D250BD4" w14:textId="06437DB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Iron Age (Kali Yuga)</w:t>
      </w:r>
    </w:p>
    <w:p w:rsidR="4ABC6282" w:rsidP="3A5B4BE1" w:rsidRDefault="4ABC6282" w14:paraId="5AE29A0E" w14:textId="38612D3D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A5B4BE1" w:rsidR="4ABC6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 Yuga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transitional period between:</w:t>
      </w:r>
    </w:p>
    <w:p w:rsidR="4ABC6282" w:rsidP="3A5B4BE1" w:rsidRDefault="4ABC6282" w14:paraId="1C75BA42" w14:textId="6DD7E09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end of the Iron Age</w:t>
      </w:r>
    </w:p>
    <w:p w:rsidR="4ABC6282" w:rsidP="3A5B4BE1" w:rsidRDefault="4ABC6282" w14:paraId="556008A3" w14:textId="23CFBB8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beginning of the Golden Age</w:t>
      </w:r>
    </w:p>
    <w:p w:rsidR="4ABC6282" w:rsidP="3A5B4BE1" w:rsidRDefault="4ABC6282" w14:paraId="229FA3E0" w14:textId="126A68BD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is not a long age like the four others.</w:t>
      </w:r>
      <w:r w:rsidRPr="3A5B4BE1" w:rsidR="3A26BA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3A5B4BE1" w:rsidR="4ABC6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short transitional phase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A5B4BE1" w:rsidRDefault="3A5B4BE1" w14:paraId="0CA36D15" w14:textId="13BD69CB"/>
    <w:p w:rsidR="4ABC6282" w:rsidP="3A5B4BE1" w:rsidRDefault="4ABC6282" w14:paraId="1220C8A4" w14:textId="2C01AEEA">
      <w:pPr>
        <w:pStyle w:val="Heading3"/>
        <w:rPr>
          <w:noProof w:val="0"/>
          <w:lang w:val="fr-FR"/>
        </w:rPr>
      </w:pPr>
      <w:r w:rsidRPr="3A5B4BE1" w:rsidR="4ABC6282">
        <w:rPr>
          <w:noProof w:val="0"/>
          <w:lang w:val="fr-FR"/>
        </w:rPr>
        <w:t xml:space="preserve">🌅 </w:t>
      </w:r>
      <w:r w:rsidRPr="3A5B4BE1" w:rsidR="4ABC6282">
        <w:rPr>
          <w:noProof w:val="0"/>
          <w:lang w:val="fr-FR"/>
        </w:rPr>
        <w:t>Why</w:t>
      </w:r>
      <w:r w:rsidRPr="3A5B4BE1" w:rsidR="4ABC6282">
        <w:rPr>
          <w:noProof w:val="0"/>
          <w:lang w:val="fr-FR"/>
        </w:rPr>
        <w:t xml:space="preserve"> “Confluence</w:t>
      </w:r>
      <w:r w:rsidRPr="3A5B4BE1" w:rsidR="4ABC6282">
        <w:rPr>
          <w:noProof w:val="0"/>
          <w:lang w:val="fr-FR"/>
        </w:rPr>
        <w:t>”?</w:t>
      </w:r>
    </w:p>
    <w:p w:rsidR="4ABC6282" w:rsidP="3A5B4BE1" w:rsidRDefault="4ABC6282" w14:paraId="59137551" w14:textId="43C798B2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Just as two rivers meet:</w:t>
      </w:r>
    </w:p>
    <w:p w:rsidR="4ABC6282" w:rsidP="3A5B4BE1" w:rsidRDefault="4ABC6282" w14:paraId="12AA9126" w14:textId="678D218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old world ends</w:t>
      </w:r>
    </w:p>
    <w:p w:rsidR="4ABC6282" w:rsidP="3A5B4BE1" w:rsidRDefault="4ABC6282" w14:paraId="3C0196D0" w14:textId="263A4FC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new world begins</w:t>
      </w:r>
    </w:p>
    <w:p w:rsidR="4ABC6282" w:rsidP="3A5B4BE1" w:rsidRDefault="4ABC6282" w14:paraId="1781661D" w14:textId="4193CD9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both briefly coexist</w:t>
      </w:r>
    </w:p>
    <w:p w:rsidR="4ABC6282" w:rsidP="3A5B4BE1" w:rsidRDefault="4ABC6282" w14:paraId="267CD9FD" w14:textId="7024AEEE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is a turning point.</w:t>
      </w:r>
    </w:p>
    <w:p w:rsidR="4ABC6282" w:rsidP="3A5B4BE1" w:rsidRDefault="4ABC6282" w14:paraId="0681E6A0" w14:textId="4F0EBE68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Symbolically:</w:t>
      </w:r>
    </w:p>
    <w:p w:rsidR="4ABC6282" w:rsidP="3A5B4BE1" w:rsidRDefault="4ABC6282" w14:paraId="7F132F5E" w14:textId="559764A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Kali Yuga = the impure river</w:t>
      </w:r>
    </w:p>
    <w:p w:rsidR="4ABC6282" w:rsidP="3A5B4BE1" w:rsidRDefault="4ABC6282" w14:paraId="6045B2B7" w14:textId="40CFA07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Sat Yuga = the pure river</w:t>
      </w:r>
    </w:p>
    <w:p w:rsidR="4ABC6282" w:rsidP="3A5B4BE1" w:rsidRDefault="4ABC6282" w14:paraId="595A48FF" w14:textId="4CBFF4A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Sangam = the transformative meeting point</w:t>
      </w:r>
    </w:p>
    <w:p w:rsidR="3A5B4BE1" w:rsidRDefault="3A5B4BE1" w14:paraId="27E0CF0F" w14:textId="72B48470"/>
    <w:p w:rsidR="4ABC6282" w:rsidP="3A5B4BE1" w:rsidRDefault="4ABC6282" w14:paraId="1B23D753" w14:textId="344428AB">
      <w:pPr>
        <w:pStyle w:val="Heading3"/>
      </w:pPr>
      <w:r w:rsidRPr="3A5B4BE1" w:rsidR="4ABC6282">
        <w:rPr>
          <w:noProof w:val="0"/>
          <w:lang w:val="fr-FR"/>
        </w:rPr>
        <w:t xml:space="preserve">✨ Spiritual </w:t>
      </w:r>
      <w:r w:rsidRPr="3A5B4BE1" w:rsidR="4ABC6282">
        <w:rPr>
          <w:noProof w:val="0"/>
          <w:lang w:val="fr-FR"/>
        </w:rPr>
        <w:t>Significance</w:t>
      </w:r>
      <w:r w:rsidRPr="3A5B4BE1" w:rsidR="4ABC6282">
        <w:rPr>
          <w:noProof w:val="0"/>
          <w:lang w:val="fr-FR"/>
        </w:rPr>
        <w:t xml:space="preserve"> (BK </w:t>
      </w:r>
      <w:r w:rsidRPr="3A5B4BE1" w:rsidR="4ABC6282">
        <w:rPr>
          <w:noProof w:val="0"/>
          <w:lang w:val="fr-FR"/>
        </w:rPr>
        <w:t>context</w:t>
      </w:r>
      <w:r w:rsidRPr="3A5B4BE1" w:rsidR="4ABC6282">
        <w:rPr>
          <w:noProof w:val="0"/>
          <w:lang w:val="fr-FR"/>
        </w:rPr>
        <w:t>)</w:t>
      </w:r>
    </w:p>
    <w:p w:rsidR="4ABC6282" w:rsidP="3A5B4BE1" w:rsidRDefault="4ABC6282" w14:paraId="51509EEB" w14:textId="316CD539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According to BK understanding:</w:t>
      </w:r>
    </w:p>
    <w:p w:rsidR="4ABC6282" w:rsidP="3A5B4BE1" w:rsidRDefault="4ABC6282" w14:paraId="6D0E6E50" w14:textId="0FDD485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This is the only time when God descends.</w:t>
      </w:r>
    </w:p>
    <w:p w:rsidR="4ABC6282" w:rsidP="3A5B4BE1" w:rsidRDefault="4ABC6282" w14:paraId="392CD7D2" w14:textId="40CBF81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This is the only time when souls can transform.</w:t>
      </w:r>
    </w:p>
    <w:p w:rsidR="4ABC6282" w:rsidP="3A5B4BE1" w:rsidRDefault="4ABC6282" w14:paraId="6AE26861" w14:textId="2E6BC29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This is the only time when divine knowledge is given.</w:t>
      </w:r>
    </w:p>
    <w:p w:rsidR="4ABC6282" w:rsidP="3A5B4BE1" w:rsidRDefault="4ABC6282" w14:paraId="70B1E945" w14:textId="6A54064B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other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ages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ages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result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Confluence Age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>age</w:t>
      </w:r>
      <w:r w:rsidRPr="3A5B4BE1" w:rsidR="4ABC6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effort and transformation.</w:t>
      </w:r>
    </w:p>
    <w:p w:rsidR="3A5B4BE1" w:rsidRDefault="3A5B4BE1" w14:paraId="72514A6A" w14:textId="1C62C5AD"/>
    <w:p w:rsidR="4ABC6282" w:rsidP="3A5B4BE1" w:rsidRDefault="4ABC6282" w14:paraId="4E034394" w14:textId="57D4BE3A">
      <w:pPr>
        <w:pStyle w:val="Heading3"/>
      </w:pPr>
      <w:r w:rsidRPr="3A5B4BE1" w:rsidR="4ABC6282">
        <w:rPr>
          <w:noProof w:val="0"/>
          <w:lang w:val="fr-FR"/>
        </w:rPr>
        <w:t xml:space="preserve">🔁 </w:t>
      </w:r>
      <w:r w:rsidRPr="3A5B4BE1" w:rsidR="4ABC6282">
        <w:rPr>
          <w:noProof w:val="0"/>
          <w:lang w:val="fr-FR"/>
        </w:rPr>
        <w:t>Cyclical</w:t>
      </w:r>
      <w:r w:rsidRPr="3A5B4BE1" w:rsidR="4ABC6282">
        <w:rPr>
          <w:noProof w:val="0"/>
          <w:lang w:val="fr-FR"/>
        </w:rPr>
        <w:t xml:space="preserve"> Time</w:t>
      </w:r>
    </w:p>
    <w:p w:rsidR="4ABC6282" w:rsidP="3A5B4BE1" w:rsidRDefault="4ABC6282" w14:paraId="7776E3C2" w14:textId="33D3B4B4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Time is understood as circular, not linear.</w:t>
      </w:r>
    </w:p>
    <w:p w:rsidR="4ABC6282" w:rsidP="3A5B4BE1" w:rsidRDefault="4ABC6282" w14:paraId="37359E9A" w14:textId="5BA7D784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w:rsidR="4ABC6282" w:rsidP="3A5B4BE1" w:rsidRDefault="4ABC6282" w14:paraId="7DA9817B" w14:textId="7CF4319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Confluence returns every cycle.</w:t>
      </w:r>
    </w:p>
    <w:p w:rsidR="4ABC6282" w:rsidP="3A5B4BE1" w:rsidRDefault="4ABC6282" w14:paraId="352E7F18" w14:textId="0333FD7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repeats identically.</w:t>
      </w:r>
    </w:p>
    <w:p w:rsidR="4ABC6282" w:rsidP="3A5B4BE1" w:rsidRDefault="4ABC6282" w14:paraId="5F802370" w14:textId="49F733E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always occupies the same position in the eternal cycle.</w:t>
      </w:r>
    </w:p>
    <w:p w:rsidR="4ABC6282" w:rsidP="3A5B4BE1" w:rsidRDefault="4ABC6282" w14:paraId="11101E41" w14:textId="1CDCEE11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is brief — but decisive.</w:t>
      </w:r>
    </w:p>
    <w:p w:rsidR="3A5B4BE1" w:rsidRDefault="3A5B4BE1" w14:paraId="3050EA52" w14:textId="6B640A90"/>
    <w:p w:rsidR="4ABC6282" w:rsidP="3A5B4BE1" w:rsidRDefault="4ABC6282" w14:paraId="50C4F665" w14:textId="19EC5C7E">
      <w:pPr>
        <w:pStyle w:val="Heading2"/>
      </w:pPr>
      <w:r w:rsidRPr="3A5B4BE1" w:rsidR="4ABC6282">
        <w:rPr>
          <w:noProof w:val="0"/>
          <w:lang w:val="fr-FR"/>
        </w:rPr>
        <w:t xml:space="preserve">🌿 </w:t>
      </w:r>
      <w:r w:rsidRPr="3A5B4BE1" w:rsidR="4ABC6282">
        <w:rPr>
          <w:noProof w:val="0"/>
          <w:lang w:val="fr-FR"/>
        </w:rPr>
        <w:t>Deeper</w:t>
      </w:r>
      <w:r w:rsidRPr="3A5B4BE1" w:rsidR="4ABC6282">
        <w:rPr>
          <w:noProof w:val="0"/>
          <w:lang w:val="fr-FR"/>
        </w:rPr>
        <w:t xml:space="preserve"> </w:t>
      </w:r>
      <w:r w:rsidRPr="3A5B4BE1" w:rsidR="4ABC6282">
        <w:rPr>
          <w:noProof w:val="0"/>
          <w:lang w:val="fr-FR"/>
        </w:rPr>
        <w:t>Meaning</w:t>
      </w:r>
      <w:r w:rsidRPr="3A5B4BE1" w:rsidR="4ABC6282">
        <w:rPr>
          <w:noProof w:val="0"/>
          <w:lang w:val="fr-FR"/>
        </w:rPr>
        <w:t xml:space="preserve"> of the Sentence</w:t>
      </w:r>
    </w:p>
    <w:p w:rsidR="4ABC6282" w:rsidP="3A5B4BE1" w:rsidRDefault="4ABC6282" w14:paraId="2E52B842" w14:textId="6E42EAF6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When the Father says:</w:t>
      </w:r>
    </w:p>
    <w:p w:rsidR="4ABC6282" w:rsidP="3A5B4BE1" w:rsidRDefault="4ABC6282" w14:paraId="6F4FAC8F" w14:textId="3DC10CF6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“At the Confluence of the Cycle, I teach you,”</w:t>
      </w:r>
    </w:p>
    <w:p w:rsidR="4ABC6282" w:rsidP="3A5B4BE1" w:rsidRDefault="4ABC6282" w14:paraId="2122D592" w14:textId="45B01F95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w:rsidR="4ABC6282" w:rsidP="3A5B4BE1" w:rsidRDefault="4ABC6282" w14:paraId="799DE1C3" w14:textId="353B066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This teaching is not given in every age.</w:t>
      </w:r>
    </w:p>
    <w:p w:rsidR="4ABC6282" w:rsidP="3A5B4BE1" w:rsidRDefault="4ABC6282" w14:paraId="3E050FDF" w14:textId="68BBF0F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is not permanent.</w:t>
      </w:r>
    </w:p>
    <w:p w:rsidR="4ABC6282" w:rsidP="3A5B4BE1" w:rsidRDefault="4ABC6282" w14:paraId="4654F160" w14:textId="47AFF08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It is specific to this transitional moment.</w:t>
      </w:r>
    </w:p>
    <w:p w:rsidR="4ABC6282" w:rsidP="3A5B4BE1" w:rsidRDefault="4ABC6282" w14:paraId="06173232" w14:textId="0398782E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At this time, God becomes:</w:t>
      </w:r>
    </w:p>
    <w:p w:rsidR="4ABC6282" w:rsidP="3A5B4BE1" w:rsidRDefault="4ABC6282" w14:paraId="15F66520" w14:textId="431BADD6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Father</w:t>
      </w:r>
    </w:p>
    <w:p w:rsidR="4ABC6282" w:rsidP="3A5B4BE1" w:rsidRDefault="4ABC6282" w14:paraId="2197B37D" w14:textId="7B6713B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Teacher</w:t>
      </w:r>
    </w:p>
    <w:p w:rsidR="4ABC6282" w:rsidP="3A5B4BE1" w:rsidRDefault="4ABC6282" w14:paraId="6965D5E4" w14:textId="02F2F7D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Guide</w:t>
      </w:r>
    </w:p>
    <w:p w:rsidR="4ABC6282" w:rsidP="3A5B4BE1" w:rsidRDefault="4ABC6282" w14:paraId="26146C42" w14:textId="75B80566">
      <w:pPr>
        <w:spacing w:before="240" w:beforeAutospacing="off" w:after="240" w:afterAutospacing="off"/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Confluence is therefore:</w:t>
      </w:r>
    </w:p>
    <w:p w:rsidR="4ABC6282" w:rsidP="3A5B4BE1" w:rsidRDefault="4ABC6282" w14:paraId="4F38E86D" w14:textId="1350B9B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crossroads of time</w:t>
      </w:r>
    </w:p>
    <w:p w:rsidR="4ABC6282" w:rsidP="3A5B4BE1" w:rsidRDefault="4ABC6282" w14:paraId="63DCF4ED" w14:textId="7F4ADDD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age of transformation</w:t>
      </w:r>
    </w:p>
    <w:p w:rsidR="4ABC6282" w:rsidP="3A5B4BE1" w:rsidRDefault="4ABC6282" w14:paraId="491E63F4" w14:textId="0827DA1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5B4BE1" w:rsidR="4ABC6282">
        <w:rPr>
          <w:rFonts w:ascii="Aptos" w:hAnsi="Aptos" w:eastAsia="Aptos" w:cs="Aptos"/>
          <w:noProof w:val="0"/>
          <w:sz w:val="24"/>
          <w:szCs w:val="24"/>
          <w:lang w:val="fr-FR"/>
        </w:rPr>
        <w:t>the moment of spiritual education</w:t>
      </w:r>
    </w:p>
    <w:p w:rsidR="3A5B4BE1" w:rsidP="3A5B4BE1" w:rsidRDefault="3A5B4BE1" w14:paraId="76022FEE" w14:textId="7957ABB5">
      <w:pPr>
        <w:pStyle w:val="Normal"/>
        <w:rPr>
          <w:noProof w:val="0"/>
          <w:lang w:val="fr-FR"/>
        </w:rPr>
      </w:pPr>
    </w:p>
    <w:p w:rsidR="3A5B4BE1" w:rsidP="3A5B4BE1" w:rsidRDefault="3A5B4BE1" w14:paraId="7A98C3DA" w14:textId="4FDE3BE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3A57E94" w:rsidP="3A5B4BE1" w:rsidRDefault="73A57E94" w14:paraId="1A019EE9" w14:textId="1E75659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5B4BE1" w:rsidR="73A57E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A5B4BE1" w:rsidP="3A5B4BE1" w:rsidRDefault="3A5B4BE1" w14:paraId="07D9E0B9" w14:textId="7D9E1F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A5B4BE1" w:rsidRDefault="3A5B4BE1" w14:paraId="299B8023" w14:textId="79F0723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6121d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0dca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8f9a9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bbad3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fc843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201a8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33b93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b130e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af416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b1971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abbd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010c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78d7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39c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F58634"/>
    <w:rsid w:val="0467D5EF"/>
    <w:rsid w:val="0787BE24"/>
    <w:rsid w:val="20690A3D"/>
    <w:rsid w:val="239EA605"/>
    <w:rsid w:val="2FD3658E"/>
    <w:rsid w:val="3A26BAD5"/>
    <w:rsid w:val="3A5B4BE1"/>
    <w:rsid w:val="3FF58634"/>
    <w:rsid w:val="4ABC6282"/>
    <w:rsid w:val="5348F449"/>
    <w:rsid w:val="554BE76E"/>
    <w:rsid w:val="5647B83A"/>
    <w:rsid w:val="5E156B1A"/>
    <w:rsid w:val="5F693287"/>
    <w:rsid w:val="6117769E"/>
    <w:rsid w:val="6CAA4D1E"/>
    <w:rsid w:val="6CE0E1E8"/>
    <w:rsid w:val="72442801"/>
    <w:rsid w:val="73A57E94"/>
    <w:rsid w:val="7ADE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58634"/>
  <w15:chartTrackingRefBased/>
  <w15:docId w15:val="{CF69CBCF-8609-4FB5-89D5-637999CFF6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5B4B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5B4B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5B4BE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5B4BE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a960c8da91431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2026-02-14T08:41:15.8896490Z</dcterms:created>
  <dcterms:modified xsi:type="dcterms:W3CDTF">2026-02-14T08:53:14.3882384Z</dcterms:modified>
  <dc:creator>Jacques VUILLAUME</dc:creator>
  <lastModifiedBy>Jacques VUILLAUME</lastModifiedBy>
</coreProperties>
</file>