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0A9A6A6" wp14:paraId="1D646833" wp14:textId="68A250B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0A9A6A6" w:rsidR="578202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18 </w:t>
      </w:r>
      <w:r w:rsidRPr="40A9A6A6" w:rsidR="578202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40A9A6A6" w:rsidR="578202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40A9A6A6" wp14:paraId="3E46B8DE" wp14:textId="48053DD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A9A6A6" wp14:paraId="74CAC9AF" wp14:textId="37D0B2F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A9A6A6" w:rsidR="578202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18 </w:t>
      </w:r>
      <w:r w:rsidRPr="40A9A6A6" w:rsidR="578202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40A9A6A6" w:rsidR="578202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40A9A6A6" wp14:paraId="14537BE5" wp14:textId="1A7BBC0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A9A6A6" wp14:paraId="56121EA9" wp14:textId="1AAE9F2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A9A6A6" w:rsidR="578202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0A9A6A6" wp14:paraId="461B88E8" wp14:textId="1F6EFC59">
      <w:pPr>
        <w:pStyle w:val="Normal"/>
        <w:spacing w:before="0" w:beforeAutospacing="off" w:after="0" w:afterAutospacing="off"/>
      </w:pP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बुद्धि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ताला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खोलने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लिए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आया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परन्तु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तुम्हारे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कर्म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ऐसे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ताला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खुलता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40A9A6A6" w:rsidR="5DE93FB0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0A9A6A6" wp14:paraId="086FF0AE" wp14:textId="25326F1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0A9A6A6" wp14:paraId="03B679B2" wp14:textId="0239DD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A9A6A6" w:rsidR="578202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0A9A6A6" wp14:paraId="6554EBFC" wp14:textId="6258317D">
      <w:pPr>
        <w:pStyle w:val="Normal"/>
        <w:spacing w:before="0" w:beforeAutospacing="off" w:after="0" w:afterAutospacing="off"/>
      </w:pP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haiṁ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buddhi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tālā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kholne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liye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āyā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hūṁ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Parantu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tumhāre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karma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aise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haiṁ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jo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tālā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khultā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nahīṁ</w:t>
      </w:r>
      <w:r w:rsidRPr="40A9A6A6" w:rsidR="1DB3CF9A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0A9A6A6" wp14:paraId="13C11932" wp14:textId="39EA0C4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0A9A6A6" wp14:paraId="4574C0FE" wp14:textId="2170781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A9A6A6" w:rsidR="5782023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0A9A6A6" wp14:paraId="508CDB83" wp14:textId="0F9174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A9A6A6" w:rsidR="4A18DF45">
        <w:rPr>
          <w:rFonts w:ascii="Arial" w:hAnsi="Arial" w:eastAsia="Arial" w:cs="Arial"/>
          <w:noProof w:val="0"/>
          <w:sz w:val="24"/>
          <w:szCs w:val="24"/>
          <w:lang w:val="en-US"/>
        </w:rPr>
        <w:t>The Father says:</w:t>
      </w:r>
      <w:r>
        <w:br/>
      </w:r>
      <w:r w:rsidRPr="40A9A6A6" w:rsidR="4A18DF4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“I have come precisely to open the lock of the intellect.</w:t>
      </w:r>
      <w:r>
        <w:br/>
      </w:r>
      <w:r w:rsidRPr="40A9A6A6" w:rsidR="4A18DF4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But your actions are such that the lock does not open at all.”</w:t>
      </w:r>
    </w:p>
    <w:p xmlns:wp14="http://schemas.microsoft.com/office/word/2010/wordml" w:rsidP="40A9A6A6" wp14:paraId="2DD985EA" wp14:textId="7A62D69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0A9A6A6" wp14:paraId="383F8159" wp14:textId="1439114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A9A6A6" w:rsidR="578202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0A9A6A6" w:rsidR="578202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0A9A6A6" wp14:paraId="790F38D5" wp14:textId="06DDA3D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Father</w:t>
      </w:r>
    </w:p>
    <w:p xmlns:wp14="http://schemas.microsoft.com/office/word/2010/wordml" w:rsidP="40A9A6A6" wp14:paraId="7F121B92" wp14:textId="3E18997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haiṁ)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says</w:t>
      </w:r>
    </w:p>
    <w:p xmlns:wp14="http://schemas.microsoft.com/office/word/2010/wordml" w:rsidP="40A9A6A6" wp14:paraId="4F1509F7" wp14:textId="6E652F5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intellect, faculty of discernment</w:t>
      </w:r>
    </w:p>
    <w:p xmlns:wp14="http://schemas.microsoft.com/office/word/2010/wordml" w:rsidP="40A9A6A6" wp14:paraId="638AAB84" wp14:textId="69C1A8D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ताला (tālā)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lock</w:t>
      </w:r>
    </w:p>
    <w:p xmlns:wp14="http://schemas.microsoft.com/office/word/2010/wordml" w:rsidP="40A9A6A6" wp14:paraId="56AE7D3D" wp14:textId="5684950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खोलना (kholnā)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open</w:t>
      </w:r>
    </w:p>
    <w:p xmlns:wp14="http://schemas.microsoft.com/office/word/2010/wordml" w:rsidP="40A9A6A6" wp14:paraId="0A957C08" wp14:textId="612F4F9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 (ke liye)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for</w:t>
      </w:r>
    </w:p>
    <w:p xmlns:wp14="http://schemas.microsoft.com/office/word/2010/wordml" w:rsidP="40A9A6A6" wp14:paraId="202C2504" wp14:textId="54F544F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तो (hī to)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precisely, exactly for this very reason</w:t>
      </w:r>
    </w:p>
    <w:p xmlns:wp14="http://schemas.microsoft.com/office/word/2010/wordml" w:rsidP="40A9A6A6" wp14:paraId="6DBB46FB" wp14:textId="2772E7D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 (parantu)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however, but</w:t>
      </w:r>
    </w:p>
    <w:p xmlns:wp14="http://schemas.microsoft.com/office/word/2010/wordml" w:rsidP="40A9A6A6" wp14:paraId="4ECA424F" wp14:textId="1B781F8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(karma)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actions</w:t>
      </w:r>
    </w:p>
    <w:p xmlns:wp14="http://schemas.microsoft.com/office/word/2010/wordml" w:rsidP="40A9A6A6" wp14:paraId="0E1C4B7C" wp14:textId="762B4CA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(aise)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such</w:t>
      </w:r>
    </w:p>
    <w:p xmlns:wp14="http://schemas.microsoft.com/office/word/2010/wordml" w:rsidP="40A9A6A6" wp14:paraId="3E4C2281" wp14:textId="09CBC1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खुलता (khultā)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opens (habitual present)</w:t>
      </w:r>
    </w:p>
    <w:p xmlns:wp14="http://schemas.microsoft.com/office/word/2010/wordml" w:rsidP="40A9A6A6" wp14:paraId="13DF38D7" wp14:textId="70CBC68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004D8C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नहीं (hī nahīṁ)</w:t>
      </w:r>
      <w:r w:rsidRPr="40A9A6A6" w:rsidR="004D8C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not at all, absolutely not</w:t>
      </w:r>
    </w:p>
    <w:p xmlns:wp14="http://schemas.microsoft.com/office/word/2010/wordml" w:rsidP="40A9A6A6" wp14:paraId="0A4F80BD" wp14:textId="0982189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0A9A6A6" wp14:paraId="67FCD7AB" wp14:textId="403F792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A9A6A6" w:rsidR="578202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40A9A6A6" wp14:paraId="2F3C6E16" wp14:textId="2C6113C6">
      <w:pPr>
        <w:pStyle w:val="Heading3"/>
        <w:rPr>
          <w:noProof w:val="0"/>
          <w:lang w:val="fr-FR"/>
        </w:rPr>
      </w:pPr>
      <w:r w:rsidRPr="40A9A6A6" w:rsidR="47D9EFDF">
        <w:rPr>
          <w:noProof w:val="0"/>
          <w:lang w:val="fr-FR"/>
        </w:rPr>
        <w:t xml:space="preserve">1️⃣ </w:t>
      </w:r>
      <w:r w:rsidRPr="40A9A6A6" w:rsidR="47D9EFDF">
        <w:rPr>
          <w:noProof w:val="0"/>
          <w:lang w:val="fr-FR"/>
        </w:rPr>
        <w:t>बुद्धि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का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ताला</w:t>
      </w:r>
    </w:p>
    <w:p xmlns:wp14="http://schemas.microsoft.com/office/word/2010/wordml" w:rsidP="40A9A6A6" wp14:paraId="076B0BBB" wp14:textId="20978E9B">
      <w:pPr>
        <w:spacing w:before="240" w:beforeAutospacing="off" w:after="240" w:afterAutospacing="off"/>
      </w:pP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>Genitive construction:</w:t>
      </w:r>
    </w:p>
    <w:p xmlns:wp14="http://schemas.microsoft.com/office/word/2010/wordml" w:rsidP="40A9A6A6" wp14:paraId="729151CA" wp14:textId="7380ED1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का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“of the intellect”</w:t>
      </w:r>
    </w:p>
    <w:p xmlns:wp14="http://schemas.microsoft.com/office/word/2010/wordml" w:rsidP="40A9A6A6" wp14:paraId="588E7C11" wp14:textId="698847E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ताला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“lock”</w:t>
      </w:r>
    </w:p>
    <w:p xmlns:wp14="http://schemas.microsoft.com/office/word/2010/wordml" w:rsidP="40A9A6A6" wp14:paraId="5AFA16D3" wp14:textId="578D1BBD">
      <w:pPr>
        <w:spacing w:before="240" w:beforeAutospacing="off" w:after="240" w:afterAutospacing="off"/>
      </w:pP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>→ “the lock of the intellect”</w:t>
      </w:r>
    </w:p>
    <w:p xmlns:wp14="http://schemas.microsoft.com/office/word/2010/wordml" wp14:paraId="6ACCFF85" wp14:textId="0C5325E2"/>
    <w:p xmlns:wp14="http://schemas.microsoft.com/office/word/2010/wordml" w:rsidP="40A9A6A6" wp14:paraId="79C8DEAF" wp14:textId="2CE42A22">
      <w:pPr>
        <w:pStyle w:val="Heading3"/>
        <w:rPr>
          <w:noProof w:val="0"/>
          <w:lang w:val="fr-FR"/>
        </w:rPr>
      </w:pPr>
      <w:r w:rsidRPr="40A9A6A6" w:rsidR="47D9EFDF">
        <w:rPr>
          <w:noProof w:val="0"/>
          <w:lang w:val="fr-FR"/>
        </w:rPr>
        <w:t xml:space="preserve">2️⃣ </w:t>
      </w:r>
      <w:r w:rsidRPr="40A9A6A6" w:rsidR="47D9EFDF">
        <w:rPr>
          <w:noProof w:val="0"/>
          <w:lang w:val="fr-FR"/>
        </w:rPr>
        <w:t>खोलने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के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लिए</w:t>
      </w:r>
    </w:p>
    <w:p xmlns:wp14="http://schemas.microsoft.com/office/word/2010/wordml" w:rsidP="40A9A6A6" wp14:paraId="58ADEF96" wp14:textId="72C8A6B5">
      <w:pPr>
        <w:spacing w:before="240" w:beforeAutospacing="off" w:after="240" w:afterAutospacing="off"/>
      </w:pP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>Infinitive construction:</w:t>
      </w:r>
    </w:p>
    <w:p xmlns:wp14="http://schemas.microsoft.com/office/word/2010/wordml" w:rsidP="40A9A6A6" wp14:paraId="40367F20" wp14:textId="53C8240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खोलना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open</w:t>
      </w:r>
    </w:p>
    <w:p xmlns:wp14="http://schemas.microsoft.com/office/word/2010/wordml" w:rsidP="40A9A6A6" wp14:paraId="616317DF" wp14:textId="47258A1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खोलने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oblique infinitive form</w:t>
      </w:r>
    </w:p>
    <w:p xmlns:wp14="http://schemas.microsoft.com/office/word/2010/wordml" w:rsidP="40A9A6A6" wp14:paraId="294B4B4A" wp14:textId="5D31B37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</w:t>
      </w:r>
    </w:p>
    <w:p xmlns:wp14="http://schemas.microsoft.com/office/word/2010/wordml" w:rsidP="40A9A6A6" wp14:paraId="135607FA" wp14:textId="6889A951">
      <w:pPr>
        <w:spacing w:before="240" w:beforeAutospacing="off" w:after="240" w:afterAutospacing="off"/>
      </w:pP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>→ “in order to open”</w:t>
      </w:r>
    </w:p>
    <w:p xmlns:wp14="http://schemas.microsoft.com/office/word/2010/wordml" wp14:paraId="036F9C05" wp14:textId="74A2383A"/>
    <w:p xmlns:wp14="http://schemas.microsoft.com/office/word/2010/wordml" w:rsidP="40A9A6A6" wp14:paraId="7932A05F" wp14:textId="634932C8">
      <w:pPr>
        <w:pStyle w:val="Heading3"/>
        <w:rPr>
          <w:noProof w:val="0"/>
          <w:lang w:val="fr-FR"/>
        </w:rPr>
      </w:pPr>
      <w:r w:rsidRPr="40A9A6A6" w:rsidR="47D9EFDF">
        <w:rPr>
          <w:noProof w:val="0"/>
          <w:lang w:val="fr-FR"/>
        </w:rPr>
        <w:t xml:space="preserve">3️⃣ </w:t>
      </w:r>
      <w:r w:rsidRPr="40A9A6A6" w:rsidR="47D9EFDF">
        <w:rPr>
          <w:noProof w:val="0"/>
          <w:lang w:val="fr-FR"/>
        </w:rPr>
        <w:t>ही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तो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आया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हूँ</w:t>
      </w:r>
    </w:p>
    <w:p xmlns:wp14="http://schemas.microsoft.com/office/word/2010/wordml" w:rsidP="40A9A6A6" wp14:paraId="79A49747" wp14:textId="7C59E58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 (“precisely”, “indeed”)</w:t>
      </w:r>
    </w:p>
    <w:p xmlns:wp14="http://schemas.microsoft.com/office/word/2010/wordml" w:rsidP="40A9A6A6" wp14:paraId="1A337A63" wp14:textId="1E4D227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reinforces the statement</w:t>
      </w:r>
    </w:p>
    <w:p xmlns:wp14="http://schemas.microsoft.com/office/word/2010/wordml" w:rsidP="40A9A6A6" wp14:paraId="70E71CBC" wp14:textId="00B9A2D0">
      <w:pPr>
        <w:spacing w:before="240" w:beforeAutospacing="off" w:after="240" w:afterAutospacing="off"/>
      </w:pP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तो आया हूँ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 have come precisely for this very reason.”</w:t>
      </w:r>
    </w:p>
    <w:p xmlns:wp14="http://schemas.microsoft.com/office/word/2010/wordml" w:rsidP="40A9A6A6" wp14:paraId="337A331F" wp14:textId="5E40AAF8">
      <w:pPr>
        <w:spacing w:before="240" w:beforeAutospacing="off" w:after="240" w:afterAutospacing="off"/>
      </w:pP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>There is emotional emphasis here — almost:</w:t>
      </w:r>
      <w:r>
        <w:br/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“That is exactly why I have come.”</w:t>
      </w:r>
    </w:p>
    <w:p xmlns:wp14="http://schemas.microsoft.com/office/word/2010/wordml" wp14:paraId="637855C8" wp14:textId="5B4815E4"/>
    <w:p xmlns:wp14="http://schemas.microsoft.com/office/word/2010/wordml" w:rsidP="40A9A6A6" wp14:paraId="0EA4AFF8" wp14:textId="00DB4ECE">
      <w:pPr>
        <w:pStyle w:val="Heading3"/>
      </w:pPr>
      <w:r w:rsidRPr="40A9A6A6" w:rsidR="47D9EFDF">
        <w:rPr>
          <w:noProof w:val="0"/>
          <w:lang w:val="fr-FR"/>
        </w:rPr>
        <w:t xml:space="preserve">4️⃣ </w:t>
      </w:r>
      <w:r w:rsidRPr="40A9A6A6" w:rsidR="47D9EFDF">
        <w:rPr>
          <w:noProof w:val="0"/>
          <w:lang w:val="fr-FR"/>
        </w:rPr>
        <w:t>कर्म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ऐसे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हैं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जो</w:t>
      </w:r>
      <w:r w:rsidRPr="40A9A6A6" w:rsidR="47D9EFDF">
        <w:rPr>
          <w:noProof w:val="0"/>
          <w:lang w:val="fr-FR"/>
        </w:rPr>
        <w:t>…</w:t>
      </w:r>
    </w:p>
    <w:p xmlns:wp14="http://schemas.microsoft.com/office/word/2010/wordml" w:rsidP="40A9A6A6" wp14:paraId="1AFEF861" wp14:textId="4572EFD1">
      <w:pPr>
        <w:spacing w:before="240" w:beforeAutospacing="off" w:after="240" w:afterAutospacing="off"/>
      </w:pP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>Relative clause structure:</w:t>
      </w:r>
    </w:p>
    <w:p xmlns:wp14="http://schemas.microsoft.com/office/word/2010/wordml" w:rsidP="40A9A6A6" wp14:paraId="3FCC8F0E" wp14:textId="5A6B4D4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हैं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such</w:t>
      </w:r>
    </w:p>
    <w:p xmlns:wp14="http://schemas.microsoft.com/office/word/2010/wordml" w:rsidP="40A9A6A6" wp14:paraId="53EBCB7E" wp14:textId="7A443AE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जो…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that / which</w:t>
      </w:r>
    </w:p>
    <w:p xmlns:wp14="http://schemas.microsoft.com/office/word/2010/wordml" w:rsidP="40A9A6A6" wp14:paraId="39CA8E4C" wp14:textId="286861C2">
      <w:pPr>
        <w:spacing w:before="240" w:beforeAutospacing="off" w:after="240" w:afterAutospacing="off"/>
      </w:pP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>→ “your actions are such that…”</w:t>
      </w:r>
    </w:p>
    <w:p xmlns:wp14="http://schemas.microsoft.com/office/word/2010/wordml" wp14:paraId="1B3F3942" wp14:textId="24540763"/>
    <w:p xmlns:wp14="http://schemas.microsoft.com/office/word/2010/wordml" w:rsidP="40A9A6A6" wp14:paraId="0A7DEB00" wp14:textId="5A46CFF6">
      <w:pPr>
        <w:pStyle w:val="Heading3"/>
        <w:rPr>
          <w:noProof w:val="0"/>
          <w:lang w:val="fr-FR"/>
        </w:rPr>
      </w:pPr>
      <w:r w:rsidRPr="40A9A6A6" w:rsidR="47D9EFDF">
        <w:rPr>
          <w:noProof w:val="0"/>
          <w:lang w:val="fr-FR"/>
        </w:rPr>
        <w:t xml:space="preserve">5️⃣ </w:t>
      </w:r>
      <w:r w:rsidRPr="40A9A6A6" w:rsidR="47D9EFDF">
        <w:rPr>
          <w:noProof w:val="0"/>
          <w:lang w:val="fr-FR"/>
        </w:rPr>
        <w:t>ताला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खुलता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ही</w:t>
      </w:r>
      <w:r w:rsidRPr="40A9A6A6" w:rsidR="47D9EFDF">
        <w:rPr>
          <w:noProof w:val="0"/>
          <w:lang w:val="fr-FR"/>
        </w:rPr>
        <w:t xml:space="preserve"> </w:t>
      </w:r>
      <w:r w:rsidRPr="40A9A6A6" w:rsidR="47D9EFDF">
        <w:rPr>
          <w:noProof w:val="0"/>
          <w:lang w:val="fr-FR"/>
        </w:rPr>
        <w:t>नहीं</w:t>
      </w:r>
    </w:p>
    <w:p xmlns:wp14="http://schemas.microsoft.com/office/word/2010/wordml" w:rsidP="40A9A6A6" wp14:paraId="2DD75EBC" wp14:textId="4479CE1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खुलता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habitual or general present (“opens”)</w:t>
      </w:r>
    </w:p>
    <w:p xmlns:wp14="http://schemas.microsoft.com/office/word/2010/wordml" w:rsidP="40A9A6A6" wp14:paraId="2A2C6491" wp14:textId="7078A40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47D9EF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नहीं</w:t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emphatic negation (“does not at all”)</w:t>
      </w:r>
    </w:p>
    <w:p xmlns:wp14="http://schemas.microsoft.com/office/word/2010/wordml" w:rsidP="40A9A6A6" wp14:paraId="66AC72EE" wp14:textId="57C7071B">
      <w:pPr>
        <w:spacing w:before="240" w:beforeAutospacing="off" w:after="240" w:afterAutospacing="off"/>
      </w:pP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>This is stronger than a simple “does not open.”</w:t>
      </w:r>
      <w:r>
        <w:br/>
      </w:r>
      <w:r w:rsidRPr="40A9A6A6" w:rsidR="47D9EF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implies persistent resistance.</w:t>
      </w:r>
    </w:p>
    <w:p xmlns:wp14="http://schemas.microsoft.com/office/word/2010/wordml" wp14:paraId="3BFEFB25" wp14:textId="3C49666F"/>
    <w:p w:rsidR="3D8C2822" w:rsidP="40A9A6A6" w:rsidRDefault="3D8C2822" w14:paraId="093A4B1B" w14:textId="2EB9DBE2">
      <w:pPr>
        <w:pStyle w:val="Heading2"/>
      </w:pPr>
      <w:r w:rsidRPr="40A9A6A6" w:rsidR="3D8C2822">
        <w:rPr>
          <w:noProof w:val="0"/>
          <w:lang w:val="fr-FR"/>
        </w:rPr>
        <w:t xml:space="preserve">🌺 Spiritual </w:t>
      </w:r>
      <w:r w:rsidRPr="40A9A6A6" w:rsidR="3D8C2822">
        <w:rPr>
          <w:noProof w:val="0"/>
          <w:lang w:val="fr-FR"/>
        </w:rPr>
        <w:t>Meaning</w:t>
      </w:r>
      <w:r w:rsidRPr="40A9A6A6" w:rsidR="3D8C2822">
        <w:rPr>
          <w:noProof w:val="0"/>
          <w:lang w:val="fr-FR"/>
        </w:rPr>
        <w:t xml:space="preserve"> (BK </w:t>
      </w:r>
      <w:r w:rsidRPr="40A9A6A6" w:rsidR="3D8C2822">
        <w:rPr>
          <w:noProof w:val="0"/>
          <w:lang w:val="fr-FR"/>
        </w:rPr>
        <w:t>Context</w:t>
      </w:r>
      <w:r w:rsidRPr="40A9A6A6" w:rsidR="3D8C2822">
        <w:rPr>
          <w:noProof w:val="0"/>
          <w:lang w:val="fr-FR"/>
        </w:rPr>
        <w:t>)</w:t>
      </w:r>
    </w:p>
    <w:p w:rsidR="3D8C2822" w:rsidP="40A9A6A6" w:rsidRDefault="3D8C2822" w14:paraId="46F62EC7" w14:textId="30166649">
      <w:pPr>
        <w:pStyle w:val="Heading3"/>
      </w:pPr>
      <w:r w:rsidRPr="40A9A6A6" w:rsidR="3D8C2822">
        <w:rPr>
          <w:noProof w:val="0"/>
          <w:lang w:val="fr-FR"/>
        </w:rPr>
        <w:t>🔐 “The lock of the intellect”</w:t>
      </w:r>
    </w:p>
    <w:p w:rsidR="3D8C2822" w:rsidP="40A9A6A6" w:rsidRDefault="3D8C2822" w14:paraId="463C47FE" w14:textId="5C9BCD06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language, </w:t>
      </w:r>
      <w:r w:rsidRPr="40A9A6A6" w:rsidR="3D8C28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to:</w:t>
      </w:r>
    </w:p>
    <w:p w:rsidR="3D8C2822" w:rsidP="40A9A6A6" w:rsidRDefault="3D8C2822" w14:paraId="54015A6C" w14:textId="3DB7CA3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the power of spiritual understanding</w:t>
      </w:r>
    </w:p>
    <w:p w:rsidR="3D8C2822" w:rsidP="40A9A6A6" w:rsidRDefault="3D8C2822" w14:paraId="44B5F061" w14:textId="12B3663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discernment</w:t>
      </w:r>
    </w:p>
    <w:p w:rsidR="3D8C2822" w:rsidP="40A9A6A6" w:rsidRDefault="3D8C2822" w14:paraId="7D129055" w14:textId="7478DFA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the capacity to recognize truth</w:t>
      </w:r>
    </w:p>
    <w:p w:rsidR="3D8C2822" w:rsidP="40A9A6A6" w:rsidRDefault="3D8C2822" w14:paraId="35FC99C1" w14:textId="121C287D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When the intellect is “locked”:</w:t>
      </w:r>
    </w:p>
    <w:p w:rsidR="3D8C2822" w:rsidP="40A9A6A6" w:rsidRDefault="3D8C2822" w14:paraId="477C4A65" w14:textId="72AE0D9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the soul does not fully grasp knowledge</w:t>
      </w:r>
    </w:p>
    <w:p w:rsidR="3D8C2822" w:rsidP="40A9A6A6" w:rsidRDefault="3D8C2822" w14:paraId="3F47D4EC" w14:textId="5F83E36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doubts arise</w:t>
      </w:r>
    </w:p>
    <w:p w:rsidR="3D8C2822" w:rsidP="40A9A6A6" w:rsidRDefault="3D8C2822" w14:paraId="19B4C647" w14:textId="65896D8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transformation remains superficial</w:t>
      </w:r>
    </w:p>
    <w:p w:rsidR="40A9A6A6" w:rsidRDefault="40A9A6A6" w14:paraId="1974C8DC" w14:textId="6D67E573"/>
    <w:p w:rsidR="3D8C2822" w:rsidP="40A9A6A6" w:rsidRDefault="3D8C2822" w14:paraId="1D077CEB" w14:textId="0B59FF2C">
      <w:pPr>
        <w:pStyle w:val="Heading3"/>
        <w:rPr>
          <w:noProof w:val="0"/>
          <w:lang w:val="fr-FR"/>
        </w:rPr>
      </w:pPr>
      <w:r w:rsidRPr="40A9A6A6" w:rsidR="3D8C2822">
        <w:rPr>
          <w:noProof w:val="0"/>
          <w:lang w:val="fr-FR"/>
        </w:rPr>
        <w:t xml:space="preserve">🪔 </w:t>
      </w:r>
      <w:r w:rsidRPr="40A9A6A6" w:rsidR="3D8C2822">
        <w:rPr>
          <w:noProof w:val="0"/>
          <w:lang w:val="fr-FR"/>
        </w:rPr>
        <w:t>Which</w:t>
      </w:r>
      <w:r w:rsidRPr="40A9A6A6" w:rsidR="3D8C2822">
        <w:rPr>
          <w:noProof w:val="0"/>
          <w:lang w:val="fr-FR"/>
        </w:rPr>
        <w:t xml:space="preserve"> karmas are </w:t>
      </w:r>
      <w:r w:rsidRPr="40A9A6A6" w:rsidR="3D8C2822">
        <w:rPr>
          <w:noProof w:val="0"/>
          <w:lang w:val="fr-FR"/>
        </w:rPr>
        <w:t>being</w:t>
      </w:r>
      <w:r w:rsidRPr="40A9A6A6" w:rsidR="3D8C2822">
        <w:rPr>
          <w:noProof w:val="0"/>
          <w:lang w:val="fr-FR"/>
        </w:rPr>
        <w:t xml:space="preserve"> </w:t>
      </w:r>
      <w:r w:rsidRPr="40A9A6A6" w:rsidR="3D8C2822">
        <w:rPr>
          <w:noProof w:val="0"/>
          <w:lang w:val="fr-FR"/>
        </w:rPr>
        <w:t>referred</w:t>
      </w:r>
      <w:r w:rsidRPr="40A9A6A6" w:rsidR="3D8C2822">
        <w:rPr>
          <w:noProof w:val="0"/>
          <w:lang w:val="fr-FR"/>
        </w:rPr>
        <w:t xml:space="preserve"> </w:t>
      </w:r>
      <w:r w:rsidRPr="40A9A6A6" w:rsidR="3D8C2822">
        <w:rPr>
          <w:noProof w:val="0"/>
          <w:lang w:val="fr-FR"/>
        </w:rPr>
        <w:t>to?</w:t>
      </w:r>
    </w:p>
    <w:p w:rsidR="3D8C2822" w:rsidP="40A9A6A6" w:rsidRDefault="3D8C2822" w14:paraId="6E377C49" w14:textId="0B0072B4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40A9A6A6" w:rsidR="3D8C28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(karma)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limited to any specific timeframe. It may include:</w:t>
      </w:r>
    </w:p>
    <w:p w:rsidR="3D8C2822" w:rsidP="40A9A6A6" w:rsidRDefault="3D8C2822" w14:paraId="1C680737" w14:textId="4FEF86C7">
      <w:pPr>
        <w:pStyle w:val="Heading4"/>
        <w:rPr>
          <w:noProof w:val="0"/>
          <w:lang w:val="fr-FR"/>
        </w:rPr>
      </w:pPr>
      <w:r w:rsidRPr="40A9A6A6" w:rsidR="3D8C2822">
        <w:rPr>
          <w:noProof w:val="0"/>
          <w:lang w:val="fr-FR"/>
        </w:rPr>
        <w:t xml:space="preserve">1️⃣ </w:t>
      </w:r>
      <w:r w:rsidRPr="40A9A6A6" w:rsidR="3D8C2822">
        <w:rPr>
          <w:noProof w:val="0"/>
          <w:lang w:val="fr-FR"/>
        </w:rPr>
        <w:t>Accumulated</w:t>
      </w:r>
      <w:r w:rsidRPr="40A9A6A6" w:rsidR="3D8C2822">
        <w:rPr>
          <w:noProof w:val="0"/>
          <w:lang w:val="fr-FR"/>
        </w:rPr>
        <w:t xml:space="preserve"> karmas </w:t>
      </w:r>
      <w:r w:rsidRPr="40A9A6A6" w:rsidR="3D8C2822">
        <w:rPr>
          <w:noProof w:val="0"/>
          <w:lang w:val="fr-FR"/>
        </w:rPr>
        <w:t>from</w:t>
      </w:r>
      <w:r w:rsidRPr="40A9A6A6" w:rsidR="3D8C2822">
        <w:rPr>
          <w:noProof w:val="0"/>
          <w:lang w:val="fr-FR"/>
        </w:rPr>
        <w:t xml:space="preserve"> </w:t>
      </w:r>
      <w:r w:rsidRPr="40A9A6A6" w:rsidR="3D8C2822">
        <w:rPr>
          <w:noProof w:val="0"/>
          <w:lang w:val="fr-FR"/>
        </w:rPr>
        <w:t>many</w:t>
      </w:r>
      <w:r w:rsidRPr="40A9A6A6" w:rsidR="3D8C2822">
        <w:rPr>
          <w:noProof w:val="0"/>
          <w:lang w:val="fr-FR"/>
        </w:rPr>
        <w:t xml:space="preserve"> </w:t>
      </w:r>
      <w:r w:rsidRPr="40A9A6A6" w:rsidR="3D8C2822">
        <w:rPr>
          <w:noProof w:val="0"/>
          <w:lang w:val="fr-FR"/>
        </w:rPr>
        <w:t>births</w:t>
      </w:r>
    </w:p>
    <w:p w:rsidR="3D8C2822" w:rsidP="40A9A6A6" w:rsidRDefault="3D8C2822" w14:paraId="64B3D366" w14:textId="708E22DD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understanding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soul carries 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karmic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accounts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from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A9A6A6" w:rsidR="642A2A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63 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births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These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create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heaviness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resistance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D8C2822" w:rsidP="40A9A6A6" w:rsidRDefault="3D8C2822" w14:paraId="1201FBB8" w14:textId="23E2C238">
      <w:pPr>
        <w:pStyle w:val="Heading4"/>
      </w:pPr>
      <w:r w:rsidRPr="40A9A6A6" w:rsidR="3D8C2822">
        <w:rPr>
          <w:noProof w:val="0"/>
          <w:lang w:val="fr-FR"/>
        </w:rPr>
        <w:t xml:space="preserve">2️⃣ Actions of </w:t>
      </w:r>
      <w:r w:rsidRPr="40A9A6A6" w:rsidR="3D8C2822">
        <w:rPr>
          <w:noProof w:val="0"/>
          <w:lang w:val="fr-FR"/>
        </w:rPr>
        <w:t>this</w:t>
      </w:r>
      <w:r w:rsidRPr="40A9A6A6" w:rsidR="3D8C2822">
        <w:rPr>
          <w:noProof w:val="0"/>
          <w:lang w:val="fr-FR"/>
        </w:rPr>
        <w:t xml:space="preserve"> </w:t>
      </w:r>
      <w:r w:rsidRPr="40A9A6A6" w:rsidR="3D8C2822">
        <w:rPr>
          <w:noProof w:val="0"/>
          <w:lang w:val="fr-FR"/>
        </w:rPr>
        <w:t>present</w:t>
      </w:r>
      <w:r w:rsidRPr="40A9A6A6" w:rsidR="3D8C2822">
        <w:rPr>
          <w:noProof w:val="0"/>
          <w:lang w:val="fr-FR"/>
        </w:rPr>
        <w:t xml:space="preserve"> life (</w:t>
      </w:r>
      <w:r w:rsidRPr="40A9A6A6" w:rsidR="3D8C2822">
        <w:rPr>
          <w:noProof w:val="0"/>
          <w:lang w:val="fr-FR"/>
        </w:rPr>
        <w:t>before</w:t>
      </w:r>
      <w:r w:rsidRPr="40A9A6A6" w:rsidR="3D8C2822">
        <w:rPr>
          <w:noProof w:val="0"/>
          <w:lang w:val="fr-FR"/>
        </w:rPr>
        <w:t xml:space="preserve"> </w:t>
      </w:r>
      <w:r w:rsidRPr="40A9A6A6" w:rsidR="3D8C2822">
        <w:rPr>
          <w:noProof w:val="0"/>
          <w:lang w:val="fr-FR"/>
        </w:rPr>
        <w:t>knowledge</w:t>
      </w:r>
      <w:r w:rsidRPr="40A9A6A6" w:rsidR="3D8C2822">
        <w:rPr>
          <w:noProof w:val="0"/>
          <w:lang w:val="fr-FR"/>
        </w:rPr>
        <w:t>)</w:t>
      </w:r>
    </w:p>
    <w:p w:rsidR="3D8C2822" w:rsidP="40A9A6A6" w:rsidRDefault="3D8C2822" w14:paraId="16756F23" w14:textId="3B05C1AA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Habits and patterns formed in this life can already harden the intellect.</w:t>
      </w:r>
    </w:p>
    <w:p w:rsidR="3D8C2822" w:rsidP="40A9A6A6" w:rsidRDefault="3D8C2822" w14:paraId="72E7BF29" w14:textId="04D4A0EF">
      <w:pPr>
        <w:pStyle w:val="Heading4"/>
        <w:rPr>
          <w:noProof w:val="0"/>
          <w:lang w:val="fr-FR"/>
        </w:rPr>
      </w:pPr>
      <w:r w:rsidRPr="40A9A6A6" w:rsidR="3D8C2822">
        <w:rPr>
          <w:noProof w:val="0"/>
          <w:lang w:val="fr-FR"/>
        </w:rPr>
        <w:t xml:space="preserve">3️⃣ Actions </w:t>
      </w:r>
      <w:r w:rsidRPr="40A9A6A6" w:rsidR="3D8C2822">
        <w:rPr>
          <w:noProof w:val="0"/>
          <w:lang w:val="fr-FR"/>
        </w:rPr>
        <w:t>after</w:t>
      </w:r>
      <w:r w:rsidRPr="40A9A6A6" w:rsidR="3D8C2822">
        <w:rPr>
          <w:noProof w:val="0"/>
          <w:lang w:val="fr-FR"/>
        </w:rPr>
        <w:t xml:space="preserve"> </w:t>
      </w:r>
      <w:r w:rsidRPr="40A9A6A6" w:rsidR="3D8C2822">
        <w:rPr>
          <w:noProof w:val="0"/>
          <w:lang w:val="fr-FR"/>
        </w:rPr>
        <w:t>receiving</w:t>
      </w:r>
      <w:r w:rsidRPr="40A9A6A6" w:rsidR="3D8C2822">
        <w:rPr>
          <w:noProof w:val="0"/>
          <w:lang w:val="fr-FR"/>
        </w:rPr>
        <w:t xml:space="preserve"> </w:t>
      </w:r>
      <w:r w:rsidRPr="40A9A6A6" w:rsidR="3D8C2822">
        <w:rPr>
          <w:noProof w:val="0"/>
          <w:lang w:val="fr-FR"/>
        </w:rPr>
        <w:t>knowledge</w:t>
      </w:r>
    </w:p>
    <w:p w:rsidR="3D8C2822" w:rsidP="40A9A6A6" w:rsidRDefault="3D8C2822" w14:paraId="6FBC3A38" w14:textId="1802EEB9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If one continues actions contrary to the teachings,</w:t>
      </w:r>
      <w:r>
        <w:br/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intellect can remain blocked.</w:t>
      </w:r>
    </w:p>
    <w:p w:rsidR="40A9A6A6" w:rsidRDefault="40A9A6A6" w14:paraId="14A8F6C8" w14:textId="0AAB899D"/>
    <w:p w:rsidR="3D8C2822" w:rsidP="40A9A6A6" w:rsidRDefault="3D8C2822" w14:paraId="7CE1F51E" w14:textId="3F1757E3">
      <w:pPr>
        <w:pStyle w:val="Heading3"/>
      </w:pPr>
      <w:r w:rsidRPr="40A9A6A6" w:rsidR="3D8C2822">
        <w:rPr>
          <w:noProof w:val="0"/>
          <w:lang w:val="fr-FR"/>
        </w:rPr>
        <w:t>✨ Important nuance</w:t>
      </w:r>
    </w:p>
    <w:p w:rsidR="3D8C2822" w:rsidP="40A9A6A6" w:rsidRDefault="3D8C2822" w14:paraId="2E37B696" w14:textId="113046CE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In the context we also find:</w:t>
      </w:r>
    </w:p>
    <w:p w:rsidR="3D8C2822" w:rsidP="40A9A6A6" w:rsidRDefault="3D8C2822" w14:paraId="10DE2545" w14:textId="37DBD791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पाप किये हुए हैं।</w:t>
      </w:r>
      <w:r>
        <w:br/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“Many sins have been committed.”</w:t>
      </w:r>
    </w:p>
    <w:p w:rsidR="3D8C2822" w:rsidP="40A9A6A6" w:rsidRDefault="3D8C2822" w14:paraId="5C2182AB" w14:textId="68E35714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form </w:t>
      </w:r>
      <w:r w:rsidRPr="40A9A6A6" w:rsidR="3D8C28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किये हुए हैं</w:t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indicates:</w:t>
      </w:r>
    </w:p>
    <w:p w:rsidR="3D8C2822" w:rsidP="40A9A6A6" w:rsidRDefault="3D8C2822" w14:paraId="016B0423" w14:textId="154F8F2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completed past actions</w:t>
      </w:r>
    </w:p>
    <w:p w:rsidR="3D8C2822" w:rsidP="40A9A6A6" w:rsidRDefault="3D8C2822" w14:paraId="2D86C0B3" w14:textId="7613C1C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whose effects still remain</w:t>
      </w:r>
    </w:p>
    <w:p w:rsidR="3D8C2822" w:rsidP="40A9A6A6" w:rsidRDefault="3D8C2822" w14:paraId="00D72E34" w14:textId="6739A1CF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This suggests an accumulated condition rather than a single recent mistake.</w:t>
      </w:r>
    </w:p>
    <w:p w:rsidR="40A9A6A6" w:rsidRDefault="40A9A6A6" w14:paraId="1EC0BE0D" w14:textId="3E311077"/>
    <w:p w:rsidR="3D8C2822" w:rsidP="40A9A6A6" w:rsidRDefault="3D8C2822" w14:paraId="7B9EFA5F" w14:textId="5E65DFDB">
      <w:pPr>
        <w:pStyle w:val="Heading2"/>
      </w:pPr>
      <w:r w:rsidRPr="40A9A6A6" w:rsidR="3D8C2822">
        <w:rPr>
          <w:noProof w:val="0"/>
          <w:lang w:val="fr-FR"/>
        </w:rPr>
        <w:t xml:space="preserve">🌿 </w:t>
      </w:r>
      <w:r w:rsidRPr="40A9A6A6" w:rsidR="3D8C2822">
        <w:rPr>
          <w:noProof w:val="0"/>
          <w:lang w:val="fr-FR"/>
        </w:rPr>
        <w:t>Subtle</w:t>
      </w:r>
      <w:r w:rsidRPr="40A9A6A6" w:rsidR="3D8C2822">
        <w:rPr>
          <w:noProof w:val="0"/>
          <w:lang w:val="fr-FR"/>
        </w:rPr>
        <w:t xml:space="preserve"> Message of the Sentence</w:t>
      </w:r>
    </w:p>
    <w:p w:rsidR="3D8C2822" w:rsidP="40A9A6A6" w:rsidRDefault="3D8C2822" w14:paraId="5E745408" w14:textId="699E158A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The Father says:</w:t>
      </w:r>
    </w:p>
    <w:p w:rsidR="3D8C2822" w:rsidP="40A9A6A6" w:rsidRDefault="3D8C2822" w14:paraId="37CA7D74" w14:textId="67E76B33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🗝️ “I have come with the key.”</w:t>
      </w:r>
      <w:r>
        <w:br/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</w:t>
      </w:r>
      <w:r>
        <w:br/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🔐 “The lock does not open.”</w:t>
      </w:r>
    </w:p>
    <w:p w:rsidR="3D8C2822" w:rsidP="40A9A6A6" w:rsidRDefault="3D8C2822" w14:paraId="541DFDEF" w14:textId="25376F85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Why?</w:t>
      </w:r>
    </w:p>
    <w:p w:rsidR="3D8C2822" w:rsidP="40A9A6A6" w:rsidRDefault="3D8C2822" w14:paraId="64AD6F97" w14:textId="08D63DE1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Because the opening of the intellect does not depend only on the Father’s presence —</w:t>
      </w:r>
      <w:r>
        <w:br/>
      </w: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also depends on the transformation of actions.</w:t>
      </w:r>
    </w:p>
    <w:p w:rsidR="3D8C2822" w:rsidP="40A9A6A6" w:rsidRDefault="3D8C2822" w14:paraId="085FE315" w14:textId="1A5075FF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The sentence highlights:</w:t>
      </w:r>
    </w:p>
    <w:p w:rsidR="3D8C2822" w:rsidP="40A9A6A6" w:rsidRDefault="3D8C2822" w14:paraId="59DD1077" w14:textId="775178A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divine compassion (He comes to open),</w:t>
      </w:r>
    </w:p>
    <w:p w:rsidR="3D8C2822" w:rsidP="40A9A6A6" w:rsidRDefault="3D8C2822" w14:paraId="006C5AD7" w14:textId="2DBDAF0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but also individual responsibility (karmas create resistance).</w:t>
      </w:r>
    </w:p>
    <w:p w:rsidR="40A9A6A6" w:rsidRDefault="40A9A6A6" w14:paraId="173419FA" w14:textId="0AFA213F"/>
    <w:p w:rsidR="3D8C2822" w:rsidP="40A9A6A6" w:rsidRDefault="3D8C2822" w14:paraId="3CE9F06F" w14:textId="657136A8">
      <w:pPr>
        <w:pStyle w:val="Heading2"/>
        <w:rPr>
          <w:noProof w:val="0"/>
          <w:lang w:val="fr-FR"/>
        </w:rPr>
      </w:pPr>
      <w:r w:rsidRPr="40A9A6A6" w:rsidR="3D8C2822">
        <w:rPr>
          <w:noProof w:val="0"/>
          <w:lang w:val="fr-FR"/>
        </w:rPr>
        <w:t xml:space="preserve">💡 </w:t>
      </w:r>
      <w:r w:rsidRPr="40A9A6A6" w:rsidR="3D8C2822">
        <w:rPr>
          <w:noProof w:val="0"/>
          <w:lang w:val="fr-FR"/>
        </w:rPr>
        <w:t>Summary</w:t>
      </w:r>
    </w:p>
    <w:p w:rsidR="3D8C2822" w:rsidP="40A9A6A6" w:rsidRDefault="3D8C2822" w14:paraId="7E60CBCC" w14:textId="5F7BE38E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 a profound spiritual reality:</w:t>
      </w:r>
    </w:p>
    <w:p w:rsidR="3D8C2822" w:rsidP="40A9A6A6" w:rsidRDefault="3D8C2822" w14:paraId="025D826A" w14:textId="2539006B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The Father brings light.</w:t>
      </w:r>
    </w:p>
    <w:p w:rsidR="3D8C2822" w:rsidP="40A9A6A6" w:rsidRDefault="3D8C2822" w14:paraId="3EACCE3A" w14:textId="40CABCD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But understanding does not automatically awaken.</w:t>
      </w:r>
    </w:p>
    <w:p w:rsidR="3D8C2822" w:rsidP="40A9A6A6" w:rsidRDefault="3D8C2822" w14:paraId="2F8ED020" w14:textId="0748B59B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Accumulated karmas create a barrier.</w:t>
      </w:r>
    </w:p>
    <w:p w:rsidR="3D8C2822" w:rsidP="40A9A6A6" w:rsidRDefault="3D8C2822" w14:paraId="583A6694" w14:textId="3EFFB5F9">
      <w:pPr>
        <w:spacing w:before="240" w:beforeAutospacing="off" w:after="240" w:afterAutospacing="off"/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The lock opens through:</w:t>
      </w:r>
    </w:p>
    <w:p w:rsidR="3D8C2822" w:rsidP="40A9A6A6" w:rsidRDefault="3D8C2822" w14:paraId="2ED79A24" w14:textId="10EFBDA2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purification,</w:t>
      </w:r>
    </w:p>
    <w:p w:rsidR="3D8C2822" w:rsidP="40A9A6A6" w:rsidRDefault="3D8C2822" w14:paraId="2B3912FA" w14:textId="2FB6A3B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changed actions,</w:t>
      </w:r>
    </w:p>
    <w:p w:rsidR="3D8C2822" w:rsidP="40A9A6A6" w:rsidRDefault="3D8C2822" w14:paraId="5077CFE9" w14:textId="6AF2FFEE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A9A6A6" w:rsidR="3D8C2822">
        <w:rPr>
          <w:rFonts w:ascii="Aptos" w:hAnsi="Aptos" w:eastAsia="Aptos" w:cs="Aptos"/>
          <w:noProof w:val="0"/>
          <w:sz w:val="24"/>
          <w:szCs w:val="24"/>
          <w:lang w:val="fr-FR"/>
        </w:rPr>
        <w:t>practical alignment with knowledge.</w:t>
      </w:r>
    </w:p>
    <w:p w:rsidR="40A9A6A6" w:rsidP="40A9A6A6" w:rsidRDefault="40A9A6A6" w14:paraId="06001B01" w14:textId="1E43D6E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0A9A6A6" w:rsidP="40A9A6A6" w:rsidRDefault="40A9A6A6" w14:paraId="289E4AD9" w14:textId="4330EEE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FB4DC97" w:rsidP="40A9A6A6" w:rsidRDefault="7FB4DC97" w14:paraId="705DA2B8" w14:textId="64CC28A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A9A6A6" w:rsidR="7FB4DC9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40A9A6A6" w:rsidP="40A9A6A6" w:rsidRDefault="40A9A6A6" w14:paraId="4B499176" w14:textId="042A2F0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68f693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36d11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de72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efe16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d47cd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86ad8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511e3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bd8f0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a6e1c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400c8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71db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b6b2b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566e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489F5C"/>
    <w:rsid w:val="004D8C6A"/>
    <w:rsid w:val="0FBA4526"/>
    <w:rsid w:val="1DB3CF9A"/>
    <w:rsid w:val="2ADF6D79"/>
    <w:rsid w:val="3C0C9452"/>
    <w:rsid w:val="3D8C2822"/>
    <w:rsid w:val="40A9A6A6"/>
    <w:rsid w:val="47D9EFDF"/>
    <w:rsid w:val="4964E95E"/>
    <w:rsid w:val="4A18DF45"/>
    <w:rsid w:val="4F489F5C"/>
    <w:rsid w:val="518662B2"/>
    <w:rsid w:val="57820233"/>
    <w:rsid w:val="57A22745"/>
    <w:rsid w:val="5DE93FB0"/>
    <w:rsid w:val="642A2AC7"/>
    <w:rsid w:val="6A21E252"/>
    <w:rsid w:val="7413A3A0"/>
    <w:rsid w:val="76D03CA4"/>
    <w:rsid w:val="7FB4D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89F5C"/>
  <w15:chartTrackingRefBased/>
  <w15:docId w15:val="{F6B148B2-40B5-493B-BDF3-72AEE2CC97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0A9A6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0A9A6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0A9A6A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0A9A6A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0A9A6A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3703e78cb0c4c1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2026-02-18T10:32:34.9361203Z</dcterms:created>
  <dcterms:modified xsi:type="dcterms:W3CDTF">2026-02-18T10:42:10.2614649Z</dcterms:modified>
  <dc:creator>Jacques VUILLAUME</dc:creator>
  <lastModifiedBy>Jacques VUILLAUME</lastModifiedBy>
</coreProperties>
</file>