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5053A6" wp14:paraId="56DCB626" wp14:textId="04F1B34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5053A6" w:rsidR="385CCA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March 2026</w:t>
      </w:r>
    </w:p>
    <w:p xmlns:wp14="http://schemas.microsoft.com/office/word/2010/wordml" w:rsidP="005053A6" wp14:paraId="68151C78" wp14:textId="3EB0E04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5053A6" wp14:paraId="09CA43E0" wp14:textId="13499BE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5053A6" w:rsidR="385CCA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March 2026</w:t>
      </w:r>
    </w:p>
    <w:p xmlns:wp14="http://schemas.microsoft.com/office/word/2010/wordml" w:rsidP="005053A6" wp14:paraId="1B3B5AA6" wp14:textId="62E231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5053A6" wp14:paraId="512B8269" wp14:textId="132830A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5053A6" w:rsidR="385CCA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05053A6" wp14:paraId="69238C5A" wp14:textId="479B2BDD">
      <w:pPr>
        <w:pStyle w:val="Normal"/>
        <w:spacing w:before="0" w:beforeAutospacing="off" w:after="0" w:afterAutospacing="off"/>
      </w:pP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विकर्म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किया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बड़े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घोटाले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आ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.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ठहरेगी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05053A6" wp14:paraId="019C91D8" wp14:textId="1C7FB6B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05053A6" wp14:paraId="76EF3E56" wp14:textId="739B28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5053A6" w:rsidR="385CCA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05053A6" wp14:paraId="4D24D972" wp14:textId="6F546244">
      <w:pPr>
        <w:pStyle w:val="Normal"/>
        <w:spacing w:before="0" w:beforeAutospacing="off" w:after="0" w:afterAutospacing="off"/>
      </w:pP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vikarma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kiyā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baṛe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ghoṭāle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ā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jāeṃge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buddhi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ṭhaharegī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nahīṃ</w:t>
      </w: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05053A6" wp14:paraId="48772E24" wp14:textId="045B432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5053A6" wp14:paraId="7832D77E" wp14:textId="684B43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5053A6" w:rsidR="385CCA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05053A6" wp14:paraId="06480751" wp14:textId="526716E0">
      <w:pPr>
        <w:pStyle w:val="Normal"/>
        <w:spacing w:before="0" w:beforeAutospacing="off" w:after="0" w:afterAutospacing="off"/>
      </w:pPr>
      <w:r w:rsidRPr="005053A6" w:rsidR="385CCAA7">
        <w:rPr>
          <w:rFonts w:ascii="Arial" w:hAnsi="Arial" w:eastAsia="Arial" w:cs="Arial"/>
          <w:noProof w:val="0"/>
          <w:sz w:val="24"/>
          <w:szCs w:val="24"/>
          <w:lang w:val="en-US"/>
        </w:rPr>
        <w:t>If one performs a bad action, one will fall into a big mess, and the intellect will not remain stable.</w:t>
      </w:r>
    </w:p>
    <w:p xmlns:wp14="http://schemas.microsoft.com/office/word/2010/wordml" w:rsidP="005053A6" wp14:paraId="2A13F4F6" wp14:textId="2AC3372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5053A6" wp14:paraId="50BAB2B4" wp14:textId="442959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5053A6" w:rsidR="385CCA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05053A6" w:rsidR="385CCA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05053A6" wp14:paraId="69878D4C" wp14:textId="379D5B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someone / anyone / one </w:t>
      </w:r>
    </w:p>
    <w:p xmlns:wp14="http://schemas.microsoft.com/office/word/2010/wordml" w:rsidP="005053A6" wp14:paraId="35169B71" wp14:textId="2A6267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bad action, negative karma </w:t>
      </w:r>
    </w:p>
    <w:p xmlns:wp14="http://schemas.microsoft.com/office/word/2010/wordml" w:rsidP="005053A6" wp14:paraId="61CDB7B8" wp14:textId="1C1A333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(kiyā)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did / performed </w:t>
      </w:r>
    </w:p>
    <w:p xmlns:wp14="http://schemas.microsoft.com/office/word/2010/wordml" w:rsidP="005053A6" wp14:paraId="75C22048" wp14:textId="622D98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घोटाला (ghoṭālā)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mess, scandal, confusion </w:t>
      </w:r>
    </w:p>
    <w:p xmlns:wp14="http://schemas.microsoft.com/office/word/2010/wordml" w:rsidP="005053A6" wp14:paraId="77CE33D3" wp14:textId="4998AA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(ā jānā)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end up (in a situation) </w:t>
      </w:r>
    </w:p>
    <w:p xmlns:wp14="http://schemas.microsoft.com/office/word/2010/wordml" w:rsidP="005053A6" wp14:paraId="214672CE" wp14:textId="3263C9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intellect, faculty of discernment </w:t>
      </w:r>
    </w:p>
    <w:p xmlns:wp14="http://schemas.microsoft.com/office/word/2010/wordml" w:rsidP="005053A6" wp14:paraId="3FF74F88" wp14:textId="59227C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ठहरना (ṭhaharnā)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stay, to become stable</w:t>
      </w:r>
    </w:p>
    <w:p xmlns:wp14="http://schemas.microsoft.com/office/word/2010/wordml" w:rsidP="005053A6" wp14:paraId="3B3DDE41" wp14:textId="7BE5511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05053A6" wp14:paraId="2C988505" wp14:textId="48AB62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5053A6" w:rsidR="385CCA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05053A6" wp14:paraId="585BB189" wp14:textId="3BA9BAED">
      <w:pPr>
        <w:pStyle w:val="Heading3"/>
      </w:pPr>
      <w:r w:rsidRPr="005053A6" w:rsidR="385CCAA7">
        <w:rPr>
          <w:noProof w:val="0"/>
          <w:lang w:val="en-US"/>
        </w:rPr>
        <w:t xml:space="preserve">1. 🔗 </w:t>
      </w:r>
      <w:r w:rsidRPr="005053A6" w:rsidR="385CCAA7">
        <w:rPr>
          <w:noProof w:val="0"/>
          <w:lang w:val="en-US"/>
        </w:rPr>
        <w:t>Conditional</w:t>
      </w:r>
      <w:r w:rsidRPr="005053A6" w:rsidR="385CCAA7">
        <w:rPr>
          <w:noProof w:val="0"/>
          <w:lang w:val="en-US"/>
        </w:rPr>
        <w:t xml:space="preserve"> </w:t>
      </w:r>
      <w:r w:rsidRPr="005053A6" w:rsidR="385CCAA7">
        <w:rPr>
          <w:noProof w:val="0"/>
          <w:lang w:val="en-US"/>
        </w:rPr>
        <w:t>structure:</w:t>
      </w:r>
      <w:r w:rsidRPr="005053A6" w:rsidR="385CCAA7">
        <w:rPr>
          <w:noProof w:val="0"/>
          <w:lang w:val="en-US"/>
        </w:rPr>
        <w:t xml:space="preserve"> "</w:t>
      </w:r>
      <w:r w:rsidRPr="005053A6" w:rsidR="385CCAA7">
        <w:rPr>
          <w:noProof w:val="0"/>
          <w:lang w:val="en-US"/>
        </w:rPr>
        <w:t>किया</w:t>
      </w:r>
      <w:r w:rsidRPr="005053A6" w:rsidR="385CCAA7">
        <w:rPr>
          <w:noProof w:val="0"/>
          <w:lang w:val="en-US"/>
        </w:rPr>
        <w:t xml:space="preserve"> </w:t>
      </w:r>
      <w:r w:rsidRPr="005053A6" w:rsidR="385CCAA7">
        <w:rPr>
          <w:noProof w:val="0"/>
          <w:lang w:val="en-US"/>
        </w:rPr>
        <w:t>तो</w:t>
      </w:r>
      <w:r w:rsidRPr="005053A6" w:rsidR="385CCAA7">
        <w:rPr>
          <w:noProof w:val="0"/>
          <w:lang w:val="en-US"/>
        </w:rPr>
        <w:t>…" (</w:t>
      </w:r>
      <w:r w:rsidRPr="005053A6" w:rsidR="385CCAA7">
        <w:rPr>
          <w:noProof w:val="0"/>
          <w:lang w:val="en-US"/>
        </w:rPr>
        <w:t>kiyā</w:t>
      </w:r>
      <w:r w:rsidRPr="005053A6" w:rsidR="385CCAA7">
        <w:rPr>
          <w:noProof w:val="0"/>
          <w:lang w:val="en-US"/>
        </w:rPr>
        <w:t xml:space="preserve"> to…)</w:t>
      </w:r>
    </w:p>
    <w:p xmlns:wp14="http://schemas.microsoft.com/office/word/2010/wordml" w:rsidP="005053A6" wp14:paraId="0AF3EE3B" wp14:textId="3CC4B6D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किया तो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(vikarma kiyā to)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05053A6" w:rsidR="385CCA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if (one) does a bad action, then…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05053A6" wp14:paraId="1B3A43EF" wp14:textId="34E2D8E2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💡 Common Hindi pattern: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[action] + तो (to)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consequence</w:t>
      </w:r>
    </w:p>
    <w:p xmlns:wp14="http://schemas.microsoft.com/office/word/2010/wordml" wp14:paraId="38036BB6" wp14:textId="00386006"/>
    <w:p xmlns:wp14="http://schemas.microsoft.com/office/word/2010/wordml" w:rsidP="005053A6" wp14:paraId="46BED170" wp14:textId="1099E17B">
      <w:pPr>
        <w:pStyle w:val="Heading3"/>
      </w:pPr>
      <w:r w:rsidRPr="005053A6" w:rsidR="385CCAA7">
        <w:rPr>
          <w:noProof w:val="0"/>
          <w:lang w:val="fr-FR"/>
        </w:rPr>
        <w:t xml:space="preserve">2. ⚖️ </w:t>
      </w:r>
      <w:r w:rsidRPr="005053A6" w:rsidR="385CCAA7">
        <w:rPr>
          <w:noProof w:val="0"/>
          <w:lang w:val="fr-FR"/>
        </w:rPr>
        <w:t>Why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is</w:t>
      </w:r>
      <w:r w:rsidRPr="005053A6" w:rsidR="385CCAA7">
        <w:rPr>
          <w:noProof w:val="0"/>
          <w:lang w:val="fr-FR"/>
        </w:rPr>
        <w:t xml:space="preserve"> "</w:t>
      </w:r>
      <w:r w:rsidRPr="005053A6" w:rsidR="385CCAA7">
        <w:rPr>
          <w:noProof w:val="0"/>
          <w:lang w:val="fr-FR"/>
        </w:rPr>
        <w:t>किया</w:t>
      </w:r>
      <w:r w:rsidRPr="005053A6" w:rsidR="385CCAA7">
        <w:rPr>
          <w:noProof w:val="0"/>
          <w:lang w:val="fr-FR"/>
        </w:rPr>
        <w:t>" (</w:t>
      </w:r>
      <w:r w:rsidRPr="005053A6" w:rsidR="385CCAA7">
        <w:rPr>
          <w:noProof w:val="0"/>
          <w:lang w:val="fr-FR"/>
        </w:rPr>
        <w:t>kiyā</w:t>
      </w:r>
      <w:r w:rsidRPr="005053A6" w:rsidR="385CCAA7">
        <w:rPr>
          <w:noProof w:val="0"/>
          <w:lang w:val="fr-FR"/>
        </w:rPr>
        <w:t xml:space="preserve">) </w:t>
      </w:r>
      <w:r w:rsidRPr="005053A6" w:rsidR="385CCAA7">
        <w:rPr>
          <w:noProof w:val="0"/>
          <w:lang w:val="fr-FR"/>
        </w:rPr>
        <w:t>singular</w:t>
      </w:r>
      <w:r w:rsidRPr="005053A6" w:rsidR="385CCAA7">
        <w:rPr>
          <w:noProof w:val="0"/>
          <w:lang w:val="fr-FR"/>
        </w:rPr>
        <w:t>?</w:t>
      </w:r>
    </w:p>
    <w:p xmlns:wp14="http://schemas.microsoft.com/office/word/2010/wordml" w:rsidP="005053A6" wp14:paraId="6B6BA231" wp14:textId="0AFC0AF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(kiyā)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masculine singular </w:t>
      </w:r>
    </w:p>
    <w:p xmlns:wp14="http://schemas.microsoft.com/office/word/2010/wordml" w:rsidP="005053A6" wp14:paraId="6E169593" wp14:textId="335F88A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agrees with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05053A6" wp14:paraId="54E59040" wp14:textId="71818415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</w:p>
    <w:p xmlns:wp14="http://schemas.microsoft.com/office/word/2010/wordml" w:rsidP="005053A6" wp14:paraId="3525135B" wp14:textId="3D4C310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vikarma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masculine singular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kiyā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05053A6" wp14:paraId="7DC9DD55" wp14:textId="1BEC34D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💡 Important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rule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past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tense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verbs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like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करना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karnā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the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verb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agrees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object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not the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subject</w:t>
      </w:r>
    </w:p>
    <w:p xmlns:wp14="http://schemas.microsoft.com/office/word/2010/wordml" wp14:paraId="4DA0D67D" wp14:textId="185E68D0"/>
    <w:p xmlns:wp14="http://schemas.microsoft.com/office/word/2010/wordml" w:rsidP="005053A6" wp14:paraId="1883FB74" wp14:textId="5D44718C">
      <w:pPr>
        <w:pStyle w:val="Heading3"/>
        <w:rPr>
          <w:noProof w:val="0"/>
          <w:lang w:val="fr-FR"/>
        </w:rPr>
      </w:pPr>
      <w:r w:rsidRPr="005053A6" w:rsidR="385CCAA7">
        <w:rPr>
          <w:noProof w:val="0"/>
          <w:lang w:val="fr-FR"/>
        </w:rPr>
        <w:t xml:space="preserve">3. 👥 </w:t>
      </w:r>
      <w:r w:rsidRPr="005053A6" w:rsidR="385CCAA7">
        <w:rPr>
          <w:noProof w:val="0"/>
          <w:lang w:val="fr-FR"/>
        </w:rPr>
        <w:t>Why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is</w:t>
      </w:r>
      <w:r w:rsidRPr="005053A6" w:rsidR="385CCAA7">
        <w:rPr>
          <w:noProof w:val="0"/>
          <w:lang w:val="fr-FR"/>
        </w:rPr>
        <w:t xml:space="preserve"> "</w:t>
      </w:r>
      <w:r w:rsidRPr="005053A6" w:rsidR="385CCAA7">
        <w:rPr>
          <w:noProof w:val="0"/>
          <w:lang w:val="fr-FR"/>
        </w:rPr>
        <w:t>जायेंगे</w:t>
      </w:r>
      <w:r w:rsidRPr="005053A6" w:rsidR="385CCAA7">
        <w:rPr>
          <w:noProof w:val="0"/>
          <w:lang w:val="fr-FR"/>
        </w:rPr>
        <w:t>" (</w:t>
      </w:r>
      <w:r w:rsidRPr="005053A6" w:rsidR="385CCAA7">
        <w:rPr>
          <w:noProof w:val="0"/>
          <w:lang w:val="fr-FR"/>
        </w:rPr>
        <w:t>jāeṃge</w:t>
      </w:r>
      <w:r w:rsidRPr="005053A6" w:rsidR="385CCAA7">
        <w:rPr>
          <w:noProof w:val="0"/>
          <w:lang w:val="fr-FR"/>
        </w:rPr>
        <w:t xml:space="preserve">) </w:t>
      </w:r>
      <w:r w:rsidRPr="005053A6" w:rsidR="385CCAA7">
        <w:rPr>
          <w:noProof w:val="0"/>
          <w:lang w:val="fr-FR"/>
        </w:rPr>
        <w:t>plural?</w:t>
      </w:r>
    </w:p>
    <w:p xmlns:wp14="http://schemas.microsoft.com/office/word/2010/wordml" w:rsidP="005053A6" wp14:paraId="36C0F1E5" wp14:textId="1973379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(ā jāeṃge)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masculine plural future </w:t>
      </w:r>
    </w:p>
    <w:p xmlns:wp14="http://schemas.microsoft.com/office/word/2010/wordml" w:rsidP="005053A6" wp14:paraId="0CDA5273" wp14:textId="5B8D92BB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👉 It agrees with an implicit subject:</w:t>
      </w:r>
    </w:p>
    <w:p xmlns:wp14="http://schemas.microsoft.com/office/word/2010/wordml" w:rsidP="005053A6" wp14:paraId="06CDDA84" wp14:textId="3E8FE58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कोई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koī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someone</w:t>
      </w:r>
      <w:r w:rsidRPr="005053A6" w:rsidR="2FB4E2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BUT also:</w:t>
      </w:r>
      <w:r w:rsidRPr="005053A6" w:rsidR="0883DC7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anyone / people in general / one </w:t>
      </w:r>
    </w:p>
    <w:p xmlns:wp14="http://schemas.microsoft.com/office/word/2010/wordml" w:rsidP="005053A6" wp14:paraId="389ADCEC" wp14:textId="44C9900B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💡 So here:</w:t>
      </w:r>
    </w:p>
    <w:p xmlns:wp14="http://schemas.microsoft.com/office/word/2010/wordml" w:rsidP="005053A6" wp14:paraId="63DF783C" wp14:textId="50F2495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कोई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koī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has a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generic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meaning</w:t>
      </w:r>
      <w:r w:rsidRPr="005053A6" w:rsidR="18FD9A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जायेंगे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jāeṃge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expresses 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generalization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p14:paraId="047DDCEB" wp14:textId="301C32DA"/>
    <w:p xmlns:wp14="http://schemas.microsoft.com/office/word/2010/wordml" w:rsidP="005053A6" wp14:paraId="5B63E140" wp14:textId="15669E8D">
      <w:pPr>
        <w:pStyle w:val="Heading3"/>
        <w:rPr>
          <w:noProof w:val="0"/>
          <w:lang w:val="fr-FR"/>
        </w:rPr>
      </w:pPr>
      <w:r w:rsidRPr="005053A6" w:rsidR="385CCAA7">
        <w:rPr>
          <w:noProof w:val="0"/>
          <w:lang w:val="fr-FR"/>
        </w:rPr>
        <w:t xml:space="preserve">4. 🎯 </w:t>
      </w:r>
      <w:r w:rsidRPr="005053A6" w:rsidR="385CCAA7">
        <w:rPr>
          <w:noProof w:val="0"/>
          <w:lang w:val="fr-FR"/>
        </w:rPr>
        <w:t>Same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person</w:t>
      </w:r>
      <w:r w:rsidRPr="005053A6" w:rsidR="385CCAA7">
        <w:rPr>
          <w:noProof w:val="0"/>
          <w:lang w:val="fr-FR"/>
        </w:rPr>
        <w:t xml:space="preserve"> or </w:t>
      </w:r>
      <w:r w:rsidRPr="005053A6" w:rsidR="385CCAA7">
        <w:rPr>
          <w:noProof w:val="0"/>
          <w:lang w:val="fr-FR"/>
        </w:rPr>
        <w:t>different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people?</w:t>
      </w:r>
    </w:p>
    <w:p xmlns:wp14="http://schemas.microsoft.com/office/word/2010/wordml" w:rsidP="005053A6" wp14:paraId="568B570E" wp14:textId="109B71A4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is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same person logically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05053A6" wp14:paraId="3244BFE7" wp14:textId="20A8B50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किया (vikarma kiyā)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one who acts </w:t>
      </w:r>
    </w:p>
    <w:p xmlns:wp14="http://schemas.microsoft.com/office/word/2010/wordml" w:rsidP="005053A6" wp14:paraId="435F7438" wp14:textId="459E68B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(ā jāeṃge)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same one who faces consequences </w:t>
      </w:r>
    </w:p>
    <w:p xmlns:wp14="http://schemas.microsoft.com/office/word/2010/wordml" w:rsidP="005053A6" wp14:paraId="79D8C518" wp14:textId="361454D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💡 The plural does NOT change the subject</w:t>
      </w:r>
      <w:r w:rsidRPr="005053A6" w:rsidR="03A0F5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it expresses a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universal rule</w:t>
      </w:r>
    </w:p>
    <w:p xmlns:wp14="http://schemas.microsoft.com/office/word/2010/wordml" wp14:paraId="145D0040" wp14:textId="3347FADD"/>
    <w:p xmlns:wp14="http://schemas.microsoft.com/office/word/2010/wordml" w:rsidP="005053A6" wp14:paraId="360E4434" wp14:textId="550FC6D9">
      <w:pPr>
        <w:pStyle w:val="Heading3"/>
      </w:pPr>
      <w:r w:rsidRPr="005053A6" w:rsidR="385CCAA7">
        <w:rPr>
          <w:noProof w:val="0"/>
          <w:lang w:val="fr-FR"/>
        </w:rPr>
        <w:t xml:space="preserve">5. 🔄 </w:t>
      </w:r>
      <w:r w:rsidRPr="005053A6" w:rsidR="385CCAA7">
        <w:rPr>
          <w:noProof w:val="0"/>
          <w:lang w:val="fr-FR"/>
        </w:rPr>
        <w:t>Meaning</w:t>
      </w:r>
      <w:r w:rsidRPr="005053A6" w:rsidR="385CCAA7">
        <w:rPr>
          <w:noProof w:val="0"/>
          <w:lang w:val="fr-FR"/>
        </w:rPr>
        <w:t xml:space="preserve"> of "आ </w:t>
      </w:r>
      <w:r w:rsidRPr="005053A6" w:rsidR="385CCAA7">
        <w:rPr>
          <w:noProof w:val="0"/>
          <w:lang w:val="fr-FR"/>
        </w:rPr>
        <w:t>जाना</w:t>
      </w:r>
      <w:r w:rsidRPr="005053A6" w:rsidR="385CCAA7">
        <w:rPr>
          <w:noProof w:val="0"/>
          <w:lang w:val="fr-FR"/>
        </w:rPr>
        <w:t xml:space="preserve">" (ā </w:t>
      </w:r>
      <w:r w:rsidRPr="005053A6" w:rsidR="385CCAA7">
        <w:rPr>
          <w:noProof w:val="0"/>
          <w:lang w:val="fr-FR"/>
        </w:rPr>
        <w:t>jānā</w:t>
      </w:r>
      <w:r w:rsidRPr="005053A6" w:rsidR="385CCAA7">
        <w:rPr>
          <w:noProof w:val="0"/>
          <w:lang w:val="fr-FR"/>
        </w:rPr>
        <w:t>)</w:t>
      </w:r>
    </w:p>
    <w:p xmlns:wp14="http://schemas.microsoft.com/office/word/2010/wordml" w:rsidP="005053A6" wp14:paraId="122ADA2C" wp14:textId="35E240B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come </w:t>
      </w:r>
    </w:p>
    <w:p xmlns:wp14="http://schemas.microsoft.com/office/word/2010/wordml" w:rsidP="005053A6" wp14:paraId="0EA74D55" wp14:textId="6B45B52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(ā jānā)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end up (often unintentionally) </w:t>
      </w:r>
    </w:p>
    <w:p xmlns:wp14="http://schemas.microsoft.com/office/word/2010/wordml" w:rsidP="005053A6" wp14:paraId="5C293C70" wp14:textId="257E1155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घोटाले में आ जायेंगे (ghoṭāle meṃ ā jāeṃge)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end up in trouble / confusion</w:t>
      </w:r>
    </w:p>
    <w:p xmlns:wp14="http://schemas.microsoft.com/office/word/2010/wordml" wp14:paraId="65BF8230" wp14:textId="1631B87C"/>
    <w:p xmlns:wp14="http://schemas.microsoft.com/office/word/2010/wordml" w:rsidP="005053A6" wp14:paraId="72D2B362" wp14:textId="0F1150F8">
      <w:pPr>
        <w:pStyle w:val="Heading3"/>
      </w:pPr>
      <w:r w:rsidRPr="005053A6" w:rsidR="385CCAA7">
        <w:rPr>
          <w:noProof w:val="0"/>
          <w:lang w:val="fr-FR"/>
        </w:rPr>
        <w:t>6. 🧠 "</w:t>
      </w:r>
      <w:r w:rsidRPr="005053A6" w:rsidR="385CCAA7">
        <w:rPr>
          <w:noProof w:val="0"/>
          <w:lang w:val="fr-FR"/>
        </w:rPr>
        <w:t>बुद्धि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ठहरेगी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नहीं</w:t>
      </w:r>
      <w:r w:rsidRPr="005053A6" w:rsidR="385CCAA7">
        <w:rPr>
          <w:noProof w:val="0"/>
          <w:lang w:val="fr-FR"/>
        </w:rPr>
        <w:t xml:space="preserve">" (buddhi </w:t>
      </w:r>
      <w:r w:rsidRPr="005053A6" w:rsidR="385CCAA7">
        <w:rPr>
          <w:noProof w:val="0"/>
          <w:lang w:val="fr-FR"/>
        </w:rPr>
        <w:t>ṭhaharegī</w:t>
      </w:r>
      <w:r w:rsidRPr="005053A6" w:rsidR="385CCAA7">
        <w:rPr>
          <w:noProof w:val="0"/>
          <w:lang w:val="fr-FR"/>
        </w:rPr>
        <w:t xml:space="preserve"> </w:t>
      </w:r>
      <w:r w:rsidRPr="005053A6" w:rsidR="385CCAA7">
        <w:rPr>
          <w:noProof w:val="0"/>
          <w:lang w:val="fr-FR"/>
        </w:rPr>
        <w:t>nahīṃ</w:t>
      </w:r>
      <w:r w:rsidRPr="005053A6" w:rsidR="385CCAA7">
        <w:rPr>
          <w:noProof w:val="0"/>
          <w:lang w:val="fr-FR"/>
        </w:rPr>
        <w:t>)</w:t>
      </w:r>
    </w:p>
    <w:p xmlns:wp14="http://schemas.microsoft.com/office/word/2010/wordml" w:rsidP="005053A6" wp14:paraId="057C5407" wp14:textId="2B02F40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ठहरना (ṭhaharnā)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stop, to stabilize </w:t>
      </w:r>
    </w:p>
    <w:p xmlns:wp14="http://schemas.microsoft.com/office/word/2010/wordml" w:rsidP="005053A6" wp14:paraId="13009350" wp14:textId="6AF4B73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ठहरेगी (ṭhaharegī)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remain stable (future) </w:t>
      </w:r>
    </w:p>
    <w:p xmlns:wp14="http://schemas.microsoft.com/office/word/2010/wordml" w:rsidP="005053A6" wp14:paraId="63CE96A8" wp14:textId="7FE1CE28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ठहरेगी नहीं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intellect will not remain steady</w:t>
      </w:r>
    </w:p>
    <w:p xmlns:wp14="http://schemas.microsoft.com/office/word/2010/wordml" w:rsidP="005053A6" wp14:paraId="4AB79DDA" wp14:textId="4664E9D9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💡 Meaning:</w:t>
      </w:r>
    </w:p>
    <w:p xmlns:wp14="http://schemas.microsoft.com/office/word/2010/wordml" w:rsidP="005053A6" wp14:paraId="6CE43188" wp14:textId="7CD95CD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mental restlessness </w:t>
      </w:r>
    </w:p>
    <w:p xmlns:wp14="http://schemas.microsoft.com/office/word/2010/wordml" w:rsidP="005053A6" wp14:paraId="59AD7E3C" wp14:textId="3BA265E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loss of clarity </w:t>
      </w:r>
    </w:p>
    <w:p xmlns:wp14="http://schemas.microsoft.com/office/word/2010/wordml" w:rsidP="005053A6" wp14:paraId="3D6B6FF7" wp14:textId="0AD40F1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inability to focus </w:t>
      </w:r>
    </w:p>
    <w:p xmlns:wp14="http://schemas.microsoft.com/office/word/2010/wordml" wp14:paraId="0337B36A" wp14:textId="5C687448"/>
    <w:p xmlns:wp14="http://schemas.microsoft.com/office/word/2010/wordml" w:rsidP="005053A6" wp14:paraId="4C477F31" wp14:textId="677AA676">
      <w:pPr>
        <w:pStyle w:val="Heading2"/>
        <w:rPr>
          <w:noProof w:val="0"/>
          <w:lang w:val="fr-FR"/>
        </w:rPr>
      </w:pPr>
      <w:r w:rsidRPr="005053A6" w:rsidR="385CCAA7">
        <w:rPr>
          <w:noProof w:val="0"/>
          <w:lang w:val="fr-FR"/>
        </w:rPr>
        <w:t xml:space="preserve">🌱 </w:t>
      </w:r>
      <w:r w:rsidRPr="005053A6" w:rsidR="385CCAA7">
        <w:rPr>
          <w:noProof w:val="0"/>
          <w:lang w:val="fr-FR"/>
        </w:rPr>
        <w:t>Deeper</w:t>
      </w:r>
      <w:r w:rsidRPr="005053A6" w:rsidR="385CCAA7">
        <w:rPr>
          <w:noProof w:val="0"/>
          <w:lang w:val="fr-FR"/>
        </w:rPr>
        <w:t xml:space="preserve"> (spiritual) </w:t>
      </w:r>
      <w:r w:rsidRPr="005053A6" w:rsidR="385CCAA7">
        <w:rPr>
          <w:noProof w:val="0"/>
          <w:lang w:val="fr-FR"/>
        </w:rPr>
        <w:t>meaning</w:t>
      </w:r>
    </w:p>
    <w:p xmlns:wp14="http://schemas.microsoft.com/office/word/2010/wordml" w:rsidP="005053A6" wp14:paraId="761F9A9E" wp14:textId="024007EF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disturbs the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</w:p>
    <w:p xmlns:wp14="http://schemas.microsoft.com/office/word/2010/wordml" w:rsidP="005053A6" wp14:paraId="0ECA781B" wp14:textId="24F6B585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Sequence:</w:t>
      </w:r>
    </w:p>
    <w:p xmlns:wp14="http://schemas.microsoft.com/office/word/2010/wordml" w:rsidP="005053A6" wp14:paraId="1B003F25" wp14:textId="7A132DB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bad action </w:t>
      </w:r>
    </w:p>
    <w:p xmlns:wp14="http://schemas.microsoft.com/office/word/2010/wordml" w:rsidP="005053A6" wp14:paraId="660193E8" wp14:textId="3723883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inner disorder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घोटाला – ghoṭālā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005053A6" wp14:paraId="5194F278" wp14:textId="2AB1EA4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>unstable intellect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ठहरेगी नहीं – ṭhaharegī nahīṃ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p14:paraId="6D31D4F1" wp14:textId="336BDFE3"/>
    <w:p xmlns:wp14="http://schemas.microsoft.com/office/word/2010/wordml" w:rsidP="005053A6" wp14:paraId="7B71D9F4" wp14:textId="14392897">
      <w:pPr>
        <w:pStyle w:val="Heading2"/>
        <w:rPr>
          <w:noProof w:val="0"/>
          <w:lang w:val="fr-FR"/>
        </w:rPr>
      </w:pPr>
      <w:r w:rsidRPr="005053A6" w:rsidR="385CCAA7">
        <w:rPr>
          <w:noProof w:val="0"/>
          <w:lang w:val="fr-FR"/>
        </w:rPr>
        <w:t xml:space="preserve">🧘‍♂️ Image to </w:t>
      </w:r>
      <w:r w:rsidRPr="005053A6" w:rsidR="385CCAA7">
        <w:rPr>
          <w:noProof w:val="0"/>
          <w:lang w:val="fr-FR"/>
        </w:rPr>
        <w:t>understand</w:t>
      </w:r>
    </w:p>
    <w:p xmlns:wp14="http://schemas.microsoft.com/office/word/2010/wordml" w:rsidP="005053A6" wp14:paraId="1FAE1DFB" wp14:textId="3DE42D3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calm water → clear reflection (stable </w:t>
      </w:r>
      <w:r w:rsidRPr="005053A6" w:rsidR="385CCA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buddhi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005053A6" wp14:paraId="5EBB641B" wp14:textId="18A3C51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disturbed water → no clarity </w:t>
      </w:r>
    </w:p>
    <w:p xmlns:wp14="http://schemas.microsoft.com/office/word/2010/wordml" w:rsidP="005053A6" wp14:paraId="55904D50" wp14:textId="571DB189">
      <w:pPr>
        <w:spacing w:before="240" w:beforeAutospacing="off" w:after="240" w:afterAutospacing="off"/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vikarma = wind disturbing the water 🌪</w:t>
      </w:r>
    </w:p>
    <w:p xmlns:wp14="http://schemas.microsoft.com/office/word/2010/wordml" wp14:paraId="1B89B86C" wp14:textId="3AB4F5A3"/>
    <w:p xmlns:wp14="http://schemas.microsoft.com/office/word/2010/wordml" w:rsidP="005053A6" wp14:paraId="0CDD7FC0" wp14:textId="39761F96">
      <w:pPr>
        <w:pStyle w:val="Heading2"/>
        <w:rPr>
          <w:noProof w:val="0"/>
          <w:lang w:val="fr-FR"/>
        </w:rPr>
      </w:pPr>
      <w:r w:rsidRPr="005053A6" w:rsidR="385CCAA7">
        <w:rPr>
          <w:noProof w:val="0"/>
          <w:lang w:val="fr-FR"/>
        </w:rPr>
        <w:t xml:space="preserve">🔑 Key </w:t>
      </w:r>
      <w:r w:rsidRPr="005053A6" w:rsidR="385CCAA7">
        <w:rPr>
          <w:noProof w:val="0"/>
          <w:lang w:val="fr-FR"/>
        </w:rPr>
        <w:t>takeaways</w:t>
      </w:r>
    </w:p>
    <w:p xmlns:wp14="http://schemas.microsoft.com/office/word/2010/wordml" w:rsidP="005053A6" wp14:paraId="026D14D7" wp14:textId="43B6424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कोई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koī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often means “one / people in general”</w:t>
      </w:r>
      <w:r w:rsidRPr="005053A6" w:rsidR="0F1A39C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किया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kiyā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agrees with the object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vikarma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  <w:r w:rsidRPr="005053A6" w:rsidR="6EED7D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जायेंगे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jāeṃge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plural = general truth</w:t>
      </w:r>
      <w:r w:rsidRPr="005053A6" w:rsidR="49ACC6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</w:t>
      </w:r>
      <w:r>
        <w:br/>
      </w:r>
      <w:r w:rsidRPr="005053A6" w:rsidR="385CCAA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same logical person, but expressed as a </w:t>
      </w:r>
      <w:r w:rsidRPr="005053A6" w:rsidR="385CCA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universal law</w:t>
      </w:r>
    </w:p>
    <w:p xmlns:wp14="http://schemas.microsoft.com/office/word/2010/wordml" w:rsidP="005053A6" wp14:paraId="009BF817" wp14:textId="773613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5053A6" wp14:paraId="3A262946" wp14:textId="1C5E42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5053A6" w:rsidR="1E75D5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05053A6" wp14:paraId="3BFEFB25" wp14:textId="2B4EE88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471148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bf164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3a50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361bf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f044b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87711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925a0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0857b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de6ad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ca2e2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70a88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939a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0af0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0668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4B8D9E"/>
    <w:rsid w:val="005053A6"/>
    <w:rsid w:val="03A0F53E"/>
    <w:rsid w:val="0883DC78"/>
    <w:rsid w:val="0E6286A5"/>
    <w:rsid w:val="0F1A39C4"/>
    <w:rsid w:val="18FD9A25"/>
    <w:rsid w:val="1D781E23"/>
    <w:rsid w:val="1E75D5DB"/>
    <w:rsid w:val="2813BF5E"/>
    <w:rsid w:val="2FB4E2D4"/>
    <w:rsid w:val="328CAECB"/>
    <w:rsid w:val="38223DF9"/>
    <w:rsid w:val="385CCAA7"/>
    <w:rsid w:val="49ACC6A8"/>
    <w:rsid w:val="4F241116"/>
    <w:rsid w:val="51946936"/>
    <w:rsid w:val="674B8D9E"/>
    <w:rsid w:val="6EED7D5C"/>
    <w:rsid w:val="71FB77F9"/>
    <w:rsid w:val="72370552"/>
    <w:rsid w:val="7273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B8D9E"/>
  <w15:chartTrackingRefBased/>
  <w15:docId w15:val="{DA2A7B68-F7BB-4912-B216-4E2237C25E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5053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5053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05053A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05053A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05053A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384cfa1d7dc45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2026-03-30T08:23:13.5250820Z</dcterms:created>
  <dcterms:modified xsi:type="dcterms:W3CDTF">2026-03-30T08:32:26.0902944Z</dcterms:modified>
  <dc:creator>Jacques VUILLAUME</dc:creator>
  <lastModifiedBy>Jacques VUILLAUME</lastModifiedBy>
</coreProperties>
</file>