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DE36D99" wp14:paraId="376E9A60" wp14:textId="1F948DE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DE36D99" w:rsidR="5E99BE7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17 April 2026</w:t>
      </w:r>
    </w:p>
    <w:p xmlns:wp14="http://schemas.microsoft.com/office/word/2010/wordml" w:rsidP="1DE36D99" wp14:paraId="55AC1EE3" wp14:textId="1675C39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E36D99" wp14:paraId="20297FD0" wp14:textId="416FEF8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E36D99" w:rsidR="5E99BE7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17 April 2026</w:t>
      </w:r>
    </w:p>
    <w:p xmlns:wp14="http://schemas.microsoft.com/office/word/2010/wordml" w:rsidP="1DE36D99" wp14:paraId="654DF6D1" wp14:textId="49F62C7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E36D99" wp14:paraId="33E64E2A" wp14:textId="369244C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E36D99" w:rsidR="5E99BE7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DE36D99" wp14:paraId="607459EE" wp14:textId="71D4384A">
      <w:pPr>
        <w:pStyle w:val="Normal"/>
        <w:spacing w:before="0" w:beforeAutospacing="off" w:after="0" w:afterAutospacing="off"/>
      </w:pP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>गूजर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>नाम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>सतयुग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DE36D99" wp14:paraId="7A4F5A5C" wp14:textId="7E999D5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DE36D99" wp14:paraId="70101C8E" wp14:textId="081693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E36D99" w:rsidR="5E99BE7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DE36D99" wp14:paraId="40DBA770" wp14:textId="739F7EF0">
      <w:pPr>
        <w:pStyle w:val="Normal"/>
        <w:spacing w:before="0" w:beforeAutospacing="off" w:after="0" w:afterAutospacing="off"/>
      </w:pP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yah 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>gūjar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>nām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>satayug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hai.</w:t>
      </w:r>
    </w:p>
    <w:p xmlns:wp14="http://schemas.microsoft.com/office/word/2010/wordml" w:rsidP="1DE36D99" wp14:paraId="55FEC680" wp14:textId="0B62BCC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DE36D99" wp14:paraId="4A290094" wp14:textId="63EBF11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E36D99" w:rsidR="5E99BE7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DE36D99" wp14:paraId="07809C76" wp14:textId="4DA81C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1DE36D99" w:rsidR="5E99BE7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This name “</w:t>
      </w:r>
      <w:r w:rsidRPr="1DE36D99" w:rsidR="5E99BE7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gūjar</w:t>
      </w:r>
      <w:r w:rsidRPr="1DE36D99" w:rsidR="5E99BE7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 belongs to the Golden Age (</w:t>
      </w:r>
      <w:r w:rsidRPr="1DE36D99" w:rsidR="5E99BE7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Satyug</w:t>
      </w:r>
      <w:r w:rsidRPr="1DE36D99" w:rsidR="5E99BE7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).</w:t>
      </w:r>
      <w:r>
        <w:br/>
      </w:r>
      <w:r w:rsidRPr="1DE36D99" w:rsidR="5E99BE7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1DE36D99" w:rsidR="5E99BE7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term “</w:t>
      </w:r>
      <w:r w:rsidRPr="1DE36D99" w:rsidR="5E99BE7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gūjar</w:t>
      </w:r>
      <w:r w:rsidRPr="1DE36D99" w:rsidR="5E99BE7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 is a name originating from Satyug.</w:t>
      </w:r>
    </w:p>
    <w:p xmlns:wp14="http://schemas.microsoft.com/office/word/2010/wordml" w:rsidP="1DE36D99" wp14:paraId="2E1A095F" wp14:textId="0157C3A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DE36D99" wp14:paraId="44956731" wp14:textId="26470AD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E36D99" w:rsidR="5E99BE7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DE36D99" wp14:paraId="7C570038" wp14:textId="09B74E0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this </w:t>
      </w:r>
    </w:p>
    <w:p xmlns:wp14="http://schemas.microsoft.com/office/word/2010/wordml" w:rsidP="1DE36D99" wp14:paraId="61F13D7D" wp14:textId="4622A4B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 (gūjar)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Gujjar (a pastoral community, cattle herders) </w:t>
      </w:r>
    </w:p>
    <w:p xmlns:wp14="http://schemas.microsoft.com/office/word/2010/wordml" w:rsidP="1DE36D99" wp14:paraId="4DA0AE02" wp14:textId="30710FE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(nām)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name </w:t>
      </w:r>
    </w:p>
    <w:p xmlns:wp14="http://schemas.microsoft.com/office/word/2010/wordml" w:rsidP="1DE36D99" wp14:paraId="409CA7E1" wp14:textId="745425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(satayug)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Golden Age </w:t>
      </w:r>
    </w:p>
    <w:p xmlns:wp14="http://schemas.microsoft.com/office/word/2010/wordml" w:rsidP="1DE36D99" wp14:paraId="71089388" wp14:textId="4DA308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(possessive, masculine singular) </w:t>
      </w:r>
    </w:p>
    <w:p xmlns:wp14="http://schemas.microsoft.com/office/word/2010/wordml" w:rsidP="1DE36D99" wp14:paraId="59E4312D" wp14:textId="4D0D4CD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</w:t>
      </w:r>
    </w:p>
    <w:p xmlns:wp14="http://schemas.microsoft.com/office/word/2010/wordml" w:rsidP="1DE36D99" wp14:paraId="71AA518E" wp14:textId="2636FC9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DE36D99" wp14:paraId="45D04D18" wp14:textId="724965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E36D99" w:rsidR="5E99BE7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DE36D99" wp14:paraId="5BD46E65" wp14:textId="18E1B6A7">
      <w:pPr>
        <w:pStyle w:val="Heading3"/>
      </w:pPr>
      <w:r w:rsidRPr="1DE36D99" w:rsidR="5E99BE71">
        <w:rPr>
          <w:noProof w:val="0"/>
          <w:lang w:val="fr-FR"/>
        </w:rPr>
        <w:t>1. 🔗 Possession structure: X का Y</w:t>
      </w:r>
    </w:p>
    <w:p xmlns:wp14="http://schemas.microsoft.com/office/word/2010/wordml" w:rsidP="1DE36D99" wp14:paraId="3061F690" wp14:textId="583FAB4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का नाम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name of Satyug” </w:t>
      </w:r>
    </w:p>
    <w:p xmlns:wp14="http://schemas.microsoft.com/office/word/2010/wordml" w:rsidP="1DE36D99" wp14:paraId="1CC27A60" wp14:textId="197125F0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In the sentence:</w:t>
      </w:r>
    </w:p>
    <w:p xmlns:wp14="http://schemas.microsoft.com/office/word/2010/wordml" w:rsidP="1DE36D99" wp14:paraId="5CAFED0B" wp14:textId="70A7A3FC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गूजर नाम सतयुग का है</w:t>
      </w:r>
      <w:r>
        <w:br/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“This name ‘gūjar’ is of Satyug”</w:t>
      </w:r>
    </w:p>
    <w:p xmlns:wp14="http://schemas.microsoft.com/office/word/2010/wordml" w:rsidP="1DE36D99" wp14:paraId="25A50611" wp14:textId="1C6A2FBD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है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expresses:</w:t>
      </w:r>
    </w:p>
    <w:p xmlns:wp14="http://schemas.microsoft.com/office/word/2010/wordml" w:rsidP="1DE36D99" wp14:paraId="250A5F7E" wp14:textId="6DE582D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origin </w:t>
      </w:r>
    </w:p>
    <w:p xmlns:wp14="http://schemas.microsoft.com/office/word/2010/wordml" w:rsidP="1DE36D99" wp14:paraId="089910B3" wp14:textId="4CC04E1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belonging </w:t>
      </w:r>
    </w:p>
    <w:p xmlns:wp14="http://schemas.microsoft.com/office/word/2010/wordml" w:rsidP="1DE36D99" wp14:paraId="502B5788" wp14:textId="14BEB61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association </w:t>
      </w:r>
    </w:p>
    <w:p xmlns:wp14="http://schemas.microsoft.com/office/word/2010/wordml" wp14:paraId="12DCC0DC" wp14:textId="4847548C"/>
    <w:p xmlns:wp14="http://schemas.microsoft.com/office/word/2010/wordml" w:rsidP="1DE36D99" wp14:paraId="7A1B4E38" wp14:textId="56E10344">
      <w:pPr>
        <w:pStyle w:val="Heading3"/>
      </w:pPr>
      <w:r w:rsidRPr="1DE36D99" w:rsidR="5E99BE71">
        <w:rPr>
          <w:noProof w:val="0"/>
          <w:lang w:val="fr-FR"/>
        </w:rPr>
        <w:t>2. 🎯 Emphasis with “यह”</w:t>
      </w:r>
    </w:p>
    <w:p xmlns:wp14="http://schemas.microsoft.com/office/word/2010/wordml" w:rsidP="1DE36D99" wp14:paraId="22D78B2E" wp14:textId="358F0A3C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highlights:</w:t>
      </w:r>
    </w:p>
    <w:p xmlns:wp14="http://schemas.microsoft.com/office/word/2010/wordml" w:rsidP="1DE36D99" wp14:paraId="04F2871C" wp14:textId="627CBD5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this particular name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E36D99" wp14:paraId="2CA88A20" wp14:textId="22BD886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just any word, but a specific designation </w:t>
      </w:r>
    </w:p>
    <w:p xmlns:wp14="http://schemas.microsoft.com/office/word/2010/wordml" wp14:paraId="6FCC200A" wp14:textId="23FFC4D2"/>
    <w:p xmlns:wp14="http://schemas.microsoft.com/office/word/2010/wordml" w:rsidP="1DE36D99" wp14:paraId="21C36542" wp14:textId="3DF2B26C">
      <w:pPr>
        <w:pStyle w:val="Heading2"/>
      </w:pPr>
      <w:r w:rsidRPr="1DE36D99" w:rsidR="5E99BE71">
        <w:rPr>
          <w:noProof w:val="0"/>
          <w:lang w:val="fr-FR"/>
        </w:rPr>
        <w:t>🐄 Key focus: गूजर (gūjar)</w:t>
      </w:r>
    </w:p>
    <w:p xmlns:wp14="http://schemas.microsoft.com/office/word/2010/wordml" w:rsidP="1DE36D99" wp14:paraId="52C9F7F8" wp14:textId="45EA2BC5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This is the most important word to understand deeply.</w:t>
      </w:r>
    </w:p>
    <w:p xmlns:wp14="http://schemas.microsoft.com/office/word/2010/wordml" wp14:paraId="78284F80" wp14:textId="4D737FAA"/>
    <w:p xmlns:wp14="http://schemas.microsoft.com/office/word/2010/wordml" w:rsidP="1DE36D99" wp14:paraId="634205DA" wp14:textId="0DDE760F">
      <w:pPr>
        <w:pStyle w:val="Heading3"/>
      </w:pPr>
      <w:r w:rsidRPr="1DE36D99" w:rsidR="5E99BE71">
        <w:rPr>
          <w:noProof w:val="0"/>
          <w:lang w:val="fr-FR"/>
        </w:rPr>
        <w:t>🔹 1. Literal and historical meaning</w:t>
      </w:r>
    </w:p>
    <w:p xmlns:wp14="http://schemas.microsoft.com/office/word/2010/wordml" w:rsidP="1DE36D99" wp14:paraId="34572AE4" wp14:textId="5C1E1B92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 (gūjar)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to:</w:t>
      </w:r>
    </w:p>
    <w:p xmlns:wp14="http://schemas.microsoft.com/office/word/2010/wordml" w:rsidP="1DE36D99" wp14:paraId="3C218B40" wp14:textId="48E0C4B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real community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(Gurjar / Gujjar) </w:t>
      </w:r>
    </w:p>
    <w:p xmlns:wp14="http://schemas.microsoft.com/office/word/2010/wordml" w:rsidP="1DE36D99" wp14:paraId="3A3C369A" wp14:textId="5A67457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traditionally: </w:t>
      </w:r>
    </w:p>
    <w:p xmlns:wp14="http://schemas.microsoft.com/office/word/2010/wordml" w:rsidP="1DE36D99" wp14:paraId="00F0D96C" wp14:textId="1724C597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pastoralists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E36D99" wp14:paraId="1EECE69F" wp14:textId="1C028B17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cattle herders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E36D99" wp14:paraId="3637D202" wp14:textId="2647312C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people connected with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cows and livestock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E36D99" wp14:paraId="641306DA" wp14:textId="22BCE188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  <w:r w:rsidRPr="1DE36D99" w:rsidR="4C9A92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they take care of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real cows</w:t>
      </w:r>
      <w:r w:rsidRPr="1DE36D99" w:rsidR="597B5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this is a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concrete, material role</w:t>
      </w:r>
    </w:p>
    <w:p xmlns:wp14="http://schemas.microsoft.com/office/word/2010/wordml" wp14:paraId="4552ACC7" wp14:textId="1E8C5E1C"/>
    <w:p xmlns:wp14="http://schemas.microsoft.com/office/word/2010/wordml" w:rsidP="1DE36D99" wp14:paraId="2A29D74C" wp14:textId="6FEFEDAB">
      <w:pPr>
        <w:pStyle w:val="Heading3"/>
      </w:pPr>
      <w:r w:rsidRPr="1DE36D99" w:rsidR="5E99BE71">
        <w:rPr>
          <w:noProof w:val="0"/>
          <w:lang w:val="fr-FR"/>
        </w:rPr>
        <w:t>🔹 2. Difference from ग्वाला (gvālā)</w:t>
      </w:r>
    </w:p>
    <w:p xmlns:wp14="http://schemas.microsoft.com/office/word/2010/wordml" w:rsidP="1DE36D99" wp14:paraId="0C6E16DD" wp14:textId="674D507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ग्वाला (gvālā)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cowherd (function/job) </w:t>
      </w:r>
    </w:p>
    <w:p xmlns:wp14="http://schemas.microsoft.com/office/word/2010/wordml" w:rsidP="1DE36D99" wp14:paraId="1B239787" wp14:textId="7CA276F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 (gūjar)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community name (identity) </w:t>
      </w:r>
    </w:p>
    <w:p xmlns:wp14="http://schemas.microsoft.com/office/word/2010/wordml" w:rsidP="1DE36D99" wp14:paraId="250977F2" wp14:textId="4FE8EE4F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👉 Key distinction:</w:t>
      </w:r>
    </w:p>
    <w:p xmlns:wp14="http://schemas.microsoft.com/office/word/2010/wordml" w:rsidP="1DE36D99" wp14:paraId="77D04A0D" wp14:textId="41F4DBC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gvālā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what someone does </w:t>
      </w:r>
    </w:p>
    <w:p xmlns:wp14="http://schemas.microsoft.com/office/word/2010/wordml" w:rsidP="1DE36D99" wp14:paraId="787AA593" wp14:textId="6CA3DF9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gūjar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what a group is called </w:t>
      </w:r>
    </w:p>
    <w:p xmlns:wp14="http://schemas.microsoft.com/office/word/2010/wordml" wp14:paraId="05D8B829" wp14:textId="54D7C478"/>
    <w:p xmlns:wp14="http://schemas.microsoft.com/office/word/2010/wordml" w:rsidP="1DE36D99" wp14:paraId="05C05F2E" wp14:textId="7EBD62E8">
      <w:pPr>
        <w:pStyle w:val="Heading3"/>
      </w:pPr>
      <w:r w:rsidRPr="1DE36D99" w:rsidR="5E99BE71">
        <w:rPr>
          <w:noProof w:val="0"/>
          <w:lang w:val="fr-FR"/>
        </w:rPr>
        <w:t>🔹 3. Meaning in this sentence</w:t>
      </w:r>
    </w:p>
    <w:p xmlns:wp14="http://schemas.microsoft.com/office/word/2010/wordml" w:rsidP="1DE36D99" wp14:paraId="5952EB3B" wp14:textId="242570AD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The sentence does NOT simply say:</w:t>
      </w:r>
    </w:p>
    <w:p xmlns:wp14="http://schemas.microsoft.com/office/word/2010/wordml" w:rsidP="1DE36D99" wp14:paraId="6E51A5C3" wp14:textId="25B6E41B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👉 “gūjar are cowherds”</w:t>
      </w:r>
    </w:p>
    <w:p xmlns:wp14="http://schemas.microsoft.com/office/word/2010/wordml" w:rsidP="1DE36D99" wp14:paraId="01B0AEBB" wp14:textId="02CD810D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Instead it says:</w:t>
      </w:r>
    </w:p>
    <w:p xmlns:wp14="http://schemas.microsoft.com/office/word/2010/wordml" w:rsidP="1DE36D99" wp14:paraId="0A668921" wp14:textId="3355C5CD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name gūjar belongs to Satyug”</w:t>
      </w:r>
    </w:p>
    <w:p xmlns:wp14="http://schemas.microsoft.com/office/word/2010/wordml" w:rsidP="1DE36D99" wp14:paraId="6370CFFB" wp14:textId="37660FFD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👉 So the focus is:</w:t>
      </w:r>
    </w:p>
    <w:p xmlns:wp14="http://schemas.microsoft.com/office/word/2010/wordml" w:rsidP="1DE36D99" wp14:paraId="54BB0C39" wp14:textId="3D190C7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the activity </w:t>
      </w:r>
    </w:p>
    <w:p xmlns:wp14="http://schemas.microsoft.com/office/word/2010/wordml" w:rsidP="1DE36D99" wp14:paraId="567EF26A" wp14:textId="6615EAF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 of the name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1827B06A" wp14:textId="1521BE06"/>
    <w:p xmlns:wp14="http://schemas.microsoft.com/office/word/2010/wordml" w:rsidP="1DE36D99" wp14:paraId="2B75DD91" wp14:textId="0BC38FDC">
      <w:pPr>
        <w:pStyle w:val="Heading3"/>
      </w:pPr>
      <w:r w:rsidRPr="1DE36D99" w:rsidR="5E99BE71">
        <w:rPr>
          <w:noProof w:val="0"/>
          <w:lang w:val="fr-FR"/>
        </w:rPr>
        <w:t>🔹 4. What this implies</w:t>
      </w:r>
    </w:p>
    <w:p xmlns:wp14="http://schemas.microsoft.com/office/word/2010/wordml" w:rsidP="1DE36D99" wp14:paraId="24562076" wp14:textId="40DC6679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In the context:</w:t>
      </w:r>
    </w:p>
    <w:p xmlns:wp14="http://schemas.microsoft.com/office/word/2010/wordml" w:rsidP="1DE36D99" wp14:paraId="3FBBA28F" wp14:textId="7B96379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(Golden Age): </w:t>
      </w:r>
    </w:p>
    <w:p xmlns:wp14="http://schemas.microsoft.com/office/word/2010/wordml" w:rsidP="1DE36D99" wp14:paraId="4DEBC802" wp14:textId="3AC3099C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society is harmonious </w:t>
      </w:r>
    </w:p>
    <w:p xmlns:wp14="http://schemas.microsoft.com/office/word/2010/wordml" w:rsidP="1DE36D99" wp14:paraId="5F367BDA" wp14:textId="3E5760F5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natural wealth </w:t>
      </w:r>
    </w:p>
    <w:p xmlns:wp14="http://schemas.microsoft.com/office/word/2010/wordml" w:rsidP="1DE36D99" wp14:paraId="18E2C470" wp14:textId="32254FE3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cows exist </w:t>
      </w:r>
    </w:p>
    <w:p xmlns:wp14="http://schemas.microsoft.com/office/word/2010/wordml" w:rsidP="1DE36D99" wp14:paraId="58D1DB52" wp14:textId="5D2E9B1E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social roles are well organized </w:t>
      </w:r>
    </w:p>
    <w:p xmlns:wp14="http://schemas.microsoft.com/office/word/2010/wordml" w:rsidP="1DE36D99" wp14:paraId="2D017F29" wp14:textId="4892D5F2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👉 Therefore:</w:t>
      </w:r>
    </w:p>
    <w:p xmlns:wp14="http://schemas.microsoft.com/office/word/2010/wordml" w:rsidP="1DE36D99" wp14:paraId="3494B92F" wp14:textId="3F27F86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wealthy people have cows </w:t>
      </w:r>
    </w:p>
    <w:p xmlns:wp14="http://schemas.microsoft.com/office/word/2010/wordml" w:rsidP="1DE36D99" wp14:paraId="4AE903DC" wp14:textId="2AD9EA6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others take care of them → called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gūjar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E36D99" wp14:paraId="23699422" wp14:textId="22F55CD2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The name emerges from this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original pure society</w:t>
      </w:r>
    </w:p>
    <w:p xmlns:wp14="http://schemas.microsoft.com/office/word/2010/wordml" wp14:paraId="597C24DF" wp14:textId="1EC7E611"/>
    <w:p xmlns:wp14="http://schemas.microsoft.com/office/word/2010/wordml" w:rsidP="1DE36D99" wp14:paraId="0B364ABF" wp14:textId="27B723EF">
      <w:pPr>
        <w:pStyle w:val="Heading3"/>
      </w:pPr>
      <w:r w:rsidRPr="1DE36D99" w:rsidR="5E99BE71">
        <w:rPr>
          <w:noProof w:val="0"/>
          <w:lang w:val="fr-FR"/>
        </w:rPr>
        <w:t>🔹 5. Correction of a belief</w:t>
      </w:r>
    </w:p>
    <w:p xmlns:wp14="http://schemas.microsoft.com/office/word/2010/wordml" w:rsidP="1DE36D99" wp14:paraId="14C985C3" wp14:textId="01FDD404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The broader context suggests:</w:t>
      </w:r>
    </w:p>
    <w:p xmlns:wp14="http://schemas.microsoft.com/office/word/2010/wordml" w:rsidP="1DE36D99" wp14:paraId="4D2AFC24" wp14:textId="70BF26A6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Some people say:</w:t>
      </w:r>
      <w:r>
        <w:br/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❌ “we are descendants of Krishna”</w:t>
      </w:r>
    </w:p>
    <w:p xmlns:wp14="http://schemas.microsoft.com/office/word/2010/wordml" w:rsidP="1DE36D99" wp14:paraId="4297549A" wp14:textId="2D35DA2C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The text corrects this:</w:t>
      </w:r>
    </w:p>
    <w:p xmlns:wp14="http://schemas.microsoft.com/office/word/2010/wordml" w:rsidP="1DE36D99" wp14:paraId="0277D810" wp14:textId="2293AF1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वंशावली (lineage, genealogy)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E36D99" wp14:paraId="79F60A3C" wp14:textId="271BAA5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rather: </w:t>
      </w:r>
    </w:p>
    <w:p xmlns:wp14="http://schemas.microsoft.com/office/word/2010/wordml" w:rsidP="1DE36D99" wp14:paraId="392FE996" wp14:textId="1535B8BE">
      <w:pPr>
        <w:pStyle w:val="ListParagraph"/>
        <w:numPr>
          <w:ilvl w:val="1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belonging to the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kingdom of Krishna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E36D99" wp14:paraId="4E989A75" wp14:textId="2C3551F4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</w:p>
    <w:p xmlns:wp14="http://schemas.microsoft.com/office/word/2010/wordml" w:rsidP="1DE36D99" wp14:paraId="5FD033C9" wp14:textId="57F491EB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gūjar ≠ proof of divine lineage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E36D99" wp14:paraId="6B48E8A5" wp14:textId="09644FC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but: </w:t>
      </w:r>
    </w:p>
    <w:p xmlns:wp14="http://schemas.microsoft.com/office/word/2010/wordml" w:rsidP="1DE36D99" wp14:paraId="13BCD7EB" wp14:textId="6975693F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name originating in the society of Krishna (Satyug)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4FB68AA" wp14:textId="47558238"/>
    <w:p xmlns:wp14="http://schemas.microsoft.com/office/word/2010/wordml" w:rsidP="1DE36D99" wp14:paraId="0BF9EA09" wp14:textId="15C8EA7B">
      <w:pPr>
        <w:pStyle w:val="Heading3"/>
      </w:pPr>
      <w:r w:rsidRPr="1DE36D99" w:rsidR="5E99BE71">
        <w:rPr>
          <w:noProof w:val="0"/>
          <w:lang w:val="fr-FR"/>
        </w:rPr>
        <w:t>🔹 6. Important: no forced symbolism</w:t>
      </w:r>
    </w:p>
    <w:p xmlns:wp14="http://schemas.microsoft.com/office/word/2010/wordml" w:rsidP="1DE36D99" wp14:paraId="7351829A" wp14:textId="73CE0942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In THIS sentence:</w:t>
      </w:r>
    </w:p>
    <w:p xmlns:wp14="http://schemas.microsoft.com/office/word/2010/wordml" w:rsidP="1DE36D99" wp14:paraId="5E9C19B4" wp14:textId="6EC40D30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>cows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not 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>symbolic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souls</w:t>
      </w:r>
      <w:r>
        <w:br/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>gūjar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not “spiritual guides”</w:t>
      </w:r>
    </w:p>
    <w:p xmlns:wp14="http://schemas.microsoft.com/office/word/2010/wordml" w:rsidP="1DE36D99" wp14:paraId="7D544F36" wp14:textId="2876A873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👉 The meaning is primarily:</w:t>
      </w:r>
    </w:p>
    <w:p xmlns:wp14="http://schemas.microsoft.com/office/word/2010/wordml" w:rsidP="1DE36D99" wp14:paraId="320471F0" wp14:textId="5D188D07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 </w:t>
      </w:r>
    </w:p>
    <w:p xmlns:wp14="http://schemas.microsoft.com/office/word/2010/wordml" w:rsidP="1DE36D99" wp14:paraId="63858F1E" wp14:textId="550C876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social </w:t>
      </w:r>
    </w:p>
    <w:p xmlns:wp14="http://schemas.microsoft.com/office/word/2010/wordml" w:rsidP="1DE36D99" wp14:paraId="1599E94E" wp14:textId="0DC3C53D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historical (within the BK worldview) </w:t>
      </w:r>
    </w:p>
    <w:p xmlns:wp14="http://schemas.microsoft.com/office/word/2010/wordml" wp14:paraId="20D57A7C" wp14:textId="2F9BE042"/>
    <w:p xmlns:wp14="http://schemas.microsoft.com/office/word/2010/wordml" w:rsidP="1DE36D99" wp14:paraId="5E3C855D" wp14:textId="23210FE6">
      <w:pPr>
        <w:pStyle w:val="Heading3"/>
      </w:pPr>
      <w:r w:rsidRPr="1DE36D99" w:rsidR="5E99BE71">
        <w:rPr>
          <w:noProof w:val="0"/>
          <w:lang w:val="fr-FR"/>
        </w:rPr>
        <w:t>🔹 7. Subtle BK perspective</w:t>
      </w:r>
    </w:p>
    <w:p xmlns:wp14="http://schemas.microsoft.com/office/word/2010/wordml" w:rsidP="1DE36D99" wp14:paraId="3A0C0259" wp14:textId="777137DD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At a deeper level:</w:t>
      </w:r>
    </w:p>
    <w:p xmlns:wp14="http://schemas.microsoft.com/office/word/2010/wordml" w:rsidP="1DE36D99" wp14:paraId="6E116DE8" wp14:textId="3E36FA5A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👉 everything that exists today</w:t>
      </w:r>
      <w:r>
        <w:br/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its origin in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</w:p>
    <w:p xmlns:wp14="http://schemas.microsoft.com/office/word/2010/wordml" w:rsidP="1DE36D99" wp14:paraId="698ABE73" wp14:textId="5608A6CA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DE36D99" wp14:paraId="3878B670" wp14:textId="62536D46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names </w:t>
      </w:r>
    </w:p>
    <w:p xmlns:wp14="http://schemas.microsoft.com/office/word/2010/wordml" w:rsidP="1DE36D99" wp14:paraId="7B50563E" wp14:textId="12EA11B0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roles </w:t>
      </w:r>
    </w:p>
    <w:p xmlns:wp14="http://schemas.microsoft.com/office/word/2010/wordml" w:rsidP="1DE36D99" wp14:paraId="2D07BFCE" wp14:textId="24F06980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social identities </w:t>
      </w:r>
    </w:p>
    <w:p xmlns:wp14="http://schemas.microsoft.com/office/word/2010/wordml" w:rsidP="1DE36D99" wp14:paraId="3EAB49CC" wp14:textId="6A5AE715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all come from an original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model</w:t>
      </w:r>
    </w:p>
    <w:p xmlns:wp14="http://schemas.microsoft.com/office/word/2010/wordml" wp14:paraId="23092A90" wp14:textId="4C751558"/>
    <w:p xmlns:wp14="http://schemas.microsoft.com/office/word/2010/wordml" w:rsidP="1DE36D99" wp14:paraId="19531634" wp14:textId="34110443">
      <w:pPr>
        <w:pStyle w:val="Heading2"/>
      </w:pPr>
      <w:r w:rsidRPr="1DE36D99" w:rsidR="5E99BE71">
        <w:rPr>
          <w:noProof w:val="0"/>
          <w:lang w:val="fr-FR"/>
        </w:rPr>
        <w:t>✨ Overall meaning</w:t>
      </w:r>
    </w:p>
    <w:p xmlns:wp14="http://schemas.microsoft.com/office/word/2010/wordml" w:rsidP="1DE36D99" wp14:paraId="429B55DF" wp14:textId="570BA674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👉 The deeper message is:</w:t>
      </w:r>
    </w:p>
    <w:p xmlns:wp14="http://schemas.microsoft.com/office/word/2010/wordml" w:rsidP="1DE36D99" wp14:paraId="3BC214D4" wp14:textId="5A1C25F7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term “gūjar” is not a claim of direct descent from Krishna, but an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ancient name originating from the pure society of Satyug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fr-FR"/>
        </w:rPr>
        <w:t>, where such roles already existed.</w:t>
      </w:r>
    </w:p>
    <w:p xmlns:wp14="http://schemas.microsoft.com/office/word/2010/wordml" wp14:paraId="35777C43" wp14:textId="744EF3B6"/>
    <w:p xmlns:wp14="http://schemas.microsoft.com/office/word/2010/wordml" w:rsidP="1DE36D99" wp14:paraId="6D1FE74B" wp14:textId="6EB13E86">
      <w:pPr>
        <w:pStyle w:val="Heading2"/>
      </w:pPr>
      <w:r w:rsidRPr="1DE36D99" w:rsidR="5E99BE71">
        <w:rPr>
          <w:noProof w:val="0"/>
          <w:lang w:val="fr-FR"/>
        </w:rPr>
        <w:t>🧩 Key takeaway</w:t>
      </w:r>
    </w:p>
    <w:p xmlns:wp14="http://schemas.microsoft.com/office/word/2010/wordml" w:rsidP="1DE36D99" wp14:paraId="36B779E5" wp14:textId="25F849AD">
      <w:pPr>
        <w:spacing w:before="240" w:beforeAutospacing="off" w:after="240" w:afterAutospacing="off"/>
      </w:pP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gūjar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real pastoral community</w:t>
      </w:r>
      <w:r>
        <w:br/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focus here is on the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name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>, not just the job</w:t>
      </w:r>
      <w:r>
        <w:br/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सतयुग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का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>indicates</w:t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origin in the Golden Age</w:t>
      </w:r>
      <w:r>
        <w:br/>
      </w:r>
      <w:r w:rsidRPr="1DE36D99" w:rsidR="5E99BE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the sentence corrects a </w:t>
      </w:r>
      <w:r w:rsidRPr="1DE36D99" w:rsidR="5E99BE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misinterpretation about identity and lineage</w:t>
      </w:r>
    </w:p>
    <w:p xmlns:wp14="http://schemas.microsoft.com/office/word/2010/wordml" wp14:paraId="3BFEFB25" wp14:textId="4800A64F"/>
    <w:p w:rsidR="1DE36D99" w:rsidP="1DE36D99" w:rsidRDefault="1DE36D99" w14:paraId="369ABB48" w14:textId="13DCB26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85C7970" w:rsidP="1DE36D99" w:rsidRDefault="085C7970" w14:paraId="7E5015DB" w14:textId="6A7A5A9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E36D99" w:rsidR="085C79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DE36D99" w:rsidP="1DE36D99" w:rsidRDefault="1DE36D99" w14:paraId="11C336A7" w14:textId="77657B74">
      <w:pPr>
        <w:pStyle w:val="Normal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467be6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8884c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6c67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540a1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7e32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5a15a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e0b7d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a183f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024fa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bd023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5b686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5bc3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75cd6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c6f1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774d2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5155DE"/>
    <w:rsid w:val="045AE3DB"/>
    <w:rsid w:val="085C7970"/>
    <w:rsid w:val="0D5155DE"/>
    <w:rsid w:val="1028703C"/>
    <w:rsid w:val="1DE36D99"/>
    <w:rsid w:val="20D10711"/>
    <w:rsid w:val="2A7A9694"/>
    <w:rsid w:val="34B781E1"/>
    <w:rsid w:val="4447B6A3"/>
    <w:rsid w:val="4C9A923E"/>
    <w:rsid w:val="597B5C87"/>
    <w:rsid w:val="5E99BE71"/>
    <w:rsid w:val="5F9FF5C6"/>
    <w:rsid w:val="5FD91A0F"/>
    <w:rsid w:val="76BB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5F286"/>
  <w15:chartTrackingRefBased/>
  <w15:docId w15:val="{0A4D4101-0838-45F2-B9F8-CB07828D41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DE36D9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DE36D9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DE36D9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DE36D9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f31f776cbb40d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2026-04-17T08:16:33.5109739Z</dcterms:created>
  <dcterms:modified xsi:type="dcterms:W3CDTF">2026-04-17T08:27:11.0997888Z</dcterms:modified>
  <dc:creator>Jacques VUILLAUME</dc:creator>
  <lastModifiedBy>Jacques VUILLAUME</lastModifiedBy>
</coreProperties>
</file>