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BD08F6E" wp14:paraId="2F0DA46E" wp14:textId="4812AD6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BD08F6E" w:rsidR="15083A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28 April 2026</w:t>
      </w:r>
    </w:p>
    <w:p xmlns:wp14="http://schemas.microsoft.com/office/word/2010/wordml" w:rsidP="6BD08F6E" wp14:paraId="23BE1169" wp14:textId="4613A16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D08F6E" wp14:paraId="2C63D55F" wp14:textId="2B15C9F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D08F6E" w:rsidR="15083A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28 April 2026</w:t>
      </w:r>
    </w:p>
    <w:p xmlns:wp14="http://schemas.microsoft.com/office/word/2010/wordml" w:rsidP="6BD08F6E" wp14:paraId="31950D92" wp14:textId="2E2BC81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D08F6E" wp14:paraId="4E478043" wp14:textId="6BE200F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D08F6E" w:rsidR="15083A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BD08F6E" wp14:paraId="2F500598" wp14:textId="3FA1C1DC">
      <w:pPr>
        <w:pStyle w:val="Normal"/>
        <w:spacing w:before="0" w:beforeAutospacing="off" w:after="0" w:afterAutospacing="off"/>
      </w:pP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मुश्किल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अवस्था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रहते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अर्थात्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अपने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समझ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करते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BD08F6E" w:rsidR="19EF53DD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BD08F6E" wp14:paraId="59AB7F57" wp14:textId="016656B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BD08F6E" wp14:paraId="0F9FF98A" wp14:textId="686D855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D08F6E" w:rsidR="15083A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BD08F6E" wp14:paraId="4306BE3F" wp14:textId="13D4744C">
      <w:pPr>
        <w:pStyle w:val="Normal"/>
        <w:spacing w:before="0" w:beforeAutospacing="off" w:after="0" w:afterAutospacing="off"/>
      </w:pPr>
      <w:r w:rsidRPr="6BD08F6E" w:rsidR="56A605FE">
        <w:rPr>
          <w:rFonts w:ascii="Arial" w:hAnsi="Arial" w:eastAsia="Arial" w:cs="Arial"/>
          <w:noProof w:val="0"/>
          <w:sz w:val="24"/>
          <w:szCs w:val="24"/>
          <w:lang w:val="en-US"/>
        </w:rPr>
        <w:t>muśkil koī haiṃ jo is avasthā meṃ rahte haiṃ arthāt apne ko ātmā samajh bāp ko yād karte haiṃ.</w:t>
      </w:r>
    </w:p>
    <w:p xmlns:wp14="http://schemas.microsoft.com/office/word/2010/wordml" w:rsidP="6BD08F6E" wp14:paraId="79FC0349" wp14:textId="348B27E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BD08F6E" wp14:paraId="270ACA8C" wp14:textId="19F45E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D08F6E" w:rsidR="15083A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BD08F6E" wp14:paraId="398EBA32" wp14:textId="026AAF4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D08F6E" w:rsidR="119730D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It is rare that there are those who </w:t>
      </w:r>
      <w:r w:rsidRPr="6BD08F6E" w:rsidR="119730D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remain</w:t>
      </w:r>
      <w:r w:rsidRPr="6BD08F6E" w:rsidR="119730D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in this state—that is, who consider themselves to be souls and remember the Father.</w:t>
      </w:r>
    </w:p>
    <w:p xmlns:wp14="http://schemas.microsoft.com/office/word/2010/wordml" w:rsidP="6BD08F6E" wp14:paraId="252FB428" wp14:textId="7B26B4C4">
      <w:pPr>
        <w:spacing w:before="240" w:beforeAutospacing="off" w:after="240" w:afterAutospacing="off"/>
      </w:pPr>
      <w:r w:rsidRPr="6BD08F6E" w:rsidR="119730D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More natural: </w:t>
      </w:r>
      <w:r>
        <w:br/>
      </w:r>
      <w:r w:rsidRPr="6BD08F6E" w:rsidR="119730D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Very few </w:t>
      </w:r>
      <w:r w:rsidRPr="6BD08F6E" w:rsidR="119730D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remain</w:t>
      </w:r>
      <w:r w:rsidRPr="6BD08F6E" w:rsidR="119730D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in this state: to see oneself as a soul and to remember the Father.</w:t>
      </w:r>
    </w:p>
    <w:p xmlns:wp14="http://schemas.microsoft.com/office/word/2010/wordml" w:rsidP="6BD08F6E" wp14:paraId="29EB0CBC" wp14:textId="74891B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BD08F6E" wp14:paraId="2B0B3C09" wp14:textId="77E5403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D08F6E" w:rsidR="15083A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BD08F6E" wp14:paraId="5E9C3C19" wp14:textId="648D09D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37DA64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मुश्किल (muśkil)</w:t>
      </w:r>
      <w:r w:rsidRPr="6BD08F6E" w:rsidR="37DA64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difficult, rare </w:t>
      </w:r>
    </w:p>
    <w:p xmlns:wp14="http://schemas.microsoft.com/office/word/2010/wordml" w:rsidP="6BD08F6E" wp14:paraId="32C3934C" wp14:textId="729F43F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37DA64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6BD08F6E" w:rsidR="37DA64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someone, some people </w:t>
      </w:r>
    </w:p>
    <w:p xmlns:wp14="http://schemas.microsoft.com/office/word/2010/wordml" w:rsidP="6BD08F6E" wp14:paraId="5621DD5C" wp14:textId="27CD439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37DA64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अवस्था (avasthā)</w:t>
      </w:r>
      <w:r w:rsidRPr="6BD08F6E" w:rsidR="37DA64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state, condition </w:t>
      </w:r>
    </w:p>
    <w:p xmlns:wp14="http://schemas.microsoft.com/office/word/2010/wordml" w:rsidP="6BD08F6E" wp14:paraId="0F0099D1" wp14:textId="0E6015C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37DA64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हैं (rahte haiṃ)</w:t>
      </w:r>
      <w:r w:rsidRPr="6BD08F6E" w:rsidR="37DA64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remain, stay </w:t>
      </w:r>
    </w:p>
    <w:p xmlns:wp14="http://schemas.microsoft.com/office/word/2010/wordml" w:rsidP="6BD08F6E" wp14:paraId="1D8A6049" wp14:textId="689F871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37DA64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(arthāt)</w:t>
      </w:r>
      <w:r w:rsidRPr="6BD08F6E" w:rsidR="37DA64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that is to say </w:t>
      </w:r>
    </w:p>
    <w:p xmlns:wp14="http://schemas.microsoft.com/office/word/2010/wordml" w:rsidP="6BD08F6E" wp14:paraId="42A5E58F" wp14:textId="49249F4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37DA64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6BD08F6E" w:rsidR="37DA64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oneself </w:t>
      </w:r>
    </w:p>
    <w:p xmlns:wp14="http://schemas.microsoft.com/office/word/2010/wordml" w:rsidP="6BD08F6E" wp14:paraId="3D845C04" wp14:textId="1C50F8F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37DA64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6BD08F6E" w:rsidR="37DA64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soul </w:t>
      </w:r>
    </w:p>
    <w:p xmlns:wp14="http://schemas.microsoft.com/office/word/2010/wordml" w:rsidP="6BD08F6E" wp14:paraId="288DFC73" wp14:textId="6A7EB8C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37DA64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 (samajh)</w:t>
      </w:r>
      <w:r w:rsidRPr="6BD08F6E" w:rsidR="37DA64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consider, to understand </w:t>
      </w:r>
    </w:p>
    <w:p xmlns:wp14="http://schemas.microsoft.com/office/word/2010/wordml" w:rsidP="6BD08F6E" wp14:paraId="36A75BDE" wp14:textId="10DF272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37DA64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6BD08F6E" w:rsidR="37DA64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Father </w:t>
      </w:r>
    </w:p>
    <w:p xmlns:wp14="http://schemas.microsoft.com/office/word/2010/wordml" w:rsidP="6BD08F6E" wp14:paraId="4BAE3154" wp14:textId="4CA11E3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37DA64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6BD08F6E" w:rsidR="37DA64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remember</w:t>
      </w:r>
    </w:p>
    <w:p xmlns:wp14="http://schemas.microsoft.com/office/word/2010/wordml" w:rsidP="6BD08F6E" wp14:paraId="033B8A22" wp14:textId="70BF723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D08F6E" wp14:paraId="7B50FB1E" wp14:textId="0DB7126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D08F6E" w:rsidR="15083A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BD08F6E" wp14:paraId="12708231" wp14:textId="77DE7744">
      <w:pPr>
        <w:pStyle w:val="Heading3"/>
      </w:pPr>
      <w:r w:rsidRPr="6BD08F6E" w:rsidR="1F80A588">
        <w:rPr>
          <w:noProof w:val="0"/>
          <w:lang w:val="fr-FR"/>
        </w:rPr>
        <w:t>1. मुश्किल कोई हैं (muśkil koī haiṃ)</w:t>
      </w:r>
    </w:p>
    <w:p xmlns:wp14="http://schemas.microsoft.com/office/word/2010/wordml" w:rsidP="6BD08F6E" wp14:paraId="755C65B7" wp14:textId="37E2A87B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👉 Idiomatic structure:</w:t>
      </w:r>
    </w:p>
    <w:p xmlns:wp14="http://schemas.microsoft.com/office/word/2010/wordml" w:rsidP="6BD08F6E" wp14:paraId="3AA34E6A" wp14:textId="5441C3F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मुश्किल (muśkil)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“difficult / rare” </w:t>
      </w:r>
    </w:p>
    <w:p xmlns:wp14="http://schemas.microsoft.com/office/word/2010/wordml" w:rsidP="6BD08F6E" wp14:paraId="2EDD8674" wp14:textId="2DAD785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“someone / any” </w:t>
      </w:r>
    </w:p>
    <w:p xmlns:wp14="http://schemas.microsoft.com/office/word/2010/wordml" w:rsidP="6BD08F6E" wp14:paraId="4CD24C38" wp14:textId="4216CBDD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➡️ Together:</w:t>
      </w:r>
      <w:r>
        <w:br/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is rare that there are any…”</w:t>
      </w:r>
    </w:p>
    <w:p xmlns:wp14="http://schemas.microsoft.com/office/word/2010/wordml" w:rsidP="6BD08F6E" wp14:paraId="5E39F2F6" wp14:textId="224596E1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Here,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muśkil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rarity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, not difficulty.</w:t>
      </w:r>
    </w:p>
    <w:p xmlns:wp14="http://schemas.microsoft.com/office/word/2010/wordml" wp14:paraId="13B03423" wp14:textId="31B6B77F"/>
    <w:p xmlns:wp14="http://schemas.microsoft.com/office/word/2010/wordml" w:rsidP="6BD08F6E" wp14:paraId="30807747" wp14:textId="75DE7D64">
      <w:pPr>
        <w:pStyle w:val="Heading3"/>
      </w:pPr>
      <w:r w:rsidRPr="6BD08F6E" w:rsidR="1F80A588">
        <w:rPr>
          <w:noProof w:val="0"/>
          <w:lang w:val="fr-FR"/>
        </w:rPr>
        <w:t>2. जो … रहते हैं (jo … rahte haiṃ)</w:t>
      </w:r>
    </w:p>
    <w:p xmlns:wp14="http://schemas.microsoft.com/office/word/2010/wordml" w:rsidP="6BD08F6E" wp14:paraId="5D57BBE2" wp14:textId="652E907F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👉 Relative clause:</w:t>
      </w:r>
    </w:p>
    <w:p xmlns:wp14="http://schemas.microsoft.com/office/word/2010/wordml" w:rsidP="6BD08F6E" wp14:paraId="35596EB7" wp14:textId="5C7058C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“who” </w:t>
      </w:r>
    </w:p>
    <w:p xmlns:wp14="http://schemas.microsoft.com/office/word/2010/wordml" w:rsidP="6BD08F6E" wp14:paraId="4F44F758" wp14:textId="4E221C9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हैं (rahte haiṃ)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“remain / stay” </w:t>
      </w:r>
    </w:p>
    <w:p xmlns:wp14="http://schemas.microsoft.com/office/word/2010/wordml" w:rsidP="6BD08F6E" wp14:paraId="51B889D8" wp14:textId="19DE7A71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“those who remain…”</w:t>
      </w:r>
    </w:p>
    <w:p xmlns:wp14="http://schemas.microsoft.com/office/word/2010/wordml" w:rsidP="6BD08F6E" wp14:paraId="0E30A3AB" wp14:textId="1C5690FE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verb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implies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continuity and stability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, not a momentary state.</w:t>
      </w:r>
    </w:p>
    <w:p xmlns:wp14="http://schemas.microsoft.com/office/word/2010/wordml" wp14:paraId="39083014" wp14:textId="788C67A8"/>
    <w:p xmlns:wp14="http://schemas.microsoft.com/office/word/2010/wordml" w:rsidP="6BD08F6E" wp14:paraId="64D678D2" wp14:textId="01C6E8F9">
      <w:pPr>
        <w:pStyle w:val="Heading3"/>
      </w:pPr>
      <w:r w:rsidRPr="6BD08F6E" w:rsidR="1F80A588">
        <w:rPr>
          <w:noProof w:val="0"/>
          <w:lang w:val="fr-FR"/>
        </w:rPr>
        <w:t>3. इस अवस्था में (is avasthā meṃ)</w:t>
      </w:r>
    </w:p>
    <w:p xmlns:wp14="http://schemas.microsoft.com/office/word/2010/wordml" w:rsidP="6BD08F6E" wp14:paraId="75A060CB" wp14:textId="357219C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अवस्था (avasthā)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state, inner condition </w:t>
      </w:r>
    </w:p>
    <w:p xmlns:wp14="http://schemas.microsoft.com/office/word/2010/wordml" w:rsidP="6BD08F6E" wp14:paraId="200511D5" wp14:textId="5BEF6C5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</w:t>
      </w:r>
    </w:p>
    <w:p xmlns:wp14="http://schemas.microsoft.com/office/word/2010/wordml" w:rsidP="6BD08F6E" wp14:paraId="479DBBD8" wp14:textId="7ADFB659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“in this state”</w:t>
      </w:r>
    </w:p>
    <w:p xmlns:wp14="http://schemas.microsoft.com/office/word/2010/wordml" w:rsidP="6BD08F6E" wp14:paraId="0865B6FC" wp14:textId="4409B769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👉 In BK usage, this corresponds closely to:</w:t>
      </w:r>
    </w:p>
    <w:p xmlns:wp14="http://schemas.microsoft.com/office/word/2010/wordml" w:rsidP="6BD08F6E" wp14:paraId="05AD4592" wp14:textId="200973E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स्थिति (sthiti)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 stable spiritual state </w:t>
      </w:r>
    </w:p>
    <w:p xmlns:wp14="http://schemas.microsoft.com/office/word/2010/wordml" w:rsidP="6BD08F6E" wp14:paraId="45D02D9A" wp14:textId="1880204D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6BD08F6E" wp14:paraId="75294BD8" wp14:textId="7C9A052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avasthā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general state </w:t>
      </w:r>
    </w:p>
    <w:p xmlns:wp14="http://schemas.microsoft.com/office/word/2010/wordml" w:rsidP="6BD08F6E" wp14:paraId="55E4CD6C" wp14:textId="0DFFD30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sthiti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established, stable state (very common in Murlis) </w:t>
      </w:r>
    </w:p>
    <w:p xmlns:wp14="http://schemas.microsoft.com/office/word/2010/wordml" wp14:paraId="1ABC1F3E" wp14:textId="2DD15A42"/>
    <w:p xmlns:wp14="http://schemas.microsoft.com/office/word/2010/wordml" w:rsidP="6BD08F6E" wp14:paraId="65CB7933" wp14:textId="477005C3">
      <w:pPr>
        <w:pStyle w:val="Heading3"/>
      </w:pPr>
      <w:r w:rsidRPr="6BD08F6E" w:rsidR="1F80A588">
        <w:rPr>
          <w:noProof w:val="0"/>
          <w:lang w:val="fr-FR"/>
        </w:rPr>
        <w:t>4. अपने को आत्मा समझ (apne ko ātmā samajh)</w:t>
      </w:r>
    </w:p>
    <w:p xmlns:wp14="http://schemas.microsoft.com/office/word/2010/wordml" w:rsidP="6BD08F6E" wp14:paraId="21569719" wp14:textId="46F5DFDD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👉 Core structure:</w:t>
      </w:r>
    </w:p>
    <w:p xmlns:wp14="http://schemas.microsoft.com/office/word/2010/wordml" w:rsidP="6BD08F6E" wp14:paraId="06F03E86" wp14:textId="60F7E81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oneself </w:t>
      </w:r>
    </w:p>
    <w:p xmlns:wp14="http://schemas.microsoft.com/office/word/2010/wordml" w:rsidP="6BD08F6E" wp14:paraId="4A5FBD81" wp14:textId="3C344BB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soul </w:t>
      </w:r>
    </w:p>
    <w:p xmlns:wp14="http://schemas.microsoft.com/office/word/2010/wordml" w:rsidP="6BD08F6E" wp14:paraId="4E07AF33" wp14:textId="6EE4997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 (samajh)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considering / understanding </w:t>
      </w:r>
    </w:p>
    <w:p xmlns:wp14="http://schemas.microsoft.com/office/word/2010/wordml" w:rsidP="6BD08F6E" wp14:paraId="509D9280" wp14:textId="0329ED42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➡️ Literally:</w:t>
      </w:r>
      <w:r>
        <w:br/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“considering oneself to be a soul”</w:t>
      </w:r>
    </w:p>
    <w:p xmlns:wp14="http://schemas.microsoft.com/office/word/2010/wordml" w:rsidP="6BD08F6E" wp14:paraId="1A825E69" wp14:textId="20F96D69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👉 This is a participial construction:</w:t>
      </w:r>
      <w:r>
        <w:br/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“by seeing oneself as a soul”</w:t>
      </w:r>
    </w:p>
    <w:p xmlns:wp14="http://schemas.microsoft.com/office/word/2010/wordml" w:rsidP="6BD08F6E" wp14:paraId="76291DF3" wp14:textId="6FE3DDE7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👉 Common Murli form:</w:t>
      </w:r>
    </w:p>
    <w:p xmlns:wp14="http://schemas.microsoft.com/office/word/2010/wordml" w:rsidP="6BD08F6E" wp14:paraId="570C93DD" wp14:textId="1A2B379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समझो (apne ko ātmā samjho)</w:t>
      </w:r>
      <w:r>
        <w:br/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“Consider yourself to be a soul” </w:t>
      </w:r>
    </w:p>
    <w:p xmlns:wp14="http://schemas.microsoft.com/office/word/2010/wordml" wp14:paraId="58D1CF7D" wp14:textId="7A3B5789"/>
    <w:p xmlns:wp14="http://schemas.microsoft.com/office/word/2010/wordml" w:rsidP="6BD08F6E" wp14:paraId="7D135454" wp14:textId="15E3D6FB">
      <w:pPr>
        <w:pStyle w:val="Heading3"/>
      </w:pPr>
      <w:r w:rsidRPr="6BD08F6E" w:rsidR="1F80A588">
        <w:rPr>
          <w:noProof w:val="0"/>
          <w:lang w:val="fr-FR"/>
        </w:rPr>
        <w:t>5. बाप को याद करते हैं (bāp ko yād karte haiṃ)</w:t>
      </w:r>
    </w:p>
    <w:p xmlns:wp14="http://schemas.microsoft.com/office/word/2010/wordml" w:rsidP="6BD08F6E" wp14:paraId="6A20E3B0" wp14:textId="72DE18FE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Father </w:t>
      </w:r>
    </w:p>
    <w:p xmlns:wp14="http://schemas.microsoft.com/office/word/2010/wordml" w:rsidP="6BD08F6E" wp14:paraId="61739ADF" wp14:textId="478BEC0C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remember </w:t>
      </w:r>
    </w:p>
    <w:p xmlns:wp14="http://schemas.microsoft.com/office/word/2010/wordml" w:rsidP="6BD08F6E" wp14:paraId="6E643D4C" wp14:textId="03155FBA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“they remember the Father”</w:t>
      </w:r>
    </w:p>
    <w:p xmlns:wp14="http://schemas.microsoft.com/office/word/2010/wordml" w:rsidP="6BD08F6E" wp14:paraId="4F2F9E6B" wp14:textId="507B8E4D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👉 In BK context:</w:t>
      </w:r>
    </w:p>
    <w:p xmlns:wp14="http://schemas.microsoft.com/office/word/2010/wordml" w:rsidP="6BD08F6E" wp14:paraId="28501E1A" wp14:textId="31B2549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spiritual remembrance, inner connection </w:t>
      </w:r>
    </w:p>
    <w:p xmlns:wp14="http://schemas.microsoft.com/office/word/2010/wordml" w:rsidP="6BD08F6E" wp14:paraId="68F47D1F" wp14:textId="65FF90B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Equivalent to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(yoga)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BD08F6E" wp14:paraId="5E7F377C" wp14:textId="459E47F4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 karnā ≈ practicing yoga (spiritual connection)</w:t>
      </w:r>
    </w:p>
    <w:p xmlns:wp14="http://schemas.microsoft.com/office/word/2010/wordml" wp14:paraId="458A6783" wp14:textId="48D3988E"/>
    <w:p xmlns:wp14="http://schemas.microsoft.com/office/word/2010/wordml" w:rsidP="6BD08F6E" wp14:paraId="49DBBAA0" wp14:textId="0EC0DE87">
      <w:pPr>
        <w:pStyle w:val="Heading3"/>
      </w:pPr>
      <w:r w:rsidRPr="6BD08F6E" w:rsidR="1F80A588">
        <w:rPr>
          <w:noProof w:val="0"/>
          <w:lang w:val="fr-FR"/>
        </w:rPr>
        <w:t>6. अर्थात् (arthāt)</w:t>
      </w:r>
    </w:p>
    <w:p xmlns:wp14="http://schemas.microsoft.com/office/word/2010/wordml" w:rsidP="6BD08F6E" wp14:paraId="2FADC77E" wp14:textId="65458EE8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👉 Important connector:</w:t>
      </w:r>
    </w:p>
    <w:p xmlns:wp14="http://schemas.microsoft.com/office/word/2010/wordml" w:rsidP="6BD08F6E" wp14:paraId="60268498" wp14:textId="6AE808A2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“that is to say / in other words”</w:t>
      </w:r>
    </w:p>
    <w:p xmlns:wp14="http://schemas.microsoft.com/office/word/2010/wordml" w:rsidP="6BD08F6E" wp14:paraId="34393299" wp14:textId="61317299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👉 It defines the state:</w:t>
      </w:r>
    </w:p>
    <w:p xmlns:wp14="http://schemas.microsoft.com/office/word/2010/wordml" w:rsidP="6BD08F6E" wp14:paraId="1E090A78" wp14:textId="65340EB0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remain in this state” = “to consider oneself a soul and remember the Father”</w:t>
      </w:r>
    </w:p>
    <w:p xmlns:wp14="http://schemas.microsoft.com/office/word/2010/wordml" wp14:paraId="00084E89" wp14:textId="66634C69"/>
    <w:p xmlns:wp14="http://schemas.microsoft.com/office/word/2010/wordml" w:rsidP="6BD08F6E" wp14:paraId="0B00D67D" wp14:textId="0663FAF4">
      <w:pPr>
        <w:pStyle w:val="Heading2"/>
      </w:pPr>
      <w:r w:rsidRPr="6BD08F6E" w:rsidR="1F80A588">
        <w:rPr>
          <w:noProof w:val="0"/>
          <w:lang w:val="fr-FR"/>
        </w:rPr>
        <w:t>🌱 Spiritual Meaning</w:t>
      </w:r>
    </w:p>
    <w:p xmlns:wp14="http://schemas.microsoft.com/office/word/2010/wordml" w:rsidP="6BD08F6E" wp14:paraId="59CAB0B3" wp14:textId="0A9FF371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defines the true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आत्मिक स्थिति (ātmik sthiti)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6BD08F6E" wp14:paraId="1BEE9ABC" wp14:textId="1DA94ED8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ātmik sthiti (आत्मिक स्थिति)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soul-conscious state</w:t>
      </w:r>
    </w:p>
    <w:p xmlns:wp14="http://schemas.microsoft.com/office/word/2010/wordml" w:rsidP="6BD08F6E" wp14:paraId="1FFF4D26" wp14:textId="76B443FE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It has two essential aspects:</w:t>
      </w:r>
    </w:p>
    <w:p xmlns:wp14="http://schemas.microsoft.com/office/word/2010/wordml" w:rsidP="6BD08F6E" wp14:paraId="3BD53826" wp14:textId="57CC65D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 (apne ko ātmā samajhnā)</w:t>
      </w:r>
      <w:r>
        <w:br/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see oneself as a soul </w:t>
      </w:r>
    </w:p>
    <w:p xmlns:wp14="http://schemas.microsoft.com/office/word/2010/wordml" w:rsidP="6BD08F6E" wp14:paraId="283B6612" wp14:textId="131A33A5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(bāp ko yād karnā)</w:t>
      </w:r>
      <w:r>
        <w:br/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remember the Father (yoga) </w:t>
      </w:r>
    </w:p>
    <w:p xmlns:wp14="http://schemas.microsoft.com/office/word/2010/wordml" wp14:paraId="34A12C39" wp14:textId="221C3702"/>
    <w:p xmlns:wp14="http://schemas.microsoft.com/office/word/2010/wordml" w:rsidP="6BD08F6E" wp14:paraId="7F02F6AD" wp14:textId="76638303">
      <w:pPr>
        <w:pStyle w:val="Heading2"/>
      </w:pPr>
      <w:r w:rsidRPr="6BD08F6E" w:rsidR="1F80A588">
        <w:rPr>
          <w:noProof w:val="0"/>
          <w:lang w:val="fr-FR"/>
        </w:rPr>
        <w:t>⚠️ Key Insight</w:t>
      </w:r>
    </w:p>
    <w:p xmlns:wp14="http://schemas.microsoft.com/office/word/2010/wordml" w:rsidP="6BD08F6E" wp14:paraId="065EC63F" wp14:textId="7F0CD899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मुश्किल (muśkil)</w:t>
      </w: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rare</w:t>
      </w:r>
    </w:p>
    <w:p xmlns:wp14="http://schemas.microsoft.com/office/word/2010/wordml" w:rsidP="6BD08F6E" wp14:paraId="1319A9A1" wp14:textId="741E681D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So the meaning is:</w:t>
      </w:r>
    </w:p>
    <w:p xmlns:wp14="http://schemas.microsoft.com/office/word/2010/wordml" w:rsidP="6BD08F6E" wp14:paraId="7CAC3EEA" wp14:textId="36C5839D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 is not rare to have knowledge…</w:t>
      </w:r>
      <w:r w:rsidRPr="6BD08F6E" w:rsidR="379999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 is rare to remain in this state consistently.</w:t>
      </w:r>
    </w:p>
    <w:p xmlns:wp14="http://schemas.microsoft.com/office/word/2010/wordml" wp14:paraId="57A6A53D" wp14:textId="6CAB577A"/>
    <w:p xmlns:wp14="http://schemas.microsoft.com/office/word/2010/wordml" w:rsidP="6BD08F6E" wp14:paraId="20A2948F" wp14:textId="6CA5C07D">
      <w:pPr>
        <w:pStyle w:val="Heading2"/>
      </w:pPr>
      <w:r w:rsidRPr="6BD08F6E" w:rsidR="1F80A588">
        <w:rPr>
          <w:noProof w:val="0"/>
          <w:lang w:val="fr-FR"/>
        </w:rPr>
        <w:t>🧘 Simple Summary</w:t>
      </w:r>
    </w:p>
    <w:p xmlns:wp14="http://schemas.microsoft.com/office/word/2010/wordml" w:rsidP="6BD08F6E" wp14:paraId="43A359C0" wp14:textId="0D3FA020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noProof w:val="0"/>
          <w:sz w:val="24"/>
          <w:szCs w:val="24"/>
          <w:lang w:val="fr-FR"/>
        </w:rPr>
        <w:t>👉 The sentence means:</w:t>
      </w:r>
    </w:p>
    <w:p xmlns:wp14="http://schemas.microsoft.com/office/word/2010/wordml" w:rsidP="6BD08F6E" wp14:paraId="635ADB18" wp14:textId="7BC996C6">
      <w:pPr>
        <w:spacing w:before="240" w:beforeAutospacing="off" w:after="240" w:afterAutospacing="off"/>
      </w:pPr>
      <w:r w:rsidRPr="6BD08F6E" w:rsidR="1F80A5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“Very few people remain steadily in soul-consciousness and in remembrance of the Father.”</w:t>
      </w:r>
    </w:p>
    <w:p xmlns:wp14="http://schemas.microsoft.com/office/word/2010/wordml" w:rsidP="6BD08F6E" wp14:paraId="29EF05AF" wp14:textId="749D3FD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D08F6E" wp14:paraId="475EBCCE" wp14:textId="2FFD0AC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D08F6E" wp14:paraId="05F64C3C" wp14:textId="53ECE20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D08F6E" w:rsidR="611EB5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0953376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5da0ea6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433aaf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3a07b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f61b9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8e3fb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4884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f8571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263bd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ab26e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9fe9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91ca1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603be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ED47BE"/>
    <w:rsid w:val="05D29A1C"/>
    <w:rsid w:val="118583F0"/>
    <w:rsid w:val="119730D7"/>
    <w:rsid w:val="15083AEC"/>
    <w:rsid w:val="19EF53DD"/>
    <w:rsid w:val="1AED47BE"/>
    <w:rsid w:val="1F80A588"/>
    <w:rsid w:val="260F567F"/>
    <w:rsid w:val="379999FE"/>
    <w:rsid w:val="37DA649F"/>
    <w:rsid w:val="47B44A46"/>
    <w:rsid w:val="4A5F693F"/>
    <w:rsid w:val="56A605FE"/>
    <w:rsid w:val="611EB58C"/>
    <w:rsid w:val="6BD08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D47BE"/>
  <w15:chartTrackingRefBased/>
  <w15:docId w15:val="{E0BE2C64-F28F-4BA8-B40B-638FC972AF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BD08F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BD08F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BD08F6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BD08F6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ab96c97145f4fc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2026-04-28T07:10:35.5137957Z</dcterms:created>
  <dcterms:modified xsi:type="dcterms:W3CDTF">2026-04-28T07:16:58.7152858Z</dcterms:modified>
  <dc:creator>Jacques VUILLAUME</dc:creator>
  <lastModifiedBy>Jacques VUILLAUME</lastModifiedBy>
</coreProperties>
</file>