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D730E02" wp14:paraId="4957A10C" wp14:textId="4AC6851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D730E02" w:rsidR="52F60BF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02 May 2026</w:t>
      </w:r>
    </w:p>
    <w:p xmlns:wp14="http://schemas.microsoft.com/office/word/2010/wordml" w:rsidP="2D730E02" wp14:paraId="11CD7B96" wp14:textId="04934CD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730E02" wp14:paraId="6CA16AFD" wp14:textId="62D1396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D730E02" w:rsidR="52F60BF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02 May 2026</w:t>
      </w:r>
    </w:p>
    <w:p xmlns:wp14="http://schemas.microsoft.com/office/word/2010/wordml" w:rsidP="2D730E02" wp14:paraId="5EDCD19E" wp14:textId="7E8BF2D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730E02" wp14:paraId="55E92FF0" wp14:textId="07CF394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730E02" w:rsidR="52F60BF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D730E02" wp14:paraId="3436C91A" wp14:textId="10B66DD0">
      <w:pPr>
        <w:pStyle w:val="Normal"/>
        <w:spacing w:before="0" w:beforeAutospacing="off" w:after="0" w:afterAutospacing="off"/>
      </w:pPr>
      <w:r w:rsidRPr="2D730E02" w:rsidR="2E5C4262">
        <w:rPr>
          <w:rFonts w:ascii="Arial" w:hAnsi="Arial" w:eastAsia="Arial" w:cs="Arial"/>
          <w:noProof w:val="0"/>
          <w:sz w:val="24"/>
          <w:szCs w:val="24"/>
          <w:lang w:val="en-US"/>
        </w:rPr>
        <w:t>शिवबाबा ही आकर स्वर्ग की स्थापना करते हैं, जिसका नाम शिवालय पड़ा है।</w:t>
      </w:r>
    </w:p>
    <w:p xmlns:wp14="http://schemas.microsoft.com/office/word/2010/wordml" w:rsidP="2D730E02" wp14:paraId="66800A82" wp14:textId="281814E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D730E02" wp14:paraId="7C91CA5A" wp14:textId="33D02A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730E02" w:rsidR="52F60BF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D730E02" wp14:paraId="3E9661A5" wp14:textId="1AA3E739">
      <w:pPr>
        <w:pStyle w:val="Normal"/>
        <w:spacing w:before="0" w:beforeAutospacing="off" w:after="0" w:afterAutospacing="off"/>
      </w:pPr>
      <w:r w:rsidRPr="2D730E02" w:rsidR="482E6D5D">
        <w:rPr>
          <w:rFonts w:ascii="Arial" w:hAnsi="Arial" w:eastAsia="Arial" w:cs="Arial"/>
          <w:noProof w:val="0"/>
          <w:sz w:val="24"/>
          <w:szCs w:val="24"/>
          <w:lang w:val="de-DE"/>
        </w:rPr>
        <w:t>Śivabābā hī ākar svarga kī sthāpanā karte haiṃ, jiskā nām Śivālaya paṛā hai.</w:t>
      </w:r>
    </w:p>
    <w:p xmlns:wp14="http://schemas.microsoft.com/office/word/2010/wordml" w:rsidP="2D730E02" wp14:paraId="02ACCC31" wp14:textId="357786F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de-DE"/>
        </w:rPr>
      </w:pPr>
    </w:p>
    <w:p xmlns:wp14="http://schemas.microsoft.com/office/word/2010/wordml" w:rsidP="2D730E02" wp14:paraId="113CBE3C" wp14:textId="35680F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730E02" w:rsidR="52F60BF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D730E02" wp14:paraId="0F0DF13E" wp14:textId="57696414">
      <w:pPr>
        <w:pStyle w:val="Normal"/>
        <w:spacing w:before="0" w:beforeAutospacing="off" w:after="0" w:afterAutospacing="off"/>
      </w:pPr>
      <w:r w:rsidRPr="2D730E02" w:rsidR="0EFC9CA9">
        <w:rPr>
          <w:rFonts w:ascii="Arial" w:hAnsi="Arial" w:eastAsia="Arial" w:cs="Arial"/>
          <w:noProof w:val="0"/>
          <w:sz w:val="24"/>
          <w:szCs w:val="24"/>
          <w:lang w:val="en-US"/>
        </w:rPr>
        <w:t>Shiv Baba alone comes and establishes heaven, which has been given the name “Shivalaya” (the abode of Shiva).</w:t>
      </w:r>
    </w:p>
    <w:p xmlns:wp14="http://schemas.microsoft.com/office/word/2010/wordml" w:rsidP="2D730E02" wp14:paraId="14AE1CBD" wp14:textId="223B71C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D730E02" wp14:paraId="444A67D0" wp14:textId="59F8D93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D730E02" w:rsidR="52F60BF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2D730E02" wp14:paraId="2A331C6B" wp14:textId="114F28C9">
      <w:pPr>
        <w:spacing w:before="240" w:beforeAutospacing="off" w:after="240" w:afterAutospacing="off"/>
      </w:pPr>
      <w:r w:rsidRPr="2D730E02" w:rsidR="1D0BBB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शिवबाबा — Śivabābā</w:t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>: Shiv Baba, God Shiva as the Supreme Father.</w:t>
      </w:r>
      <w:r>
        <w:br/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730E02" w:rsidR="1D0BBB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>: alone, only, emphasizes exclusivity.</w:t>
      </w:r>
      <w:r>
        <w:br/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730E02" w:rsidR="1D0BBB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— ākar</w:t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>: having come, after coming.</w:t>
      </w:r>
      <w:r>
        <w:br/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730E02" w:rsidR="1D0BBB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— svarga</w:t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>: heaven, paradise.</w:t>
      </w:r>
      <w:r>
        <w:br/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730E02" w:rsidR="1D0BBB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स्थापना — sthāpanā</w:t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>: establishment, foundation.</w:t>
      </w:r>
      <w:r>
        <w:br/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730E02" w:rsidR="1D0BBB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 हैं — karte haiṃ</w:t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>: does / establishes (respectful or general present).</w:t>
      </w:r>
      <w:r>
        <w:br/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730E02" w:rsidR="1D0BBB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जिसका — jiskā</w:t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>: whose, of which.</w:t>
      </w:r>
      <w:r>
        <w:br/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730E02" w:rsidR="1D0BBB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— nām</w:t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>: name.</w:t>
      </w:r>
      <w:r>
        <w:br/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730E02" w:rsidR="1D0BBB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शिवालय — Śivālaya</w:t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>: abode of Shiva (“śiva” + “ālaya” = dwelling).</w:t>
      </w:r>
      <w:r>
        <w:br/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730E02" w:rsidR="1D0BBB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पड़ा है — paṛā hai</w:t>
      </w:r>
      <w:r w:rsidRPr="2D730E02" w:rsidR="1D0BBBAF">
        <w:rPr>
          <w:rFonts w:ascii="Aptos" w:hAnsi="Aptos" w:eastAsia="Aptos" w:cs="Aptos"/>
          <w:noProof w:val="0"/>
          <w:sz w:val="24"/>
          <w:szCs w:val="24"/>
          <w:lang w:val="fr-FR"/>
        </w:rPr>
        <w:t>: has come to be called, has been named.</w:t>
      </w:r>
    </w:p>
    <w:p xmlns:wp14="http://schemas.microsoft.com/office/word/2010/wordml" w:rsidP="2D730E02" wp14:paraId="51D1379D" wp14:textId="0676ED8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730E02" wp14:paraId="6F5AD6BD" wp14:textId="1575C62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D730E02" w:rsidR="52F60BF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2D730E02" wp14:paraId="7FDF8F5B" wp14:textId="754B2A7F">
      <w:pPr>
        <w:spacing w:before="240" w:beforeAutospacing="off" w:after="240" w:afterAutospacing="off"/>
      </w:pPr>
      <w:r w:rsidRPr="2D730E02" w:rsidR="5AC7EE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शिवबाबा ही — Śivabābā hī</w:t>
      </w:r>
      <w:r>
        <w:br/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particle </w:t>
      </w:r>
      <w:r w:rsidRPr="2D730E02" w:rsidR="5AC7EE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hī</w:t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emphasis:</w:t>
      </w:r>
      <w:r>
        <w:br/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2D730E02" w:rsidR="5AC7EED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It is Shiv Baba alone</w:t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(and no one else).</w:t>
      </w:r>
    </w:p>
    <w:p xmlns:wp14="http://schemas.microsoft.com/office/word/2010/wordml" w:rsidP="2D730E02" wp14:paraId="4150D5E2" wp14:textId="00D40549">
      <w:pPr>
        <w:spacing w:before="240" w:beforeAutospacing="off" w:after="240" w:afterAutospacing="off"/>
      </w:pPr>
      <w:r w:rsidRPr="2D730E02" w:rsidR="5AC7EE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— ākar</w:t>
      </w:r>
      <w:r>
        <w:br/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Absolutive form of </w:t>
      </w:r>
      <w:r w:rsidRPr="2D730E02" w:rsidR="5AC7EE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</w:t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“to come”.</w:t>
      </w:r>
      <w:r>
        <w:br/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expresses a prior action:</w:t>
      </w:r>
      <w:r>
        <w:br/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2D730E02" w:rsidR="5AC7EED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Having come / after coming</w:t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>, he establishes heaven.</w:t>
      </w:r>
    </w:p>
    <w:p xmlns:wp14="http://schemas.microsoft.com/office/word/2010/wordml" w:rsidP="2D730E02" wp14:paraId="7C89C00C" wp14:textId="5332E45D">
      <w:pPr>
        <w:spacing w:before="240" w:beforeAutospacing="off" w:after="240" w:afterAutospacing="off"/>
      </w:pPr>
      <w:r w:rsidRPr="2D730E02" w:rsidR="5AC7EE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की स्थापना करते हैं — svarga kī sthāpanā karte haiṃ</w:t>
      </w:r>
      <w:r>
        <w:br/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compound construction:</w:t>
      </w:r>
      <w:r>
        <w:br/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“to establish heaven” (literally: “to do the establishment of heaven”).</w:t>
      </w:r>
    </w:p>
    <w:p xmlns:wp14="http://schemas.microsoft.com/office/word/2010/wordml" w:rsidP="2D730E02" wp14:paraId="510863AB" wp14:textId="748C3403">
      <w:pPr>
        <w:spacing w:before="240" w:beforeAutospacing="off" w:after="240" w:afterAutospacing="off"/>
      </w:pPr>
      <w:r w:rsidRPr="2D730E02" w:rsidR="5AC7EE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जिसका नाम शिवालय पड़ा है — jiskā nām Śivālaya paṛā hai</w:t>
      </w:r>
      <w:r>
        <w:br/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Relative clause:</w:t>
      </w:r>
      <w:r>
        <w:br/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“which has come to be known as Shivalaya.”</w:t>
      </w:r>
    </w:p>
    <w:p xmlns:wp14="http://schemas.microsoft.com/office/word/2010/wordml" w:rsidP="2D730E02" wp14:paraId="460E515D" wp14:textId="07289CAB">
      <w:pPr>
        <w:spacing w:before="240" w:beforeAutospacing="off" w:after="240" w:afterAutospacing="off"/>
      </w:pP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2D730E02" w:rsidR="5AC7EE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पड़ना (paṛnā)</w:t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indicates something that </w:t>
      </w:r>
      <w:r w:rsidRPr="2D730E02" w:rsidR="5AC7EE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became established as a name over time</w:t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D730E02" wp14:paraId="4D24A758" wp14:textId="396EEC6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D730E02" wp14:paraId="446D4850" wp14:textId="1D4DE9B9">
      <w:pPr>
        <w:pStyle w:val="Heading2"/>
      </w:pPr>
      <w:r w:rsidRPr="2D730E02" w:rsidR="5AC7EEDE">
        <w:rPr>
          <w:noProof w:val="0"/>
          <w:lang w:val="fr-FR"/>
        </w:rPr>
        <w:t xml:space="preserve">✨ </w:t>
      </w:r>
      <w:r w:rsidRPr="2D730E02" w:rsidR="5AC7EEDE">
        <w:rPr>
          <w:noProof w:val="0"/>
          <w:lang w:val="fr-FR"/>
        </w:rPr>
        <w:t>Meaning</w:t>
      </w:r>
      <w:r w:rsidRPr="2D730E02" w:rsidR="5AC7EEDE">
        <w:rPr>
          <w:noProof w:val="0"/>
          <w:lang w:val="fr-FR"/>
        </w:rPr>
        <w:t xml:space="preserve"> in the BK </w:t>
      </w:r>
      <w:r w:rsidRPr="2D730E02" w:rsidR="5AC7EEDE">
        <w:rPr>
          <w:noProof w:val="0"/>
          <w:lang w:val="fr-FR"/>
        </w:rPr>
        <w:t>Context</w:t>
      </w:r>
    </w:p>
    <w:p xmlns:wp14="http://schemas.microsoft.com/office/word/2010/wordml" w:rsidP="2D730E02" wp14:paraId="6F45EBD4" wp14:textId="38EA456E">
      <w:pPr>
        <w:spacing w:before="240" w:beforeAutospacing="off" w:after="240" w:afterAutospacing="off"/>
      </w:pP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common usage, </w:t>
      </w:r>
      <w:r w:rsidRPr="2D730E02" w:rsidR="5AC7EE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Śivālaya (शिवालय)</w:t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usually refers to a </w:t>
      </w:r>
      <w:r w:rsidRPr="2D730E02" w:rsidR="5AC7EE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temple of Shiva</w:t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>, a physical place with an idol or symbol.</w:t>
      </w:r>
    </w:p>
    <w:p xmlns:wp14="http://schemas.microsoft.com/office/word/2010/wordml" w:rsidP="2D730E02" wp14:paraId="6734AA4A" wp14:textId="54415BD4">
      <w:pPr>
        <w:spacing w:before="240" w:beforeAutospacing="off" w:after="240" w:afterAutospacing="off"/>
      </w:pP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>But here, there is a deeper distinction:</w:t>
      </w:r>
    </w:p>
    <w:p xmlns:wp14="http://schemas.microsoft.com/office/word/2010/wordml" w:rsidP="2D730E02" wp14:paraId="2B7575BD" wp14:textId="575EB139">
      <w:pPr>
        <w:pStyle w:val="Heading3"/>
      </w:pPr>
      <w:r w:rsidRPr="2D730E02" w:rsidR="5AC7EEDE">
        <w:rPr>
          <w:noProof w:val="0"/>
          <w:lang w:val="fr-FR"/>
        </w:rPr>
        <w:t>1. जड़ शिवालय — jaṛ Śivālaya</w:t>
      </w:r>
    </w:p>
    <w:p xmlns:wp14="http://schemas.microsoft.com/office/word/2010/wordml" w:rsidP="2D730E02" wp14:paraId="17D22375" wp14:textId="3B442712">
      <w:pPr>
        <w:spacing w:before="240" w:beforeAutospacing="off" w:after="240" w:afterAutospacing="off"/>
      </w:pP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2D730E02" w:rsidR="5AC7EE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material temple</w:t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>, physical and non-living.</w:t>
      </w:r>
    </w:p>
    <w:p xmlns:wp14="http://schemas.microsoft.com/office/word/2010/wordml" w:rsidP="2D730E02" wp14:paraId="13083D7D" wp14:textId="6B4D1F31">
      <w:pPr>
        <w:pStyle w:val="Heading3"/>
      </w:pPr>
      <w:r w:rsidRPr="2D730E02" w:rsidR="5AC7EEDE">
        <w:rPr>
          <w:noProof w:val="0"/>
          <w:lang w:val="fr-FR"/>
        </w:rPr>
        <w:t>2. चैतन्य शिवालय — caitanya Śivālaya</w:t>
      </w:r>
    </w:p>
    <w:p xmlns:wp14="http://schemas.microsoft.com/office/word/2010/wordml" w:rsidP="2D730E02" wp14:paraId="6B8BDB43" wp14:textId="5F6CCD5E">
      <w:pPr>
        <w:spacing w:before="240" w:beforeAutospacing="off" w:after="240" w:afterAutospacing="off"/>
      </w:pP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2D730E02" w:rsidR="5AC7EE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living Shivalaya</w:t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the </w:t>
      </w:r>
      <w:r w:rsidRPr="2D730E02" w:rsidR="5AC7EE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heavenly world</w:t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>, the divine kingdom established by Shiv Baba.</w:t>
      </w:r>
    </w:p>
    <w:p xmlns:wp14="http://schemas.microsoft.com/office/word/2010/wordml" w:rsidP="2D730E02" wp14:paraId="5CADB95C" wp14:textId="0F06A336">
      <w:pPr>
        <w:spacing w:before="240" w:beforeAutospacing="off" w:after="240" w:afterAutospacing="off"/>
      </w:pP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>So the deeper meaning of the sentence is:</w:t>
      </w:r>
      <w:r>
        <w:br/>
      </w:r>
      <w:r w:rsidRPr="2D730E02" w:rsidR="5AC7EE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D730E02" w:rsidR="5AC7EE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 establishes the true Shivalaya — not a physical temple, but the living paradise, the divine world of deities.</w:t>
      </w:r>
    </w:p>
    <w:p xmlns:wp14="http://schemas.microsoft.com/office/word/2010/wordml" w:rsidP="2D730E02" wp14:paraId="301D7EE9" wp14:textId="1D9692C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730E02" wp14:paraId="3E42A612" wp14:textId="5DD43D2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730E02" wp14:paraId="5F903135" wp14:textId="371AEEF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730E02" w:rsidR="5CB6A7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2D730E02" wp14:paraId="3BFEFB25" wp14:textId="4E64B4E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75f9e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09BD85"/>
    <w:rsid w:val="0EFC9CA9"/>
    <w:rsid w:val="0F623633"/>
    <w:rsid w:val="1409BD85"/>
    <w:rsid w:val="1D0BBBAF"/>
    <w:rsid w:val="2D730E02"/>
    <w:rsid w:val="2E5C4262"/>
    <w:rsid w:val="482E6D5D"/>
    <w:rsid w:val="4C1ED38B"/>
    <w:rsid w:val="4DEA574B"/>
    <w:rsid w:val="52F60BF8"/>
    <w:rsid w:val="5AC7EEDE"/>
    <w:rsid w:val="5CB6A7B8"/>
    <w:rsid w:val="65582AB8"/>
    <w:rsid w:val="678E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DF03C"/>
  <w15:chartTrackingRefBased/>
  <w15:docId w15:val="{4F0D764E-E74D-4611-8B24-56E2F4E79C0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D730E0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D730E0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D730E0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D730E0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78af12e5dc242a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2026-05-02T10:40:36.0541507Z</dcterms:created>
  <dcterms:modified xsi:type="dcterms:W3CDTF">2026-05-02T10:46:15.8981706Z</dcterms:modified>
  <dc:creator>Jacques VUILLAUME</dc:creator>
  <lastModifiedBy>Jacques VUILLAUME</lastModifiedBy>
</coreProperties>
</file>