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D69355" wp14:paraId="12E057B4" wp14:textId="61A6DEE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9D69355" w:rsidR="2444C6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May 2026</w:t>
      </w:r>
    </w:p>
    <w:p xmlns:wp14="http://schemas.microsoft.com/office/word/2010/wordml" w:rsidP="69D69355" wp14:paraId="2DD11317" wp14:textId="4B4559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D69355" wp14:paraId="3303F616" wp14:textId="0EB6DCA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D69355" w:rsidR="2444C6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May 2026</w:t>
      </w:r>
    </w:p>
    <w:p xmlns:wp14="http://schemas.microsoft.com/office/word/2010/wordml" w:rsidP="69D69355" wp14:paraId="3955E3B1" wp14:textId="21C91CB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D69355" wp14:paraId="02AC22B5" wp14:textId="7804E1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69355" w:rsidR="2444C6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9D69355" wp14:paraId="67BE084C" wp14:textId="0AD8AA07">
      <w:pPr>
        <w:pStyle w:val="Normal"/>
        <w:spacing w:before="0" w:beforeAutospacing="off" w:after="0" w:afterAutospacing="off"/>
      </w:pP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आपकी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जगदम्बा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स्लोगन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था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कभी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कब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कहो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69D69355" w:rsidR="21AD18C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9D69355" wp14:paraId="7FA2864C" wp14:textId="334EAE7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9D69355" wp14:paraId="4EC19099" wp14:textId="492970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69355" w:rsidR="2444C6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9D69355" wp14:paraId="70472A0A" wp14:textId="22A2AF4A">
      <w:pPr>
        <w:pStyle w:val="Normal"/>
        <w:spacing w:before="0" w:beforeAutospacing="off" w:after="0" w:afterAutospacing="off"/>
      </w:pPr>
      <w:r w:rsidRPr="69D69355" w:rsidR="2AB76C50">
        <w:rPr>
          <w:rFonts w:ascii="Arial" w:hAnsi="Arial" w:eastAsia="Arial" w:cs="Arial"/>
          <w:noProof w:val="0"/>
          <w:sz w:val="24"/>
          <w:szCs w:val="24"/>
          <w:lang w:val="en-US"/>
        </w:rPr>
        <w:t>āpkī jagadambā kā slogan thā – to kabhī bhī kab nahī̃ kaho, ab.</w:t>
      </w:r>
    </w:p>
    <w:p xmlns:wp14="http://schemas.microsoft.com/office/word/2010/wordml" w:rsidP="69D69355" wp14:paraId="486B2272" wp14:textId="109BEC2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9D69355" wp14:paraId="0521F7AC" wp14:textId="0DC1CF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69355" w:rsidR="2444C6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9D69355" wp14:paraId="214CB5F8" wp14:textId="62F00B8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D69355" w:rsidR="24CD1D3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slogan of your Jagadamba was: never say “when?</w:t>
      </w:r>
      <w:r w:rsidRPr="69D69355" w:rsidR="24CD1D3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”,</w:t>
      </w:r>
      <w:r w:rsidRPr="69D69355" w:rsidR="24CD1D3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say “now.”</w:t>
      </w:r>
    </w:p>
    <w:p xmlns:wp14="http://schemas.microsoft.com/office/word/2010/wordml" w:rsidP="69D69355" wp14:paraId="6925B8FF" wp14:textId="0BDC9380">
      <w:pPr>
        <w:spacing w:before="240" w:beforeAutospacing="off" w:after="240" w:afterAutospacing="off"/>
      </w:pPr>
      <w:r w:rsidRPr="69D69355" w:rsidR="24CD1D36">
        <w:rPr>
          <w:rFonts w:ascii="Arial" w:hAnsi="Arial" w:eastAsia="Arial" w:cs="Arial"/>
          <w:noProof w:val="0"/>
          <w:sz w:val="24"/>
          <w:szCs w:val="24"/>
          <w:lang w:val="en-US"/>
        </w:rPr>
        <w:t>👉 Natural sense:</w:t>
      </w:r>
      <w:r>
        <w:br/>
      </w:r>
      <w:r w:rsidRPr="69D69355" w:rsidR="24CD1D3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9D69355" w:rsidR="24CD1D3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Don’t</w:t>
      </w:r>
      <w:r w:rsidRPr="69D69355" w:rsidR="24CD1D3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wait for the right moment — act now.</w:t>
      </w:r>
    </w:p>
    <w:p xmlns:wp14="http://schemas.microsoft.com/office/word/2010/wordml" w:rsidP="69D69355" wp14:paraId="5BB746B7" wp14:textId="50E5EAC2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69D69355" wp14:paraId="4D1783AA" wp14:textId="534DF75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D69355" w:rsidR="2444C6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9D69355" wp14:paraId="4138C8B4" wp14:textId="0BA5C5C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 (āpkī)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your </w:t>
      </w:r>
    </w:p>
    <w:p xmlns:wp14="http://schemas.microsoft.com/office/word/2010/wordml" w:rsidP="69D69355" wp14:paraId="38CD47C1" wp14:textId="044712D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जगदम्बा (jagadambā)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Jagadamba (Mother of the world) </w:t>
      </w:r>
    </w:p>
    <w:p xmlns:wp14="http://schemas.microsoft.com/office/word/2010/wordml" w:rsidP="69D69355" wp14:paraId="4A607527" wp14:textId="216E3BC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स्लोगन (slogan)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slogan </w:t>
      </w:r>
    </w:p>
    <w:p xmlns:wp14="http://schemas.microsoft.com/office/word/2010/wordml" w:rsidP="69D69355" wp14:paraId="7045620F" wp14:textId="1406CB5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(thā)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was </w:t>
      </w:r>
    </w:p>
    <w:p xmlns:wp14="http://schemas.microsoft.com/office/word/2010/wordml" w:rsidP="69D69355" wp14:paraId="15A326F5" wp14:textId="41ECF78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then / so / indeed (emphasis) </w:t>
      </w:r>
    </w:p>
    <w:p xmlns:wp14="http://schemas.microsoft.com/office/word/2010/wordml" w:rsidP="69D69355" wp14:paraId="007890F0" wp14:textId="418244E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(kabhī bhī)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ever / never (in negative context = never) </w:t>
      </w:r>
    </w:p>
    <w:p xmlns:wp14="http://schemas.microsoft.com/office/word/2010/wordml" w:rsidP="69D69355" wp14:paraId="165C00BD" wp14:textId="2BE6195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when </w:t>
      </w:r>
    </w:p>
    <w:p xmlns:wp14="http://schemas.microsoft.com/office/word/2010/wordml" w:rsidP="69D69355" wp14:paraId="2289A1D7" wp14:textId="2FB7AC5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not </w:t>
      </w:r>
    </w:p>
    <w:p xmlns:wp14="http://schemas.microsoft.com/office/word/2010/wordml" w:rsidP="69D69355" wp14:paraId="48106ACD" wp14:textId="2D1852C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कहो (kaho)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say (imperative) </w:t>
      </w:r>
    </w:p>
    <w:p xmlns:wp14="http://schemas.microsoft.com/office/word/2010/wordml" w:rsidP="69D69355" wp14:paraId="15F18B1F" wp14:textId="22A46DE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76A075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9D69355" w:rsidR="76A075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now</w:t>
      </w:r>
    </w:p>
    <w:p xmlns:wp14="http://schemas.microsoft.com/office/word/2010/wordml" w:rsidP="69D69355" wp14:paraId="57257B76" wp14:textId="7E8C05C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D69355" wp14:paraId="1594187C" wp14:textId="5DAC64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D69355" w:rsidR="2444C6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9D69355" wp14:paraId="40DE3A17" wp14:textId="5FAE3765">
      <w:pPr>
        <w:spacing w:before="240" w:beforeAutospacing="off" w:after="240" w:afterAutospacing="off"/>
      </w:pP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</w:t>
      </w: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Negative imperative structure</w:t>
      </w:r>
    </w:p>
    <w:p xmlns:wp14="http://schemas.microsoft.com/office/word/2010/wordml" w:rsidP="69D69355" wp14:paraId="6231BE83" wp14:textId="337356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कहो (kaho)</w:t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“say” (imperative) </w:t>
      </w:r>
    </w:p>
    <w:p xmlns:wp14="http://schemas.microsoft.com/office/word/2010/wordml" w:rsidP="69D69355" wp14:paraId="056B6B1D" wp14:textId="3152E9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not </w:t>
      </w:r>
    </w:p>
    <w:p xmlns:wp14="http://schemas.microsoft.com/office/word/2010/wordml" w:rsidP="69D69355" wp14:paraId="0D472033" wp14:textId="1505322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(kabhī bhī)</w:t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ever / at any time </w:t>
      </w:r>
    </w:p>
    <w:p xmlns:wp14="http://schemas.microsoft.com/office/word/2010/wordml" w:rsidP="69D69355" wp14:paraId="0B69E6A8" wp14:textId="291D823F">
      <w:pPr>
        <w:spacing w:before="240" w:beforeAutospacing="off" w:after="240" w:afterAutospacing="off"/>
      </w:pP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कब नहीं कहो (kabhī bhī kab nahī̃ kaho)</w:t>
      </w:r>
      <w:r>
        <w:br/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“Never say ‘when’”</w:t>
      </w:r>
    </w:p>
    <w:p xmlns:wp14="http://schemas.microsoft.com/office/word/2010/wordml" w:rsidP="69D69355" wp14:paraId="3E496610" wp14:textId="6512DF0D">
      <w:pPr>
        <w:spacing w:before="240" w:beforeAutospacing="off" w:after="240" w:afterAutospacing="off"/>
      </w:pP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>✔ Strong, general prohibition.</w:t>
      </w:r>
    </w:p>
    <w:p xmlns:wp14="http://schemas.microsoft.com/office/word/2010/wordml" wp14:paraId="60FCF514" wp14:textId="62FB0F2E"/>
    <w:p xmlns:wp14="http://schemas.microsoft.com/office/word/2010/wordml" w:rsidP="69D69355" wp14:paraId="6CB2A3C7" wp14:textId="5EC1EC64">
      <w:pPr>
        <w:spacing w:before="240" w:beforeAutospacing="off" w:after="240" w:afterAutospacing="off"/>
      </w:pP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</w:t>
      </w: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Role of तो (to)</w:t>
      </w:r>
    </w:p>
    <w:p xmlns:wp14="http://schemas.microsoft.com/office/word/2010/wordml" w:rsidP="69D69355" wp14:paraId="1D76CF64" wp14:textId="231B05F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 or a sense of conclusion</w:t>
      </w:r>
      <w:r>
        <w:br/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“so / then / therefore” </w:t>
      </w:r>
    </w:p>
    <w:p xmlns:wp14="http://schemas.microsoft.com/office/word/2010/wordml" w:rsidP="69D69355" wp14:paraId="2C2F6359" wp14:textId="05D2AFB0">
      <w:pPr>
        <w:spacing w:before="240" w:beforeAutospacing="off" w:after="240" w:afterAutospacing="off"/>
      </w:pP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>In context:</w:t>
      </w:r>
      <w:r>
        <w:br/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कभी भी कब नहीं कहो</w:t>
      </w:r>
      <w:r>
        <w:br/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“so, never say ‘when’”</w:t>
      </w:r>
    </w:p>
    <w:p xmlns:wp14="http://schemas.microsoft.com/office/word/2010/wordml" wp14:paraId="53F66B15" wp14:textId="14883143"/>
    <w:p xmlns:wp14="http://schemas.microsoft.com/office/word/2010/wordml" w:rsidP="69D69355" wp14:paraId="223450AD" wp14:textId="4262BAE1">
      <w:pPr>
        <w:spacing w:before="240" w:beforeAutospacing="off" w:after="240" w:afterAutospacing="off"/>
      </w:pP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🔹 </w:t>
      </w: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Core contrast</w:t>
      </w:r>
    </w:p>
    <w:p xmlns:wp14="http://schemas.microsoft.com/office/word/2010/wordml" w:rsidP="69D69355" wp14:paraId="70411895" wp14:textId="5EBBFD9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when? </w:t>
      </w:r>
    </w:p>
    <w:p xmlns:wp14="http://schemas.microsoft.com/office/word/2010/wordml" w:rsidP="69D69355" wp14:paraId="4053128A" wp14:textId="01931B9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now </w:t>
      </w:r>
    </w:p>
    <w:p xmlns:wp14="http://schemas.microsoft.com/office/word/2010/wordml" w:rsidP="69D69355" wp14:paraId="5382FCD8" wp14:textId="49E751F6">
      <w:pPr>
        <w:spacing w:before="240" w:beforeAutospacing="off" w:after="240" w:afterAutospacing="off"/>
      </w:pP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>👉 A powerful phonetic and conceptual contrast:</w:t>
      </w:r>
      <w:r>
        <w:br/>
      </w:r>
      <w:r w:rsidRPr="69D69355" w:rsidR="5B5D3D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D69355" w:rsidR="5B5D3D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 ↔ ab</w:t>
      </w:r>
    </w:p>
    <w:p xmlns:wp14="http://schemas.microsoft.com/office/word/2010/wordml" wp14:paraId="3BFEFB25" wp14:textId="3A660D98"/>
    <w:p w:rsidR="3732A3BB" w:rsidP="69D69355" w:rsidRDefault="3732A3BB" w14:paraId="78D67C9A" w14:textId="04A6549C">
      <w:pPr>
        <w:pStyle w:val="Heading2"/>
      </w:pPr>
      <w:r w:rsidRPr="69D69355" w:rsidR="3732A3BB">
        <w:rPr>
          <w:noProof w:val="0"/>
          <w:lang w:val="fr-FR"/>
        </w:rPr>
        <w:t>🔍 Understanding कब (kab) more deeply</w:t>
      </w:r>
    </w:p>
    <w:p w:rsidR="3732A3BB" w:rsidP="69D69355" w:rsidRDefault="3732A3BB" w14:paraId="37E46B7F" w14:textId="3554A86C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Basic meaning:</w:t>
      </w:r>
    </w:p>
    <w:p w:rsidR="3732A3BB" w:rsidP="69D69355" w:rsidRDefault="3732A3BB" w14:paraId="70366CF1" w14:textId="33871C7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9D69355" w:rsidR="3732A3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when?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(neutral time question) </w:t>
      </w:r>
    </w:p>
    <w:p w:rsidR="3732A3BB" w:rsidP="69D69355" w:rsidRDefault="3732A3BB" w14:paraId="2D30AAC4" w14:textId="2CF80838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w:rsidR="3732A3BB" w:rsidP="69D69355" w:rsidRDefault="3732A3BB" w14:paraId="2CEE2907" w14:textId="7372BF7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तुम कब आओगे ? (</w:t>
      </w:r>
      <w:r w:rsidRPr="69D69355" w:rsidR="3732A3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kab āoge ?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When will you come? </w:t>
      </w:r>
    </w:p>
    <w:p w:rsidR="3732A3BB" w:rsidP="69D69355" w:rsidRDefault="3732A3BB" w14:paraId="4BFB8D65" w14:textId="44FC996D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✔ No idea of delay here — just a normal question.</w:t>
      </w:r>
    </w:p>
    <w:p w:rsidR="69D69355" w:rsidP="69D69355" w:rsidRDefault="69D69355" w14:paraId="200F98B7" w14:textId="1464758D">
      <w:pPr>
        <w:spacing w:before="0" w:beforeAutospacing="off" w:after="0" w:afterAutospacing="off"/>
      </w:pPr>
    </w:p>
    <w:p w:rsidR="3732A3BB" w:rsidP="69D69355" w:rsidRDefault="3732A3BB" w14:paraId="2B8134FA" w14:textId="35771F00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 this slogan: shift in meaning</w:t>
      </w:r>
    </w:p>
    <w:p w:rsidR="3732A3BB" w:rsidP="69D69355" w:rsidRDefault="3732A3BB" w14:paraId="591C31F8" w14:textId="76EA5543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कब नहीं कहो (kabhī bhī kab nahī̃ kaho)</w:t>
      </w:r>
    </w:p>
    <w:p w:rsidR="3732A3BB" w:rsidP="69D69355" w:rsidRDefault="3732A3BB" w14:paraId="5109B756" w14:textId="0E86CACD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a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mental attitude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, not just a word.</w:t>
      </w:r>
    </w:p>
    <w:p w:rsidR="3732A3BB" w:rsidP="69D69355" w:rsidRDefault="3732A3BB" w14:paraId="0F84248C" w14:textId="7B0C5879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It represents:</w:t>
      </w:r>
    </w:p>
    <w:p w:rsidR="3732A3BB" w:rsidP="69D69355" w:rsidRDefault="3732A3BB" w14:paraId="5E324746" w14:textId="17E7B45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waiting for the “right time” </w:t>
      </w:r>
    </w:p>
    <w:p w:rsidR="3732A3BB" w:rsidP="69D69355" w:rsidRDefault="3732A3BB" w14:paraId="65DF940B" w14:textId="6463C20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postponing action </w:t>
      </w:r>
    </w:p>
    <w:p w:rsidR="3732A3BB" w:rsidP="69D69355" w:rsidRDefault="3732A3BB" w14:paraId="5825C9D5" w14:textId="76964B5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staying in intention without acting </w:t>
      </w:r>
    </w:p>
    <w:p w:rsidR="3732A3BB" w:rsidP="69D69355" w:rsidRDefault="3732A3BB" w14:paraId="356AE81B" w14:textId="79A2D4A7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Saying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“kab?”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implies:</w:t>
      </w:r>
    </w:p>
    <w:p w:rsidR="3732A3BB" w:rsidP="69D69355" w:rsidRDefault="3732A3BB" w14:paraId="61E9759D" w14:textId="31E09BB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“I’ll do it… later” </w:t>
      </w:r>
    </w:p>
    <w:p w:rsidR="3732A3BB" w:rsidP="69D69355" w:rsidRDefault="3732A3BB" w14:paraId="38830078" w14:textId="71BD4E6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“not now” </w:t>
      </w:r>
    </w:p>
    <w:p w:rsidR="69D69355" w:rsidP="69D69355" w:rsidRDefault="69D69355" w14:paraId="2E0A6038" w14:textId="523BD12C">
      <w:pPr>
        <w:spacing w:before="0" w:beforeAutospacing="off" w:after="0" w:afterAutospacing="off"/>
      </w:pPr>
    </w:p>
    <w:p w:rsidR="3732A3BB" w:rsidP="69D69355" w:rsidRDefault="3732A3BB" w14:paraId="23555523" w14:textId="41A3A8EA">
      <w:pPr>
        <w:pStyle w:val="Heading2"/>
      </w:pPr>
      <w:r w:rsidRPr="69D69355" w:rsidR="3732A3BB">
        <w:rPr>
          <w:noProof w:val="0"/>
          <w:lang w:val="fr-FR"/>
        </w:rPr>
        <w:t>⚖️ Inner contrast</w:t>
      </w:r>
    </w:p>
    <w:p w:rsidR="3732A3BB" w:rsidP="69D69355" w:rsidRDefault="3732A3BB" w14:paraId="5701A87E" w14:textId="5AC5A12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postponement mindset </w:t>
      </w:r>
    </w:p>
    <w:p w:rsidR="3732A3BB" w:rsidP="69D69355" w:rsidRDefault="3732A3BB" w14:paraId="3BE109D0" w14:textId="0E19FFB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immediate action </w:t>
      </w:r>
    </w:p>
    <w:p w:rsidR="3732A3BB" w:rsidP="69D69355" w:rsidRDefault="3732A3BB" w14:paraId="49FC4F06" w14:textId="2BA0D620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</w:p>
    <w:p w:rsidR="3732A3BB" w:rsidP="69D69355" w:rsidRDefault="3732A3BB" w14:paraId="5A46FE28" w14:textId="38FDED4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saying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staying in thought </w:t>
      </w:r>
    </w:p>
    <w:p w:rsidR="3732A3BB" w:rsidP="69D69355" w:rsidRDefault="3732A3BB" w14:paraId="102B55D3" w14:textId="74B9C3E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saying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taking action </w:t>
      </w:r>
    </w:p>
    <w:p w:rsidR="69D69355" w:rsidP="69D69355" w:rsidRDefault="69D69355" w14:paraId="4280A23D" w14:textId="2B6CE83F">
      <w:pPr>
        <w:spacing w:before="0" w:beforeAutospacing="off" w:after="0" w:afterAutospacing="off"/>
      </w:pPr>
    </w:p>
    <w:p w:rsidR="3732A3BB" w:rsidP="69D69355" w:rsidRDefault="3732A3BB" w14:paraId="19666BEC" w14:textId="147A7D1E">
      <w:pPr>
        <w:pStyle w:val="Heading2"/>
      </w:pPr>
      <w:r w:rsidRPr="69D69355" w:rsidR="3732A3BB">
        <w:rPr>
          <w:noProof w:val="0"/>
          <w:lang w:val="fr-FR"/>
        </w:rPr>
        <w:t>🌱 Deeper (spiritual) meaning</w:t>
      </w:r>
    </w:p>
    <w:p w:rsidR="3732A3BB" w:rsidP="69D69355" w:rsidRDefault="3732A3BB" w14:paraId="2751C55A" w14:textId="24175245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This slogan teaches:</w:t>
      </w:r>
    </w:p>
    <w:p w:rsidR="3732A3BB" w:rsidP="69D69355" w:rsidRDefault="3732A3BB" w14:paraId="075B075D" w14:textId="67AE75C8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✔ Don’t live in:</w:t>
      </w:r>
    </w:p>
    <w:p w:rsidR="3732A3BB" w:rsidP="69D69355" w:rsidRDefault="3732A3BB" w14:paraId="7A81332F" w14:textId="2C6C7A6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delay (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3732A3BB" w:rsidP="69D69355" w:rsidRDefault="3732A3BB" w14:paraId="1032AD57" w14:textId="1709C31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hesitation </w:t>
      </w:r>
    </w:p>
    <w:p w:rsidR="3732A3BB" w:rsidP="69D69355" w:rsidRDefault="3732A3BB" w14:paraId="28C4BA0F" w14:textId="0BDFD40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“later” </w:t>
      </w:r>
    </w:p>
    <w:p w:rsidR="3732A3BB" w:rsidP="69D69355" w:rsidRDefault="3732A3BB" w14:paraId="36A09ADD" w14:textId="6F6735A0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✔ Live in:</w:t>
      </w:r>
    </w:p>
    <w:p w:rsidR="3732A3BB" w:rsidP="69D69355" w:rsidRDefault="3732A3BB" w14:paraId="3C213268" w14:textId="5133185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the present moment (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3732A3BB" w:rsidP="69D69355" w:rsidRDefault="3732A3BB" w14:paraId="1A975B72" w14:textId="27793C7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determination </w:t>
      </w:r>
    </w:p>
    <w:p w:rsidR="3732A3BB" w:rsidP="69D69355" w:rsidRDefault="3732A3BB" w14:paraId="28C06098" w14:textId="0C351CB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immediate action </w:t>
      </w:r>
    </w:p>
    <w:p w:rsidR="69D69355" w:rsidP="69D69355" w:rsidRDefault="69D69355" w14:paraId="6E77E36C" w14:textId="5313A2C4">
      <w:pPr>
        <w:spacing w:before="0" w:beforeAutospacing="off" w:after="0" w:afterAutospacing="off"/>
      </w:pPr>
    </w:p>
    <w:p w:rsidR="3732A3BB" w:rsidP="69D69355" w:rsidRDefault="3732A3BB" w14:paraId="5FA8A4B2" w14:textId="35976448">
      <w:pPr>
        <w:pStyle w:val="Heading2"/>
      </w:pPr>
      <w:r w:rsidRPr="69D69355" w:rsidR="3732A3BB">
        <w:rPr>
          <w:noProof w:val="0"/>
          <w:lang w:val="fr-FR"/>
        </w:rPr>
        <w:t>🔥 Reformulation</w:t>
      </w:r>
    </w:p>
    <w:p w:rsidR="3732A3BB" w:rsidP="69D69355" w:rsidRDefault="3732A3BB" w14:paraId="015A1CD3" w14:textId="0F230688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कब नहीं कहो, अब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9D69355" w:rsidR="3732A3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 bhī kab nahī̃ kaho, ab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3732A3BB" w:rsidP="69D69355" w:rsidRDefault="3732A3BB" w14:paraId="3FB0E6FB" w14:textId="31B0F079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=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Don’t stay in “when?” (kab)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Move into “now” (ab)</w:t>
      </w:r>
    </w:p>
    <w:p w:rsidR="69D69355" w:rsidP="69D69355" w:rsidRDefault="69D69355" w14:paraId="0D055898" w14:textId="3E3917BE">
      <w:pPr>
        <w:spacing w:before="0" w:beforeAutospacing="off" w:after="0" w:afterAutospacing="off"/>
      </w:pPr>
    </w:p>
    <w:p w:rsidR="3732A3BB" w:rsidP="69D69355" w:rsidRDefault="3732A3BB" w14:paraId="18634C76" w14:textId="7D5E9D49">
      <w:pPr>
        <w:pStyle w:val="Heading2"/>
      </w:pPr>
      <w:r w:rsidRPr="69D69355" w:rsidR="3732A3BB">
        <w:rPr>
          <w:noProof w:val="0"/>
          <w:lang w:val="fr-FR"/>
        </w:rPr>
        <w:t>💡 Concrete example</w:t>
      </w:r>
    </w:p>
    <w:p w:rsidR="3732A3BB" w:rsidP="69D69355" w:rsidRDefault="3732A3BB" w14:paraId="5702D512" w14:textId="50A0776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“I’ll start yoga…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 (when?)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intention without action </w:t>
      </w:r>
    </w:p>
    <w:p w:rsidR="3732A3BB" w:rsidP="69D69355" w:rsidRDefault="3732A3BB" w14:paraId="2FBF3856" w14:textId="3E6DB97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 start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 (now)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real action </w:t>
      </w:r>
    </w:p>
    <w:p w:rsidR="69D69355" w:rsidP="69D69355" w:rsidRDefault="69D69355" w14:paraId="38A5AA9E" w14:textId="4AA6DD5F">
      <w:pPr>
        <w:spacing w:before="0" w:beforeAutospacing="off" w:after="0" w:afterAutospacing="off"/>
      </w:pPr>
    </w:p>
    <w:p w:rsidR="3732A3BB" w:rsidP="69D69355" w:rsidRDefault="3732A3BB" w14:paraId="363EE6BE" w14:textId="059CB9A0">
      <w:pPr>
        <w:pStyle w:val="Heading2"/>
      </w:pPr>
      <w:r w:rsidRPr="69D69355" w:rsidR="3732A3BB">
        <w:rPr>
          <w:noProof w:val="0"/>
          <w:lang w:val="fr-FR"/>
        </w:rPr>
        <w:t>🧭 Key takeaway</w:t>
      </w:r>
    </w:p>
    <w:p w:rsidR="3732A3BB" w:rsidP="69D69355" w:rsidRDefault="3732A3BB" w14:paraId="4145E551" w14:textId="4DDD3479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कब (kab)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neutral by itself</w:t>
      </w:r>
      <w:r>
        <w:br/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❗ but here it symbolizes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procrastination</w:t>
      </w:r>
    </w:p>
    <w:p w:rsidR="3732A3BB" w:rsidP="69D69355" w:rsidRDefault="3732A3BB" w14:paraId="2C995E88" w14:textId="6BA18CA4">
      <w:pPr>
        <w:spacing w:before="240" w:beforeAutospacing="off" w:after="240" w:afterAutospacing="off"/>
      </w:pP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9D69355" w:rsidR="3732A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 </w:t>
      </w:r>
      <w:r w:rsidRPr="69D69355" w:rsidR="3732A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presence and action</w:t>
      </w:r>
    </w:p>
    <w:p w:rsidR="69D69355" w:rsidP="69D69355" w:rsidRDefault="69D69355" w14:paraId="0C632CF7" w14:textId="3DEA608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69D69355" w:rsidP="69D69355" w:rsidRDefault="69D69355" w14:paraId="5BFB72E0" w14:textId="7D56129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69D69355" w:rsidP="69D69355" w:rsidRDefault="69D69355" w14:paraId="1347C82B" w14:textId="150576E8">
      <w:pPr>
        <w:spacing w:before="0" w:beforeAutospacing="off" w:after="0" w:afterAutospacing="off"/>
      </w:pPr>
    </w:p>
    <w:p w:rsidR="69D69355" w:rsidRDefault="69D69355" w14:paraId="1AD44F39" w14:textId="09220B9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5468b5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6ea38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a3d9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2e3a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45422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50e71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c1173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50672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b4ce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6af9f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9e66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c44a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e9501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EBA470"/>
    <w:rsid w:val="21AD18C2"/>
    <w:rsid w:val="2444C698"/>
    <w:rsid w:val="24CD1D36"/>
    <w:rsid w:val="2AB76C50"/>
    <w:rsid w:val="2CEBA470"/>
    <w:rsid w:val="329AB036"/>
    <w:rsid w:val="35B045B0"/>
    <w:rsid w:val="362521FA"/>
    <w:rsid w:val="3732A3BB"/>
    <w:rsid w:val="3FB569EF"/>
    <w:rsid w:val="45356DBF"/>
    <w:rsid w:val="45E41E4C"/>
    <w:rsid w:val="56CAEFA0"/>
    <w:rsid w:val="5B5D3D17"/>
    <w:rsid w:val="5CD65410"/>
    <w:rsid w:val="69D69355"/>
    <w:rsid w:val="76A07599"/>
    <w:rsid w:val="795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CAE5C"/>
  <w15:chartTrackingRefBased/>
  <w15:docId w15:val="{E74FF7B8-8716-4855-A2F0-8163CEDF73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D6935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9D6935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9D6935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9D6935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7633461cbf349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2026-05-03T07:04:45.4551319Z</dcterms:created>
  <dcterms:modified xsi:type="dcterms:W3CDTF">2026-05-03T07:12:48.0318098Z</dcterms:modified>
  <dc:creator>Jacques VUILLAUME</dc:creator>
  <lastModifiedBy>Jacques VUILLAUME</lastModifiedBy>
</coreProperties>
</file>