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11CA00" wp14:paraId="64B47259" wp14:textId="63B9206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11CA00" w:rsidR="6EBF3F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26 May 2026</w:t>
      </w:r>
    </w:p>
    <w:p xmlns:wp14="http://schemas.microsoft.com/office/word/2010/wordml" w:rsidP="1111CA00" wp14:paraId="22BA7E26" wp14:textId="71B45B0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11CA00" wp14:paraId="02DBC6ED" wp14:textId="4287E1E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11CA00" w:rsidR="6EBF3F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26 May 2026</w:t>
      </w:r>
    </w:p>
    <w:p xmlns:wp14="http://schemas.microsoft.com/office/word/2010/wordml" w:rsidP="1111CA00" wp14:paraId="33E2925D" wp14:textId="151019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11CA00" wp14:paraId="1C610D38" wp14:textId="2645275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111CA00" wp14:paraId="594A2DCD" wp14:textId="1C1FF33E">
      <w:pPr>
        <w:pStyle w:val="Normal"/>
        <w:spacing w:before="0" w:beforeAutospacing="off" w:after="0" w:afterAutospacing="off"/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मौत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सामने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खड़ा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इतने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लाख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करोड़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कौन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बैठ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खायेंगे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क्यों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इनको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सफल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करना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!</w:t>
      </w:r>
    </w:p>
    <w:p xmlns:wp14="http://schemas.microsoft.com/office/word/2010/wordml" w:rsidP="1111CA00" wp14:paraId="5593580C" wp14:textId="3FA9718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111CA00" wp14:paraId="1F01B881" wp14:textId="3A43F67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111CA00" wp14:paraId="08D1A5F2" wp14:textId="2FBEC89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maut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sāmne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khaṛā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phir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itne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lākh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karoṛ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kaun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baiṭh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khāyeṅge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.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kyoṃ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nahīṃ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inko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saphal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karnā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cāhiye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!</w:t>
      </w:r>
    </w:p>
    <w:p xmlns:wp14="http://schemas.microsoft.com/office/word/2010/wordml" w:rsidP="1111CA00" wp14:paraId="681A6631" wp14:textId="7FB98AD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111CA00" wp14:paraId="6D67280E" wp14:textId="7F5835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>Simplified reading:</w:t>
      </w:r>
    </w:p>
    <w:p xmlns:wp14="http://schemas.microsoft.com/office/word/2010/wordml" w:rsidP="1111CA00" wp14:paraId="47459732" wp14:textId="4DA56BB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maut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samne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khara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phir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itne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lakh,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karor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kaun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baith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khayenge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.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kyon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nahin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inko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safal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karna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chahiye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!</w:t>
      </w:r>
    </w:p>
    <w:p xmlns:wp14="http://schemas.microsoft.com/office/word/2010/wordml" w:rsidP="1111CA00" wp14:paraId="626C7A45" wp14:textId="708C8C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111CA00" wp14:paraId="52083A27" wp14:textId="6A2D3DC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111CA00" wp14:paraId="4C6EB10A" wp14:textId="2A66BAF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Death is standing right in front; then who will sit and enjoy so many lakhs and crores? Why should these not be used fruitfully?</w:t>
      </w:r>
    </w:p>
    <w:p xmlns:wp14="http://schemas.microsoft.com/office/word/2010/wordml" w:rsidP="1111CA00" wp14:paraId="13AEEFC5" wp14:textId="0FDD5EE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111CA00" wp14:paraId="264D865F" wp14:textId="1E07326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</w:p>
    <w:p xmlns:wp14="http://schemas.microsoft.com/office/word/2010/wordml" w:rsidP="1111CA00" wp14:paraId="3C328B7A" wp14:textId="731483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When death is right in front of a person, who will still be able to enjoy all those millions? Shouldn’t they be put to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good use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instead?</w:t>
      </w:r>
    </w:p>
    <w:p xmlns:wp14="http://schemas.microsoft.com/office/word/2010/wordml" w:rsidP="1111CA00" wp14:paraId="57F4862C" wp14:textId="130424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111CA00" wp14:paraId="5360CA33" wp14:textId="1070F1D1">
      <w:pPr>
        <w:pStyle w:val="Heading2"/>
      </w:pPr>
      <w:r w:rsidRPr="1111CA00" w:rsidR="6EBF3FC5">
        <w:rPr>
          <w:noProof w:val="0"/>
          <w:lang w:val="en-US"/>
        </w:rPr>
        <w:t>🧠 General meaning</w:t>
      </w:r>
    </w:p>
    <w:p xmlns:wp14="http://schemas.microsoft.com/office/word/2010/wordml" w:rsidP="1111CA00" wp14:paraId="70AD7CAD" wp14:textId="789EB04E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sentence begins with a strong reminder: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material wealth becomes useless when death comes.</w:t>
      </w:r>
    </w:p>
    <w:p xmlns:wp14="http://schemas.microsoft.com/office/word/2010/wordml" w:rsidP="1111CA00" wp14:paraId="51A5BA4C" wp14:textId="4BC25CB7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 person may have accumulated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लाख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1111CA00" w:rsidR="6EBF3FC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lākh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hundreds of thousands) and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करोड़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1111CA00" w:rsidR="6EBF3FC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karoṛ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>, tens of millions), meaning a great fortune. But if death is standing in front of him, he will not be able to sit comfortably and enjoy that wealth.</w:t>
      </w:r>
    </w:p>
    <w:p xmlns:wp14="http://schemas.microsoft.com/office/word/2010/wordml" w:rsidP="1111CA00" wp14:paraId="3FB3CA24" wp14:textId="761AA4C3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>This is the force of:</w:t>
      </w:r>
    </w:p>
    <w:p xmlns:wp14="http://schemas.microsoft.com/office/word/2010/wordml" w:rsidP="1111CA00" wp14:paraId="511D0469" wp14:textId="7A472BEE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कौन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बैठ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खायेंगे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?</w:t>
      </w:r>
      <w:r>
        <w:br/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kaun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baiṭh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khāyeṅge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?</w:t>
      </w:r>
      <w:r>
        <w:br/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Who will sit and enjoy it?</w:t>
      </w:r>
    </w:p>
    <w:p xmlns:wp14="http://schemas.microsoft.com/office/word/2010/wordml" w:rsidP="1111CA00" wp14:paraId="303CCF1F" wp14:textId="77C5299C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implied answer is: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 one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111CA00" wp14:paraId="5DFD9CC1" wp14:textId="055A8D68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>The second sentence gives the practical spiritual conclusion:</w:t>
      </w:r>
    </w:p>
    <w:p xmlns:wp14="http://schemas.microsoft.com/office/word/2010/wordml" w:rsidP="1111CA00" wp14:paraId="0BD51FF5" wp14:textId="55A81735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क्यों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नहीं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इनको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सफल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करना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चाहिए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!</w:t>
      </w:r>
      <w:r>
        <w:br/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kyoṃ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nahīṃ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inko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saphal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karnā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cāhiye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!</w:t>
      </w:r>
      <w:r>
        <w:br/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Why should these not be made fruitful?</w:t>
      </w:r>
    </w:p>
    <w:p xmlns:wp14="http://schemas.microsoft.com/office/word/2010/wordml" w:rsidP="1111CA00" wp14:paraId="11AAB198" wp14:textId="4113706A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>In other words:</w:t>
      </w:r>
      <w:r>
        <w:br/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Why not use this wealth in a meaningful, beneficial way before it is too late?</w:t>
      </w:r>
    </w:p>
    <w:p xmlns:wp14="http://schemas.microsoft.com/office/word/2010/wordml" w:rsidP="1111CA00" wp14:paraId="30B19440" wp14:textId="35D7F73E">
      <w:pPr>
        <w:spacing w:before="240" w:beforeAutospacing="off" w:after="240" w:afterAutospacing="off"/>
      </w:pP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With the context, this refers to using money for opening a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रूहानी कॉलेज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1111CA00" w:rsidR="6EBF3FC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rūhānī kolej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), a spiritual college, where human beings can receive spiritual knowledge and become </w:t>
      </w:r>
      <w:r w:rsidRPr="1111CA00" w:rsidR="6EBF3F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ever-healthy, wealthy and happy</w:t>
      </w:r>
      <w:r w:rsidRPr="1111CA00" w:rsidR="6EBF3FC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111CA00" wp14:paraId="476FE687" wp14:textId="192A42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111CA00" wp14:paraId="6FB23B38" wp14:textId="0EC9D0C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11CA00" w:rsidR="6EBF3F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111CA00" wp14:paraId="15F7EEE5" wp14:textId="16AA6943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maut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death.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common, direct word. A more Sanskritised word would be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मृत्यु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mṛtyu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1111CA00" wp14:paraId="5C261F16" wp14:textId="15DD6C25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sāmne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front, facing.</w:t>
      </w:r>
    </w:p>
    <w:p xmlns:wp14="http://schemas.microsoft.com/office/word/2010/wordml" w:rsidP="1111CA00" wp14:paraId="54DA151D" wp14:textId="6C180092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है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khaṛā hai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is standing, is present there.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 सामने खड़ा है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maut sāmne khaṛā hai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means: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death is standing in front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or more naturally,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death is near / death is imminent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11CA00" wp14:paraId="7D07009D" wp14:textId="68BA874F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Strictly speaking,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maut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is usually feminine, so standard grammar would expect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खड़ी है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khaṛī hai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). But in the oral style of the Murli, such agreement may sometimes be loose.</w:t>
      </w:r>
    </w:p>
    <w:p xmlns:wp14="http://schemas.microsoft.com/office/word/2010/wordml" w:rsidP="1111CA00" wp14:paraId="4A77EB91" wp14:textId="1BA7CFD6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phir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then, in that case.</w:t>
      </w:r>
    </w:p>
    <w:p xmlns:wp14="http://schemas.microsoft.com/office/word/2010/wordml" w:rsidP="1111CA00" wp14:paraId="183AECE1" wp14:textId="309B5BCD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इतने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itne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 many, this many.</w:t>
      </w:r>
    </w:p>
    <w:p xmlns:wp14="http://schemas.microsoft.com/office/word/2010/wordml" w:rsidP="1111CA00" wp14:paraId="4250DEEB" wp14:textId="69554285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लाख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lākh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one hundred thousand, 100,000.</w:t>
      </w:r>
    </w:p>
    <w:p xmlns:wp14="http://schemas.microsoft.com/office/word/2010/wordml" w:rsidP="1111CA00" wp14:paraId="69C8BA4E" wp14:textId="1803F7B5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करोड़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karoṛ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ten million, 10,000,000.</w:t>
      </w:r>
    </w:p>
    <w:p xmlns:wp14="http://schemas.microsoft.com/office/word/2010/wordml" w:rsidP="1111CA00" wp14:paraId="26BB41DE" wp14:textId="6FC58C68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लाख, करोड़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lākh, karoṛ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does not only mean exact amounts. It represents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large sums of money, accumulated wealth, property, and material possessions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11CA00" wp14:paraId="2D3CEA4B" wp14:textId="672A5A9C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kaun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who?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it is rhetorical: the expected answer is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nobody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11CA00" wp14:paraId="75CDD160" wp14:textId="27823671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खायेंगे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baiṭh khāyeṅge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literally, “will sit and eat.”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the real meaning is: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will sit and enjoy / consume / make use of those riches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11CA00" wp14:paraId="623FC26C" wp14:textId="57C43CA3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इनको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inko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these, them.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it refers back to </w:t>
      </w: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लाख, करोड़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lākh, karoṛ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), the wealth.</w:t>
      </w:r>
    </w:p>
    <w:p xmlns:wp14="http://schemas.microsoft.com/office/word/2010/wordml" w:rsidP="1111CA00" wp14:paraId="401F3B06" wp14:textId="2C0AD826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saphal karnā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make fruitful, to use successfully, to put to good use.</w:t>
      </w:r>
    </w:p>
    <w:p xmlns:wp14="http://schemas.microsoft.com/office/word/2010/wordml" w:rsidP="1111CA00" wp14:paraId="4B3325F0" wp14:textId="4D0EC8AB">
      <w:pPr>
        <w:spacing w:before="240" w:beforeAutospacing="off" w:after="240" w:afterAutospacing="off"/>
      </w:pPr>
      <w:r w:rsidRPr="1111CA00" w:rsidR="658DFE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चाहिए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658DFE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 cāhiye</w:t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658DFE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should do, ought to do.</w:t>
      </w:r>
    </w:p>
    <w:p xmlns:wp14="http://schemas.microsoft.com/office/word/2010/wordml" wp14:paraId="3BFEFB25" wp14:textId="49B7D519"/>
    <w:p w:rsidR="0A168FA0" w:rsidP="1111CA00" w:rsidRDefault="0A168FA0" w14:paraId="070CD10D" w14:textId="5309003A">
      <w:pPr>
        <w:pStyle w:val="Heading2"/>
      </w:pPr>
      <w:r w:rsidRPr="1111CA00" w:rsidR="0A168FA0">
        <w:rPr>
          <w:noProof w:val="0"/>
          <w:lang w:val="fr-FR"/>
        </w:rPr>
        <w:t>🧱 Grammar and nuances</w:t>
      </w:r>
    </w:p>
    <w:p w:rsidR="0A168FA0" w:rsidP="1111CA00" w:rsidRDefault="0A168FA0" w14:paraId="4658A726" w14:textId="58091F22">
      <w:pPr>
        <w:pStyle w:val="Heading3"/>
      </w:pPr>
      <w:r w:rsidRPr="1111CA00" w:rsidR="0A168FA0">
        <w:rPr>
          <w:noProof w:val="0"/>
          <w:lang w:val="fr-FR"/>
        </w:rPr>
        <w:t>1. मौत सामने खड़ा है</w:t>
      </w:r>
    </w:p>
    <w:p w:rsidR="0A168FA0" w:rsidP="1111CA00" w:rsidRDefault="0A168FA0" w14:paraId="216FF099" w14:textId="6F6D335D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maut sāmne khaṛā hai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death is standing in front.</w:t>
      </w:r>
    </w:p>
    <w:p w:rsidR="0A168FA0" w:rsidP="1111CA00" w:rsidRDefault="0A168FA0" w14:paraId="76DA7D44" w14:textId="0DDA928C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This is a vivid image. Death is not presented as a distant idea, but as something standing right before the person. It means:</w:t>
      </w:r>
    </w:p>
    <w:p w:rsidR="0A168FA0" w:rsidP="1111CA00" w:rsidRDefault="0A168FA0" w14:paraId="625550D7" w14:textId="4A1F38AA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death is near, life is uncertain, and the body can be left at any moment.</w:t>
      </w:r>
    </w:p>
    <w:p w:rsidR="1111CA00" w:rsidRDefault="1111CA00" w14:paraId="239A354E" w14:textId="0495D638"/>
    <w:p w:rsidR="0A168FA0" w:rsidP="1111CA00" w:rsidRDefault="0A168FA0" w14:paraId="21D6FD12" w14:textId="400EDBC4">
      <w:pPr>
        <w:pStyle w:val="Heading3"/>
      </w:pPr>
      <w:r w:rsidRPr="1111CA00" w:rsidR="0A168FA0">
        <w:rPr>
          <w:noProof w:val="0"/>
          <w:lang w:val="fr-FR"/>
        </w:rPr>
        <w:t>2. फिर इतने लाख, करोड़…</w:t>
      </w:r>
    </w:p>
    <w:p w:rsidR="0A168FA0" w:rsidP="1111CA00" w:rsidRDefault="0A168FA0" w14:paraId="3AE1100A" w14:textId="1E7DFCFA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phir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itne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lākh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karoṛ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…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en-US"/>
        </w:rPr>
        <w:t>Here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फिर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phir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 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en-US"/>
        </w:rPr>
        <w:t>means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then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/ in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that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case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0A168FA0" w:rsidP="1111CA00" w:rsidRDefault="0A168FA0" w14:paraId="2CACEA92" w14:textId="296188CF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The logic is:</w:t>
      </w:r>
    </w:p>
    <w:p w:rsidR="0A168FA0" w:rsidP="1111CA00" w:rsidRDefault="0A168FA0" w14:paraId="1A6C7C7A" w14:textId="62467790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 death is already in front, then what use are all those millions?</w:t>
      </w:r>
    </w:p>
    <w:p w:rsidR="1111CA00" w:rsidRDefault="1111CA00" w14:paraId="6442CC7E" w14:textId="705B699C"/>
    <w:p w:rsidR="0A168FA0" w:rsidP="1111CA00" w:rsidRDefault="0A168FA0" w14:paraId="0EA31BBB" w14:textId="75CBBB2F">
      <w:pPr>
        <w:pStyle w:val="Heading3"/>
      </w:pPr>
      <w:r w:rsidRPr="1111CA00" w:rsidR="0A168FA0">
        <w:rPr>
          <w:noProof w:val="0"/>
          <w:lang w:val="fr-FR"/>
        </w:rPr>
        <w:t>3. कौन बैठ खायेंगे</w:t>
      </w:r>
    </w:p>
    <w:p w:rsidR="0A168FA0" w:rsidP="1111CA00" w:rsidRDefault="0A168FA0" w14:paraId="08B9BB65" w14:textId="2B7BA897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kaun baiṭh khāyeṅge</w:t>
      </w:r>
    </w:p>
    <w:p w:rsidR="0A168FA0" w:rsidP="1111CA00" w:rsidRDefault="0A168FA0" w14:paraId="3F7321F2" w14:textId="733FC8D0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Literally: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 will sit and eat?</w:t>
      </w:r>
    </w:p>
    <w:p w:rsidR="0A168FA0" w:rsidP="1111CA00" w:rsidRDefault="0A168FA0" w14:paraId="77EF767D" w14:textId="579B9625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खाना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khānā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) here does not mean only “to eat.” It has a broader idiomatic sense:</w:t>
      </w:r>
    </w:p>
    <w:p w:rsidR="0A168FA0" w:rsidP="1111CA00" w:rsidRDefault="0A168FA0" w14:paraId="081952B8" w14:textId="04D65518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consume, to enjoy, to benefit from, to make use of.</w:t>
      </w:r>
    </w:p>
    <w:p w:rsidR="0A168FA0" w:rsidP="1111CA00" w:rsidRDefault="0A168FA0" w14:paraId="108EA38B" w14:textId="690D1217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baiṭh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) adds the sense of sitting comfortably, as if one still had time to enjoy everything peacefully.</w:t>
      </w:r>
    </w:p>
    <w:p w:rsidR="0A168FA0" w:rsidP="1111CA00" w:rsidRDefault="0A168FA0" w14:paraId="7DCDFDE4" w14:textId="6785FAC7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So the expression means:</w:t>
      </w:r>
    </w:p>
    <w:p w:rsidR="0A168FA0" w:rsidP="1111CA00" w:rsidRDefault="0A168FA0" w14:paraId="1716AC53" w14:textId="2E266716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 will be able to sit there and enjoy all this wealth?</w:t>
      </w:r>
    </w:p>
    <w:p w:rsidR="0A168FA0" w:rsidP="1111CA00" w:rsidRDefault="0A168FA0" w14:paraId="1D1D0C69" w14:textId="498B2120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The contrast is powerful:</w:t>
      </w:r>
    </w:p>
    <w:p w:rsidR="0A168FA0" w:rsidP="1111CA00" w:rsidRDefault="0A168FA0" w14:paraId="4B2D65D7" w14:textId="06F095F4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 सामने खड़ा है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maut sāmne khaṛā hai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death is standing in front.</w:t>
      </w:r>
    </w:p>
    <w:p w:rsidR="0A168FA0" w:rsidP="1111CA00" w:rsidRDefault="0A168FA0" w14:paraId="06796E26" w14:textId="6F141870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खायेंगे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baiṭh khāyeṅge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sitting comfortably and enjoying.</w:t>
      </w:r>
    </w:p>
    <w:p w:rsidR="0A168FA0" w:rsidP="1111CA00" w:rsidRDefault="0A168FA0" w14:paraId="493C30CA" w14:textId="11A9198B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The point is: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How can someone calmly enjoy wealth when death is already standing before them?</w:t>
      </w:r>
    </w:p>
    <w:p w:rsidR="1111CA00" w:rsidRDefault="1111CA00" w14:paraId="163DD27B" w14:textId="26170945"/>
    <w:p w:rsidR="0A168FA0" w:rsidP="1111CA00" w:rsidRDefault="0A168FA0" w14:paraId="6E07E8F5" w14:textId="67DC0150">
      <w:pPr>
        <w:pStyle w:val="Heading3"/>
      </w:pPr>
      <w:r w:rsidRPr="1111CA00" w:rsidR="0A168FA0">
        <w:rPr>
          <w:noProof w:val="0"/>
          <w:lang w:val="fr-FR"/>
        </w:rPr>
        <w:t>4. क्यों नहीं इनको सफल करना चाहिए</w:t>
      </w:r>
    </w:p>
    <w:p w:rsidR="0A168FA0" w:rsidP="1111CA00" w:rsidRDefault="0A168FA0" w14:paraId="13533A1B" w14:textId="4FFD7395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kyoṃ nahīṃ inko saphal karnā cāhiye</w:t>
      </w:r>
    </w:p>
    <w:p w:rsidR="0A168FA0" w:rsidP="1111CA00" w:rsidRDefault="0A168FA0" w14:paraId="10B42354" w14:textId="48600DD9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This is not a neutral question. It is more like an exhortation:</w:t>
      </w:r>
    </w:p>
    <w:p w:rsidR="0A168FA0" w:rsidP="1111CA00" w:rsidRDefault="0A168FA0" w14:paraId="1CD6848D" w14:textId="2E12DC04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Why not put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these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riches to good use?</w:t>
      </w:r>
      <w:r>
        <w:br/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Shouldn’t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they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made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fruitful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?</w:t>
      </w:r>
    </w:p>
    <w:p w:rsidR="0A168FA0" w:rsidP="1111CA00" w:rsidRDefault="0A168FA0" w14:paraId="20674B8A" w14:textId="1AF614A7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key expression is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saphal karnā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). It does not simply mean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spend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168FA0" w:rsidP="1111CA00" w:rsidRDefault="0A168FA0" w14:paraId="71071322" w14:textId="14DB7EE8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खर्च करना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kharc karnā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spend.</w:t>
      </w:r>
    </w:p>
    <w:p w:rsidR="0A168FA0" w:rsidP="1111CA00" w:rsidRDefault="0A168FA0" w14:paraId="77BA5584" w14:textId="48599903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saphal karnā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make fruitful, to use in a way that produces a valuable result.</w:t>
      </w:r>
    </w:p>
    <w:p w:rsidR="0A168FA0" w:rsidP="1111CA00" w:rsidRDefault="0A168FA0" w14:paraId="7898F75C" w14:textId="33FDFD9A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So the sentence is not merely saying: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“Spend your money.”</w:t>
      </w:r>
    </w:p>
    <w:p w:rsidR="0A168FA0" w:rsidP="1111CA00" w:rsidRDefault="0A168FA0" w14:paraId="2F17E31E" w14:textId="3F1FAC63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It is saying: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“Use your wealth in such a way that it bears spiritual fruit.”</w:t>
      </w:r>
    </w:p>
    <w:p w:rsidR="1111CA00" w:rsidRDefault="1111CA00" w14:paraId="4376A635" w14:textId="51BE5169"/>
    <w:p w:rsidR="0A168FA0" w:rsidP="1111CA00" w:rsidRDefault="0A168FA0" w14:paraId="411C9920" w14:textId="0D74D0E7">
      <w:pPr>
        <w:pStyle w:val="Heading2"/>
      </w:pPr>
      <w:r w:rsidRPr="1111CA00" w:rsidR="0A168FA0">
        <w:rPr>
          <w:noProof w:val="0"/>
          <w:lang w:val="fr-FR"/>
        </w:rPr>
        <w:t>🪷 Spiritual / BK meaning</w:t>
      </w:r>
    </w:p>
    <w:p w:rsidR="0A168FA0" w:rsidP="1111CA00" w:rsidRDefault="0A168FA0" w14:paraId="1035580D" w14:textId="325086FC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this sentence teaches both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detachment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right use of resources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168FA0" w:rsidP="1111CA00" w:rsidRDefault="0A168FA0" w14:paraId="0D2F9032" w14:textId="1C2B48FE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It does not simply say that money is bad. Rather, it says:</w:t>
      </w:r>
    </w:p>
    <w:p w:rsidR="0A168FA0" w:rsidP="1111CA00" w:rsidRDefault="0A168FA0" w14:paraId="6C9BAAF1" w14:textId="0A0359C1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Money kept only out of attachment is temporary.</w:t>
      </w:r>
      <w:r>
        <w:br/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Money accumulated only for oneself cannot go with the soul after death.</w:t>
      </w:r>
      <w:r>
        <w:br/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But money used for spiritual service can become fruitful.</w:t>
      </w:r>
    </w:p>
    <w:p w:rsidR="0A168FA0" w:rsidP="1111CA00" w:rsidRDefault="0A168FA0" w14:paraId="6724C8E1" w14:textId="322B6A8A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context mentions opening a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कॉलेज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kolej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), a spiritual college. So the idea is that wealth can be used to create a place where people receive spiritual knowledge and transform their lives.</w:t>
      </w:r>
    </w:p>
    <w:p w:rsidR="0A168FA0" w:rsidP="1111CA00" w:rsidRDefault="0A168FA0" w14:paraId="62586AE5" w14:textId="61321413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sense,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111CA00" w:rsidR="0A168FA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saphal karnā</w:t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) means:</w:t>
      </w:r>
    </w:p>
    <w:p w:rsidR="0A168FA0" w:rsidP="1111CA00" w:rsidRDefault="0A168FA0" w14:paraId="57DAD2A9" w14:textId="2ADD8A84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transform material wealth into spiritual benefit.</w:t>
      </w:r>
    </w:p>
    <w:p w:rsidR="0A168FA0" w:rsidP="1111CA00" w:rsidRDefault="0A168FA0" w14:paraId="54974D56" w14:textId="798DCF84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>Instead of letting wealth remain unused or tied to attachment, one should use it for an elevated purpose.</w:t>
      </w:r>
    </w:p>
    <w:p w:rsidR="1111CA00" w:rsidRDefault="1111CA00" w14:paraId="16AD00A2" w14:textId="219B1509"/>
    <w:p w:rsidR="0A168FA0" w:rsidP="1111CA00" w:rsidRDefault="0A168FA0" w14:paraId="074CE948" w14:textId="2A2E37C7">
      <w:pPr>
        <w:pStyle w:val="Heading2"/>
      </w:pPr>
      <w:r w:rsidRPr="1111CA00" w:rsidR="0A168FA0">
        <w:rPr>
          <w:noProof w:val="0"/>
          <w:lang w:val="fr-FR"/>
        </w:rPr>
        <w:t>✨ Possible reformulations</w:t>
      </w:r>
    </w:p>
    <w:p w:rsidR="0A168FA0" w:rsidP="1111CA00" w:rsidRDefault="0A168FA0" w14:paraId="44EF5DA0" w14:textId="7660658D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Close to the original: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Death is standing in front; then who will sit and enjoy so many lakhs and crores? Why should these not be made fruitful?</w:t>
      </w:r>
    </w:p>
    <w:p w:rsidR="0A168FA0" w:rsidP="1111CA00" w:rsidRDefault="0A168FA0" w14:paraId="715E9C44" w14:textId="19A25378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More natural: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When death is near, who will still be able to enjoy all those millions? Would it not be better to put them to good use?</w:t>
      </w:r>
    </w:p>
    <w:p w:rsidR="0A168FA0" w:rsidP="1111CA00" w:rsidRDefault="0A168FA0" w14:paraId="7C59ECA5" w14:textId="306DF9EE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With the BK context:</w:t>
      </w:r>
      <w:r>
        <w:br/>
      </w:r>
      <w:r w:rsidRPr="1111CA00" w:rsidR="0A168FA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Since these riches cannot be taken along at death, it is better to use them now for spiritual service, so that they bring real benefit to human beings.</w:t>
      </w:r>
    </w:p>
    <w:p w:rsidR="1111CA00" w:rsidRDefault="1111CA00" w14:paraId="79C55249" w14:textId="066E897F"/>
    <w:p w:rsidR="0A168FA0" w:rsidP="1111CA00" w:rsidRDefault="0A168FA0" w14:paraId="4B6887BF" w14:textId="18BB0E95">
      <w:pPr>
        <w:pStyle w:val="Heading2"/>
      </w:pPr>
      <w:r w:rsidRPr="1111CA00" w:rsidR="0A168FA0">
        <w:rPr>
          <w:noProof w:val="0"/>
          <w:lang w:val="fr-FR"/>
        </w:rPr>
        <w:t>🌿 Essential idea</w:t>
      </w:r>
    </w:p>
    <w:p w:rsidR="0A168FA0" w:rsidP="1111CA00" w:rsidRDefault="0A168FA0" w14:paraId="05DFCC61" w14:textId="4675E505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 सामने खड़ा है फिर इतने लाख, करोड़ कौन बैठ खायेंगे।</w:t>
      </w:r>
      <w:r>
        <w:br/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क्यों नहीं इनको सफल करना चाहिए !</w:t>
      </w:r>
    </w:p>
    <w:p w:rsidR="0A168FA0" w:rsidP="1111CA00" w:rsidRDefault="0A168FA0" w14:paraId="6388A3B4" w14:textId="37005577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maut sāmne khaṛā hai, phir itne lākh, karoṛ kaun baiṭh khāyeṅge.</w:t>
      </w:r>
      <w:r>
        <w:br/>
      </w: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kyoṃ nahīṃ inko saphal karnā cāhiye!</w:t>
      </w:r>
    </w:p>
    <w:p w:rsidR="0A168FA0" w:rsidP="1111CA00" w:rsidRDefault="0A168FA0" w14:paraId="10DEDA60" w14:textId="57E045F6">
      <w:pPr>
        <w:spacing w:before="240" w:beforeAutospacing="off" w:after="240" w:afterAutospacing="off"/>
      </w:pPr>
      <w:r w:rsidRPr="1111CA00" w:rsidR="0A168FA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sentence says that accumulated wealth cannot be enjoyed or taken along when death comes. Therefore, it should be used fruitfully, especially for a spiritual purpose.</w:t>
      </w:r>
    </w:p>
    <w:p w:rsidR="1111CA00" w:rsidP="1111CA00" w:rsidRDefault="1111CA00" w14:paraId="0BE033A3" w14:textId="29B493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111CA00" w:rsidP="1111CA00" w:rsidRDefault="1111CA00" w14:paraId="55721FA4" w14:textId="2EAF76E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C418049" w:rsidP="1111CA00" w:rsidRDefault="6C418049" w14:paraId="01460C95" w14:textId="7F87EF7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11CA00" w:rsidR="6C4180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111CA00" w:rsidRDefault="1111CA00" w14:paraId="21EF9EFB" w14:textId="2CAD3C5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7B1356"/>
    <w:rsid w:val="019E965C"/>
    <w:rsid w:val="0A168FA0"/>
    <w:rsid w:val="1111CA00"/>
    <w:rsid w:val="1A148249"/>
    <w:rsid w:val="1B31121F"/>
    <w:rsid w:val="24D1E371"/>
    <w:rsid w:val="25BDAB0B"/>
    <w:rsid w:val="3CE685FA"/>
    <w:rsid w:val="43E75B3F"/>
    <w:rsid w:val="51B0FF64"/>
    <w:rsid w:val="58E4E6C1"/>
    <w:rsid w:val="5A8C27A1"/>
    <w:rsid w:val="658DFEE2"/>
    <w:rsid w:val="6C418049"/>
    <w:rsid w:val="6EBF3FC5"/>
    <w:rsid w:val="6F7F0033"/>
    <w:rsid w:val="7165900D"/>
    <w:rsid w:val="730B8F6C"/>
    <w:rsid w:val="778C2D50"/>
    <w:rsid w:val="7D7B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79C94"/>
  <w15:chartTrackingRefBased/>
  <w15:docId w15:val="{0B93302F-06D9-4B16-970C-516C662AE3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11CA0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11CA0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111CA0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2026-05-26T08:49:03.4697152Z</dcterms:created>
  <dcterms:modified xsi:type="dcterms:W3CDTF">2026-05-26T09:03:36.5288052Z</dcterms:modified>
  <dc:creator>Jacques VUILLAUME</dc:creator>
  <lastModifiedBy>Jacques VUILLAUME</lastModifiedBy>
</coreProperties>
</file>