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7579E7C" wp14:paraId="140D851B" wp14:textId="427E0C83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7579E7C" w:rsidR="20FCF03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13 June 2026</w:t>
      </w:r>
    </w:p>
    <w:p xmlns:wp14="http://schemas.microsoft.com/office/word/2010/wordml" w:rsidP="67579E7C" wp14:paraId="76FC7D4E" wp14:textId="18C3D18F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7579E7C" wp14:paraId="474D184C" wp14:textId="0210791E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7579E7C" w:rsidR="20FCF03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13 June 2026</w:t>
      </w:r>
    </w:p>
    <w:p xmlns:wp14="http://schemas.microsoft.com/office/word/2010/wordml" w:rsidP="67579E7C" wp14:paraId="7AB375C7" wp14:textId="44A4463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7579E7C" wp14:paraId="7E3779CF" wp14:textId="3944534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7579E7C" w:rsidR="20FCF03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67579E7C" wp14:paraId="71D5FB59" wp14:textId="08AB5FE6">
      <w:pPr>
        <w:pStyle w:val="Normal"/>
        <w:spacing w:before="0" w:beforeAutospacing="off" w:after="0" w:afterAutospacing="off"/>
      </w:pPr>
      <w:r w:rsidRPr="67579E7C" w:rsidR="67C77F5F">
        <w:rPr>
          <w:rFonts w:ascii="Arial" w:hAnsi="Arial" w:eastAsia="Arial" w:cs="Arial"/>
          <w:noProof w:val="0"/>
          <w:sz w:val="24"/>
          <w:szCs w:val="24"/>
          <w:lang w:val="fr-FR"/>
        </w:rPr>
        <w:t>कहते</w:t>
      </w:r>
      <w:r w:rsidRPr="67579E7C" w:rsidR="67C77F5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7579E7C" w:rsidR="67C77F5F">
        <w:rPr>
          <w:rFonts w:ascii="Arial" w:hAnsi="Arial" w:eastAsia="Arial" w:cs="Arial"/>
          <w:noProof w:val="0"/>
          <w:sz w:val="24"/>
          <w:szCs w:val="24"/>
          <w:lang w:val="fr-FR"/>
        </w:rPr>
        <w:t>भी</w:t>
      </w:r>
      <w:r w:rsidRPr="67579E7C" w:rsidR="67C77F5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7579E7C" w:rsidR="67C77F5F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67579E7C" w:rsidR="67C77F5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7579E7C" w:rsidR="67C77F5F">
        <w:rPr>
          <w:rFonts w:ascii="Arial" w:hAnsi="Arial" w:eastAsia="Arial" w:cs="Arial"/>
          <w:noProof w:val="0"/>
          <w:sz w:val="24"/>
          <w:szCs w:val="24"/>
          <w:lang w:val="fr-FR"/>
        </w:rPr>
        <w:t>पास्ट</w:t>
      </w:r>
      <w:r w:rsidRPr="67579E7C" w:rsidR="67C77F5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7579E7C" w:rsidR="67C77F5F">
        <w:rPr>
          <w:rFonts w:ascii="Arial" w:hAnsi="Arial" w:eastAsia="Arial" w:cs="Arial"/>
          <w:noProof w:val="0"/>
          <w:sz w:val="24"/>
          <w:szCs w:val="24"/>
          <w:lang w:val="fr-FR"/>
        </w:rPr>
        <w:t>में</w:t>
      </w:r>
      <w:r w:rsidRPr="67579E7C" w:rsidR="67C77F5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7579E7C" w:rsidR="67C77F5F">
        <w:rPr>
          <w:rFonts w:ascii="Arial" w:hAnsi="Arial" w:eastAsia="Arial" w:cs="Arial"/>
          <w:noProof w:val="0"/>
          <w:sz w:val="24"/>
          <w:szCs w:val="24"/>
          <w:lang w:val="fr-FR"/>
        </w:rPr>
        <w:t>ऐसे</w:t>
      </w:r>
      <w:r w:rsidRPr="67579E7C" w:rsidR="67C77F5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7579E7C" w:rsidR="67C77F5F">
        <w:rPr>
          <w:rFonts w:ascii="Arial" w:hAnsi="Arial" w:eastAsia="Arial" w:cs="Arial"/>
          <w:noProof w:val="0"/>
          <w:sz w:val="24"/>
          <w:szCs w:val="24"/>
          <w:lang w:val="fr-FR"/>
        </w:rPr>
        <w:t>कर्म</w:t>
      </w:r>
      <w:r w:rsidRPr="67579E7C" w:rsidR="67C77F5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7579E7C" w:rsidR="67C77F5F">
        <w:rPr>
          <w:rFonts w:ascii="Arial" w:hAnsi="Arial" w:eastAsia="Arial" w:cs="Arial"/>
          <w:noProof w:val="0"/>
          <w:sz w:val="24"/>
          <w:szCs w:val="24"/>
          <w:lang w:val="fr-FR"/>
        </w:rPr>
        <w:t>किये</w:t>
      </w:r>
      <w:r w:rsidRPr="67579E7C" w:rsidR="67C77F5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7579E7C" w:rsidR="67C77F5F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67579E7C" w:rsidR="67C77F5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7579E7C" w:rsidR="67C77F5F">
        <w:rPr>
          <w:rFonts w:ascii="Arial" w:hAnsi="Arial" w:eastAsia="Arial" w:cs="Arial"/>
          <w:noProof w:val="0"/>
          <w:sz w:val="24"/>
          <w:szCs w:val="24"/>
          <w:lang w:val="fr-FR"/>
        </w:rPr>
        <w:t>तब</w:t>
      </w:r>
      <w:r w:rsidRPr="67579E7C" w:rsidR="67C77F5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7579E7C" w:rsidR="67C77F5F">
        <w:rPr>
          <w:rFonts w:ascii="Arial" w:hAnsi="Arial" w:eastAsia="Arial" w:cs="Arial"/>
          <w:noProof w:val="0"/>
          <w:sz w:val="24"/>
          <w:szCs w:val="24"/>
          <w:lang w:val="fr-FR"/>
        </w:rPr>
        <w:t>यह</w:t>
      </w:r>
      <w:r w:rsidRPr="67579E7C" w:rsidR="67C77F5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7579E7C" w:rsidR="67C77F5F">
        <w:rPr>
          <w:rFonts w:ascii="Arial" w:hAnsi="Arial" w:eastAsia="Arial" w:cs="Arial"/>
          <w:noProof w:val="0"/>
          <w:sz w:val="24"/>
          <w:szCs w:val="24"/>
          <w:lang w:val="fr-FR"/>
        </w:rPr>
        <w:t>बने</w:t>
      </w:r>
      <w:r w:rsidRPr="67579E7C" w:rsidR="67C77F5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7579E7C" w:rsidR="67C77F5F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67579E7C" w:rsidR="67C77F5F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67579E7C" wp14:paraId="7A9BD314" wp14:textId="3B38D8ED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67579E7C" wp14:paraId="4C9B5A8D" wp14:textId="7D4353E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7579E7C" w:rsidR="20FCF03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67579E7C" wp14:paraId="58E667D1" wp14:textId="2F5523FA">
      <w:pPr>
        <w:pStyle w:val="Normal"/>
        <w:spacing w:before="0" w:beforeAutospacing="off" w:after="0" w:afterAutospacing="off"/>
      </w:pPr>
      <w:r w:rsidRPr="67579E7C" w:rsidR="455738BC">
        <w:rPr>
          <w:rFonts w:ascii="Arial" w:hAnsi="Arial" w:eastAsia="Arial" w:cs="Arial"/>
          <w:noProof w:val="0"/>
          <w:sz w:val="24"/>
          <w:szCs w:val="24"/>
          <w:lang w:val="fr-FR"/>
        </w:rPr>
        <w:t>Kahte bhī haiṁ pāsṭ meṁ aise karma kiye haiṁ tab yah bane haiṁ.</w:t>
      </w:r>
    </w:p>
    <w:p xmlns:wp14="http://schemas.microsoft.com/office/word/2010/wordml" w:rsidP="67579E7C" wp14:paraId="22B84A8F" wp14:textId="335BEE5C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67579E7C" wp14:paraId="5036E86F" wp14:textId="1055A73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7579E7C" w:rsidR="20FCF03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p14:paraId="176B4C6F" wp14:textId="7EC4171D">
      <w:r w:rsidRPr="67579E7C" w:rsidR="3B02D12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People also say: “They have become what they are because they performed such actions in the past.”</w:t>
      </w:r>
    </w:p>
    <w:p xmlns:wp14="http://schemas.microsoft.com/office/word/2010/wordml" wp14:paraId="62A51313" wp14:textId="28ECD5D0">
      <w:r w:rsidRPr="67579E7C" w:rsidR="3B02D127">
        <w:rPr>
          <w:rFonts w:ascii="Arial" w:hAnsi="Arial" w:eastAsia="Arial" w:cs="Arial"/>
          <w:noProof w:val="0"/>
          <w:sz w:val="24"/>
          <w:szCs w:val="24"/>
          <w:lang w:val="en-US"/>
        </w:rPr>
        <w:t>Or, in a more natural spiritual sense:</w:t>
      </w:r>
    </w:p>
    <w:p xmlns:wp14="http://schemas.microsoft.com/office/word/2010/wordml" wp14:paraId="11CEE33B" wp14:textId="2F599989">
      <w:r w:rsidRPr="67579E7C" w:rsidR="3B02D12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“It is also said that they attained this status because of the actions they performed in the past.”</w:t>
      </w:r>
    </w:p>
    <w:p xmlns:wp14="http://schemas.microsoft.com/office/word/2010/wordml" w:rsidP="67579E7C" wp14:paraId="5CE9B24A" wp14:textId="38FC182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67579E7C" wp14:paraId="0643D4D2" wp14:textId="480AC71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7579E7C" w:rsidR="20FCF03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080"/>
        <w:gridCol w:w="1965"/>
        <w:gridCol w:w="5970"/>
      </w:tblGrid>
      <w:tr w:rsidR="67579E7C" w:rsidTr="67579E7C" w14:paraId="5DE81D15">
        <w:trPr>
          <w:trHeight w:val="300"/>
        </w:trPr>
        <w:tc>
          <w:tcPr>
            <w:tcW w:w="1080" w:type="dxa"/>
            <w:tcMar/>
            <w:vAlign w:val="center"/>
          </w:tcPr>
          <w:p w:rsidR="67579E7C" w:rsidP="67579E7C" w:rsidRDefault="67579E7C" w14:paraId="2712C532" w14:textId="7F8B7C38">
            <w:pPr>
              <w:bidi w:val="0"/>
              <w:spacing w:before="0" w:beforeAutospacing="off" w:after="0" w:afterAutospacing="off"/>
              <w:jc w:val="center"/>
            </w:pPr>
            <w:r w:rsidRPr="67579E7C" w:rsidR="67579E7C">
              <w:rPr>
                <w:b w:val="1"/>
                <w:bCs w:val="1"/>
              </w:rPr>
              <w:t>Hindi</w:t>
            </w:r>
          </w:p>
        </w:tc>
        <w:tc>
          <w:tcPr>
            <w:tcW w:w="1965" w:type="dxa"/>
            <w:tcMar/>
            <w:vAlign w:val="center"/>
          </w:tcPr>
          <w:p w:rsidR="67579E7C" w:rsidP="67579E7C" w:rsidRDefault="67579E7C" w14:paraId="44BE8334" w14:textId="4F26E517">
            <w:pPr>
              <w:bidi w:val="0"/>
              <w:spacing w:before="0" w:beforeAutospacing="off" w:after="0" w:afterAutospacing="off"/>
              <w:jc w:val="center"/>
            </w:pPr>
            <w:r w:rsidRPr="67579E7C" w:rsidR="67579E7C">
              <w:rPr>
                <w:b w:val="1"/>
                <w:bCs w:val="1"/>
              </w:rPr>
              <w:t>Transliteration</w:t>
            </w:r>
          </w:p>
        </w:tc>
        <w:tc>
          <w:tcPr>
            <w:tcW w:w="5970" w:type="dxa"/>
            <w:tcMar/>
            <w:vAlign w:val="center"/>
          </w:tcPr>
          <w:p w:rsidR="67579E7C" w:rsidP="67579E7C" w:rsidRDefault="67579E7C" w14:paraId="5097E056" w14:textId="6B3A9198">
            <w:pPr>
              <w:bidi w:val="0"/>
              <w:spacing w:before="0" w:beforeAutospacing="off" w:after="0" w:afterAutospacing="off"/>
              <w:jc w:val="center"/>
            </w:pPr>
            <w:r w:rsidRPr="67579E7C" w:rsidR="67579E7C">
              <w:rPr>
                <w:b w:val="1"/>
                <w:bCs w:val="1"/>
              </w:rPr>
              <w:t>Meaning</w:t>
            </w:r>
          </w:p>
        </w:tc>
      </w:tr>
      <w:tr w:rsidR="67579E7C" w:rsidTr="67579E7C" w14:paraId="14A9EFC5">
        <w:trPr>
          <w:trHeight w:val="300"/>
        </w:trPr>
        <w:tc>
          <w:tcPr>
            <w:tcW w:w="1080" w:type="dxa"/>
            <w:tcMar/>
            <w:vAlign w:val="center"/>
          </w:tcPr>
          <w:p w:rsidR="67579E7C" w:rsidP="67579E7C" w:rsidRDefault="67579E7C" w14:paraId="37A21CA2" w14:textId="16F25ECD">
            <w:pPr>
              <w:bidi w:val="0"/>
              <w:spacing w:before="0" w:beforeAutospacing="off" w:after="0" w:afterAutospacing="off"/>
            </w:pPr>
            <w:r w:rsidR="67579E7C">
              <w:rPr/>
              <w:t>कहते हैं</w:t>
            </w:r>
          </w:p>
        </w:tc>
        <w:tc>
          <w:tcPr>
            <w:tcW w:w="1965" w:type="dxa"/>
            <w:tcMar/>
            <w:vAlign w:val="center"/>
          </w:tcPr>
          <w:p w:rsidR="67579E7C" w:rsidP="67579E7C" w:rsidRDefault="67579E7C" w14:paraId="17DA4631" w14:textId="48A28A39">
            <w:pPr>
              <w:bidi w:val="0"/>
              <w:spacing w:before="0" w:beforeAutospacing="off" w:after="0" w:afterAutospacing="off"/>
            </w:pPr>
            <w:r w:rsidR="67579E7C">
              <w:rPr/>
              <w:t>kahte haiṁ</w:t>
            </w:r>
          </w:p>
        </w:tc>
        <w:tc>
          <w:tcPr>
            <w:tcW w:w="5970" w:type="dxa"/>
            <w:tcMar/>
            <w:vAlign w:val="center"/>
          </w:tcPr>
          <w:p w:rsidR="67579E7C" w:rsidP="67579E7C" w:rsidRDefault="67579E7C" w14:paraId="13FBD8E6" w14:textId="7D5BF21B">
            <w:pPr>
              <w:bidi w:val="0"/>
              <w:spacing w:before="0" w:beforeAutospacing="off" w:after="0" w:afterAutospacing="off"/>
            </w:pPr>
            <w:r w:rsidR="67579E7C">
              <w:rPr/>
              <w:t>they say, it is said</w:t>
            </w:r>
          </w:p>
        </w:tc>
      </w:tr>
      <w:tr w:rsidR="67579E7C" w:rsidTr="67579E7C" w14:paraId="61F1A336">
        <w:trPr>
          <w:trHeight w:val="300"/>
        </w:trPr>
        <w:tc>
          <w:tcPr>
            <w:tcW w:w="1080" w:type="dxa"/>
            <w:tcMar/>
            <w:vAlign w:val="center"/>
          </w:tcPr>
          <w:p w:rsidR="67579E7C" w:rsidP="67579E7C" w:rsidRDefault="67579E7C" w14:paraId="40BA7884" w14:textId="1E1F16C5">
            <w:pPr>
              <w:bidi w:val="0"/>
              <w:spacing w:before="0" w:beforeAutospacing="off" w:after="0" w:afterAutospacing="off"/>
            </w:pPr>
            <w:r w:rsidR="67579E7C">
              <w:rPr/>
              <w:t>भी</w:t>
            </w:r>
          </w:p>
        </w:tc>
        <w:tc>
          <w:tcPr>
            <w:tcW w:w="1965" w:type="dxa"/>
            <w:tcMar/>
            <w:vAlign w:val="center"/>
          </w:tcPr>
          <w:p w:rsidR="67579E7C" w:rsidP="67579E7C" w:rsidRDefault="67579E7C" w14:paraId="2F2EC62E" w14:textId="3729625D">
            <w:pPr>
              <w:bidi w:val="0"/>
              <w:spacing w:before="0" w:beforeAutospacing="off" w:after="0" w:afterAutospacing="off"/>
            </w:pPr>
            <w:r w:rsidR="67579E7C">
              <w:rPr/>
              <w:t>bhī</w:t>
            </w:r>
          </w:p>
        </w:tc>
        <w:tc>
          <w:tcPr>
            <w:tcW w:w="5970" w:type="dxa"/>
            <w:tcMar/>
            <w:vAlign w:val="center"/>
          </w:tcPr>
          <w:p w:rsidR="67579E7C" w:rsidP="67579E7C" w:rsidRDefault="67579E7C" w14:paraId="2484166D" w14:textId="0475FAE5">
            <w:pPr>
              <w:bidi w:val="0"/>
              <w:spacing w:before="0" w:beforeAutospacing="off" w:after="0" w:afterAutospacing="off"/>
            </w:pPr>
            <w:r w:rsidR="67579E7C">
              <w:rPr/>
              <w:t>also</w:t>
            </w:r>
          </w:p>
        </w:tc>
      </w:tr>
      <w:tr w:rsidR="67579E7C" w:rsidTr="67579E7C" w14:paraId="4148A028">
        <w:trPr>
          <w:trHeight w:val="300"/>
        </w:trPr>
        <w:tc>
          <w:tcPr>
            <w:tcW w:w="1080" w:type="dxa"/>
            <w:tcMar/>
            <w:vAlign w:val="center"/>
          </w:tcPr>
          <w:p w:rsidR="67579E7C" w:rsidP="67579E7C" w:rsidRDefault="67579E7C" w14:paraId="699E00B9" w14:textId="187094ED">
            <w:pPr>
              <w:bidi w:val="0"/>
              <w:spacing w:before="0" w:beforeAutospacing="off" w:after="0" w:afterAutospacing="off"/>
            </w:pPr>
            <w:r w:rsidR="67579E7C">
              <w:rPr/>
              <w:t>पास्ट</w:t>
            </w:r>
          </w:p>
        </w:tc>
        <w:tc>
          <w:tcPr>
            <w:tcW w:w="1965" w:type="dxa"/>
            <w:tcMar/>
            <w:vAlign w:val="center"/>
          </w:tcPr>
          <w:p w:rsidR="67579E7C" w:rsidP="67579E7C" w:rsidRDefault="67579E7C" w14:paraId="5B712326" w14:textId="6AD381EC">
            <w:pPr>
              <w:bidi w:val="0"/>
              <w:spacing w:before="0" w:beforeAutospacing="off" w:after="0" w:afterAutospacing="off"/>
            </w:pPr>
            <w:r w:rsidR="67579E7C">
              <w:rPr/>
              <w:t>pāsṭ</w:t>
            </w:r>
          </w:p>
        </w:tc>
        <w:tc>
          <w:tcPr>
            <w:tcW w:w="5970" w:type="dxa"/>
            <w:tcMar/>
            <w:vAlign w:val="center"/>
          </w:tcPr>
          <w:p w:rsidR="67579E7C" w:rsidP="67579E7C" w:rsidRDefault="67579E7C" w14:paraId="2A512538" w14:textId="7DFB2916">
            <w:pPr>
              <w:bidi w:val="0"/>
              <w:spacing w:before="0" w:beforeAutospacing="off" w:after="0" w:afterAutospacing="off"/>
            </w:pPr>
            <w:r w:rsidR="67579E7C">
              <w:rPr/>
              <w:t>past (English loanword)</w:t>
            </w:r>
          </w:p>
        </w:tc>
      </w:tr>
      <w:tr w:rsidR="67579E7C" w:rsidTr="67579E7C" w14:paraId="2821C871">
        <w:trPr>
          <w:trHeight w:val="300"/>
        </w:trPr>
        <w:tc>
          <w:tcPr>
            <w:tcW w:w="1080" w:type="dxa"/>
            <w:tcMar/>
            <w:vAlign w:val="center"/>
          </w:tcPr>
          <w:p w:rsidR="67579E7C" w:rsidP="67579E7C" w:rsidRDefault="67579E7C" w14:paraId="5E0808C2" w14:textId="108201FB">
            <w:pPr>
              <w:bidi w:val="0"/>
              <w:spacing w:before="0" w:beforeAutospacing="off" w:after="0" w:afterAutospacing="off"/>
            </w:pPr>
            <w:r w:rsidR="67579E7C">
              <w:rPr/>
              <w:t>ऐसे</w:t>
            </w:r>
          </w:p>
        </w:tc>
        <w:tc>
          <w:tcPr>
            <w:tcW w:w="1965" w:type="dxa"/>
            <w:tcMar/>
            <w:vAlign w:val="center"/>
          </w:tcPr>
          <w:p w:rsidR="67579E7C" w:rsidP="67579E7C" w:rsidRDefault="67579E7C" w14:paraId="7BE644D8" w14:textId="60ECF650">
            <w:pPr>
              <w:bidi w:val="0"/>
              <w:spacing w:before="0" w:beforeAutospacing="off" w:after="0" w:afterAutospacing="off"/>
            </w:pPr>
            <w:r w:rsidR="67579E7C">
              <w:rPr/>
              <w:t>aise</w:t>
            </w:r>
          </w:p>
        </w:tc>
        <w:tc>
          <w:tcPr>
            <w:tcW w:w="5970" w:type="dxa"/>
            <w:tcMar/>
            <w:vAlign w:val="center"/>
          </w:tcPr>
          <w:p w:rsidR="67579E7C" w:rsidP="67579E7C" w:rsidRDefault="67579E7C" w14:paraId="2264A6AC" w14:textId="526E53B9">
            <w:pPr>
              <w:bidi w:val="0"/>
              <w:spacing w:before="0" w:beforeAutospacing="off" w:after="0" w:afterAutospacing="off"/>
            </w:pPr>
            <w:r w:rsidR="67579E7C">
              <w:rPr/>
              <w:t>such, like this</w:t>
            </w:r>
          </w:p>
        </w:tc>
      </w:tr>
      <w:tr w:rsidR="67579E7C" w:rsidTr="67579E7C" w14:paraId="57ACBC5E">
        <w:trPr>
          <w:trHeight w:val="300"/>
        </w:trPr>
        <w:tc>
          <w:tcPr>
            <w:tcW w:w="1080" w:type="dxa"/>
            <w:tcMar/>
            <w:vAlign w:val="center"/>
          </w:tcPr>
          <w:p w:rsidR="67579E7C" w:rsidP="67579E7C" w:rsidRDefault="67579E7C" w14:paraId="4CE45B74" w14:textId="5F5A3CD5">
            <w:pPr>
              <w:bidi w:val="0"/>
              <w:spacing w:before="0" w:beforeAutospacing="off" w:after="0" w:afterAutospacing="off"/>
            </w:pPr>
            <w:r w:rsidR="67579E7C">
              <w:rPr/>
              <w:t>कर्म</w:t>
            </w:r>
          </w:p>
        </w:tc>
        <w:tc>
          <w:tcPr>
            <w:tcW w:w="1965" w:type="dxa"/>
            <w:tcMar/>
            <w:vAlign w:val="center"/>
          </w:tcPr>
          <w:p w:rsidR="67579E7C" w:rsidP="67579E7C" w:rsidRDefault="67579E7C" w14:paraId="3BBABD60" w14:textId="0E5E5967">
            <w:pPr>
              <w:bidi w:val="0"/>
              <w:spacing w:before="0" w:beforeAutospacing="off" w:after="0" w:afterAutospacing="off"/>
            </w:pPr>
            <w:r w:rsidR="67579E7C">
              <w:rPr/>
              <w:t>karma</w:t>
            </w:r>
          </w:p>
        </w:tc>
        <w:tc>
          <w:tcPr>
            <w:tcW w:w="5970" w:type="dxa"/>
            <w:tcMar/>
            <w:vAlign w:val="center"/>
          </w:tcPr>
          <w:p w:rsidR="67579E7C" w:rsidP="67579E7C" w:rsidRDefault="67579E7C" w14:paraId="234449CE" w14:textId="49A26101">
            <w:pPr>
              <w:bidi w:val="0"/>
              <w:spacing w:before="0" w:beforeAutospacing="off" w:after="0" w:afterAutospacing="off"/>
            </w:pPr>
            <w:r w:rsidR="67579E7C">
              <w:rPr/>
              <w:t>actions, deeds</w:t>
            </w:r>
          </w:p>
        </w:tc>
      </w:tr>
      <w:tr w:rsidR="67579E7C" w:rsidTr="67579E7C" w14:paraId="5D5177A6">
        <w:trPr>
          <w:trHeight w:val="300"/>
        </w:trPr>
        <w:tc>
          <w:tcPr>
            <w:tcW w:w="1080" w:type="dxa"/>
            <w:tcMar/>
            <w:vAlign w:val="center"/>
          </w:tcPr>
          <w:p w:rsidR="67579E7C" w:rsidP="67579E7C" w:rsidRDefault="67579E7C" w14:paraId="1D58FEF5" w14:textId="39D8D2F0">
            <w:pPr>
              <w:bidi w:val="0"/>
              <w:spacing w:before="0" w:beforeAutospacing="off" w:after="0" w:afterAutospacing="off"/>
            </w:pPr>
            <w:r w:rsidR="67579E7C">
              <w:rPr/>
              <w:t>किये हैं</w:t>
            </w:r>
          </w:p>
        </w:tc>
        <w:tc>
          <w:tcPr>
            <w:tcW w:w="1965" w:type="dxa"/>
            <w:tcMar/>
            <w:vAlign w:val="center"/>
          </w:tcPr>
          <w:p w:rsidR="67579E7C" w:rsidP="67579E7C" w:rsidRDefault="67579E7C" w14:paraId="43BE554D" w14:textId="2F011C64">
            <w:pPr>
              <w:bidi w:val="0"/>
              <w:spacing w:before="0" w:beforeAutospacing="off" w:after="0" w:afterAutospacing="off"/>
            </w:pPr>
            <w:r w:rsidR="67579E7C">
              <w:rPr/>
              <w:t>kiye haiṁ</w:t>
            </w:r>
          </w:p>
        </w:tc>
        <w:tc>
          <w:tcPr>
            <w:tcW w:w="5970" w:type="dxa"/>
            <w:tcMar/>
            <w:vAlign w:val="center"/>
          </w:tcPr>
          <w:p w:rsidR="67579E7C" w:rsidP="67579E7C" w:rsidRDefault="67579E7C" w14:paraId="4C9EC521" w14:textId="7C77E625">
            <w:pPr>
              <w:bidi w:val="0"/>
              <w:spacing w:before="0" w:beforeAutospacing="off" w:after="0" w:afterAutospacing="off"/>
            </w:pPr>
            <w:r w:rsidR="67579E7C">
              <w:rPr/>
              <w:t>have done, have performed</w:t>
            </w:r>
          </w:p>
        </w:tc>
      </w:tr>
      <w:tr w:rsidR="67579E7C" w:rsidTr="67579E7C" w14:paraId="68E4CA38">
        <w:trPr>
          <w:trHeight w:val="300"/>
        </w:trPr>
        <w:tc>
          <w:tcPr>
            <w:tcW w:w="1080" w:type="dxa"/>
            <w:tcMar/>
            <w:vAlign w:val="center"/>
          </w:tcPr>
          <w:p w:rsidR="67579E7C" w:rsidP="67579E7C" w:rsidRDefault="67579E7C" w14:paraId="1287A028" w14:textId="07E959D0">
            <w:pPr>
              <w:bidi w:val="0"/>
              <w:spacing w:before="0" w:beforeAutospacing="off" w:after="0" w:afterAutospacing="off"/>
            </w:pPr>
            <w:r w:rsidR="67579E7C">
              <w:rPr/>
              <w:t>तब</w:t>
            </w:r>
          </w:p>
        </w:tc>
        <w:tc>
          <w:tcPr>
            <w:tcW w:w="1965" w:type="dxa"/>
            <w:tcMar/>
            <w:vAlign w:val="center"/>
          </w:tcPr>
          <w:p w:rsidR="67579E7C" w:rsidP="67579E7C" w:rsidRDefault="67579E7C" w14:paraId="0AE73243" w14:textId="6E63171B">
            <w:pPr>
              <w:bidi w:val="0"/>
              <w:spacing w:before="0" w:beforeAutospacing="off" w:after="0" w:afterAutospacing="off"/>
            </w:pPr>
            <w:r w:rsidR="67579E7C">
              <w:rPr/>
              <w:t>tab</w:t>
            </w:r>
          </w:p>
        </w:tc>
        <w:tc>
          <w:tcPr>
            <w:tcW w:w="5970" w:type="dxa"/>
            <w:tcMar/>
            <w:vAlign w:val="center"/>
          </w:tcPr>
          <w:p w:rsidR="67579E7C" w:rsidP="67579E7C" w:rsidRDefault="67579E7C" w14:paraId="43C77B1E" w14:textId="1CA5B739">
            <w:pPr>
              <w:bidi w:val="0"/>
              <w:spacing w:before="0" w:beforeAutospacing="off" w:after="0" w:afterAutospacing="off"/>
            </w:pPr>
            <w:r w:rsidR="67579E7C">
              <w:rPr/>
              <w:t>then, therefore</w:t>
            </w:r>
          </w:p>
        </w:tc>
      </w:tr>
      <w:tr w:rsidR="67579E7C" w:rsidTr="67579E7C" w14:paraId="050A7F12">
        <w:trPr>
          <w:trHeight w:val="300"/>
        </w:trPr>
        <w:tc>
          <w:tcPr>
            <w:tcW w:w="1080" w:type="dxa"/>
            <w:tcMar/>
            <w:vAlign w:val="center"/>
          </w:tcPr>
          <w:p w:rsidR="67579E7C" w:rsidP="67579E7C" w:rsidRDefault="67579E7C" w14:paraId="1535F493" w14:textId="1D5B25A3">
            <w:pPr>
              <w:bidi w:val="0"/>
              <w:spacing w:before="0" w:beforeAutospacing="off" w:after="0" w:afterAutospacing="off"/>
            </w:pPr>
            <w:r w:rsidR="67579E7C">
              <w:rPr/>
              <w:t>यह</w:t>
            </w:r>
          </w:p>
        </w:tc>
        <w:tc>
          <w:tcPr>
            <w:tcW w:w="1965" w:type="dxa"/>
            <w:tcMar/>
            <w:vAlign w:val="center"/>
          </w:tcPr>
          <w:p w:rsidR="67579E7C" w:rsidP="67579E7C" w:rsidRDefault="67579E7C" w14:paraId="5E536206" w14:textId="358B1127">
            <w:pPr>
              <w:bidi w:val="0"/>
              <w:spacing w:before="0" w:beforeAutospacing="off" w:after="0" w:afterAutospacing="off"/>
            </w:pPr>
            <w:r w:rsidR="67579E7C">
              <w:rPr/>
              <w:t>yah</w:t>
            </w:r>
          </w:p>
        </w:tc>
        <w:tc>
          <w:tcPr>
            <w:tcW w:w="5970" w:type="dxa"/>
            <w:tcMar/>
            <w:vAlign w:val="center"/>
          </w:tcPr>
          <w:p w:rsidR="67579E7C" w:rsidP="67579E7C" w:rsidRDefault="67579E7C" w14:paraId="3CC36B28" w14:textId="3704211C">
            <w:pPr>
              <w:bidi w:val="0"/>
              <w:spacing w:before="0" w:beforeAutospacing="off" w:after="0" w:afterAutospacing="off"/>
            </w:pPr>
            <w:r w:rsidR="67579E7C">
              <w:rPr/>
              <w:t>this one, he/she/they</w:t>
            </w:r>
          </w:p>
        </w:tc>
      </w:tr>
      <w:tr w:rsidR="67579E7C" w:rsidTr="67579E7C" w14:paraId="6ED9A8B2">
        <w:trPr>
          <w:trHeight w:val="300"/>
        </w:trPr>
        <w:tc>
          <w:tcPr>
            <w:tcW w:w="1080" w:type="dxa"/>
            <w:tcMar/>
            <w:vAlign w:val="center"/>
          </w:tcPr>
          <w:p w:rsidR="67579E7C" w:rsidP="67579E7C" w:rsidRDefault="67579E7C" w14:paraId="73A6815A" w14:textId="46B2FEBC">
            <w:pPr>
              <w:bidi w:val="0"/>
              <w:spacing w:before="0" w:beforeAutospacing="off" w:after="0" w:afterAutospacing="off"/>
            </w:pPr>
            <w:r w:rsidR="67579E7C">
              <w:rPr/>
              <w:t>बने हैं</w:t>
            </w:r>
          </w:p>
        </w:tc>
        <w:tc>
          <w:tcPr>
            <w:tcW w:w="1965" w:type="dxa"/>
            <w:tcMar/>
            <w:vAlign w:val="center"/>
          </w:tcPr>
          <w:p w:rsidR="67579E7C" w:rsidP="67579E7C" w:rsidRDefault="67579E7C" w14:paraId="7F3A85FA" w14:textId="0DBE05C6">
            <w:pPr>
              <w:bidi w:val="0"/>
              <w:spacing w:before="0" w:beforeAutospacing="off" w:after="0" w:afterAutospacing="off"/>
            </w:pPr>
            <w:r w:rsidR="67579E7C">
              <w:rPr/>
              <w:t>bane haiṁ</w:t>
            </w:r>
          </w:p>
        </w:tc>
        <w:tc>
          <w:tcPr>
            <w:tcW w:w="5970" w:type="dxa"/>
            <w:tcMar/>
            <w:vAlign w:val="center"/>
          </w:tcPr>
          <w:p w:rsidR="67579E7C" w:rsidP="67579E7C" w:rsidRDefault="67579E7C" w14:paraId="36594064" w14:textId="6E03D995">
            <w:pPr>
              <w:bidi w:val="0"/>
              <w:spacing w:before="0" w:beforeAutospacing="off" w:after="0" w:afterAutospacing="off"/>
            </w:pPr>
            <w:r w:rsidR="67579E7C">
              <w:rPr/>
              <w:t>have become, have attained this state</w:t>
            </w:r>
          </w:p>
        </w:tc>
      </w:tr>
    </w:tbl>
    <w:p xmlns:wp14="http://schemas.microsoft.com/office/word/2010/wordml" w:rsidP="67579E7C" wp14:paraId="3EA953B1" wp14:textId="33E9C01F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7579E7C" wp14:paraId="2E2EB17C" wp14:textId="3C03D09E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7579E7C" w:rsidR="20FCF03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67579E7C" wp14:paraId="1226661A" wp14:textId="4CFF197A">
      <w:pPr>
        <w:pStyle w:val="Heading3"/>
      </w:pPr>
      <w:r w:rsidRPr="67579E7C" w:rsidR="65768D4B">
        <w:rPr>
          <w:noProof w:val="0"/>
          <w:lang w:val="fr-FR"/>
        </w:rPr>
        <w:t xml:space="preserve">1. </w:t>
      </w:r>
      <w:r w:rsidRPr="67579E7C" w:rsidR="65768D4B">
        <w:rPr>
          <w:noProof w:val="0"/>
          <w:lang w:val="fr-FR"/>
        </w:rPr>
        <w:t>ऐसे कर्म किये हैं</w:t>
      </w:r>
    </w:p>
    <w:p xmlns:wp14="http://schemas.microsoft.com/office/word/2010/wordml" wp14:paraId="1D9B2ABB" wp14:textId="17797695">
      <w:r w:rsidRPr="67579E7C" w:rsidR="65768D4B">
        <w:rPr>
          <w:rFonts w:ascii="Aptos" w:hAnsi="Aptos" w:eastAsia="Aptos" w:cs="Aptos"/>
          <w:noProof w:val="0"/>
          <w:sz w:val="24"/>
          <w:szCs w:val="24"/>
          <w:lang w:val="fr-FR"/>
        </w:rPr>
        <w:t>Literally:</w:t>
      </w:r>
    </w:p>
    <w:p xmlns:wp14="http://schemas.microsoft.com/office/word/2010/wordml" w:rsidP="67579E7C" wp14:paraId="4779CE61" wp14:textId="5A2CA72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579E7C" w:rsidR="65768D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ऐसे</w:t>
      </w:r>
      <w:r w:rsidRPr="67579E7C" w:rsidR="65768D4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such </w:t>
      </w:r>
    </w:p>
    <w:p xmlns:wp14="http://schemas.microsoft.com/office/word/2010/wordml" w:rsidP="67579E7C" wp14:paraId="738AE6BE" wp14:textId="4C535E6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579E7C" w:rsidR="65768D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कर्म</w:t>
      </w:r>
      <w:r w:rsidRPr="67579E7C" w:rsidR="65768D4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actions </w:t>
      </w:r>
    </w:p>
    <w:p xmlns:wp14="http://schemas.microsoft.com/office/word/2010/wordml" w:rsidP="67579E7C" wp14:paraId="768A3CB0" wp14:textId="48B8279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579E7C" w:rsidR="65768D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किये हैं</w:t>
      </w:r>
      <w:r w:rsidRPr="67579E7C" w:rsidR="65768D4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have performed </w:t>
      </w:r>
    </w:p>
    <w:p xmlns:wp14="http://schemas.microsoft.com/office/word/2010/wordml" wp14:paraId="7D27CCC8" wp14:textId="71B65398">
      <w:r w:rsidRPr="67579E7C" w:rsidR="65768D4B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p14:paraId="6D92FA98" wp14:textId="2AE89D25">
      <w:r w:rsidRPr="67579E7C" w:rsidR="65768D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ऐसे कर्म किये हैं</w:t>
      </w:r>
      <w:r>
        <w:br/>
      </w:r>
      <w:r w:rsidRPr="67579E7C" w:rsidR="65768D4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“have performed such actions.”</w:t>
      </w:r>
    </w:p>
    <w:p xmlns:wp14="http://schemas.microsoft.com/office/word/2010/wordml" wp14:paraId="27C5FDC0" wp14:textId="18E9FDA8"/>
    <w:p xmlns:wp14="http://schemas.microsoft.com/office/word/2010/wordml" w:rsidP="67579E7C" wp14:paraId="0A673DD5" wp14:textId="1AF21AA0">
      <w:pPr>
        <w:pStyle w:val="Heading3"/>
      </w:pPr>
      <w:r w:rsidRPr="67579E7C" w:rsidR="65768D4B">
        <w:rPr>
          <w:noProof w:val="0"/>
          <w:lang w:val="fr-FR"/>
        </w:rPr>
        <w:t xml:space="preserve">2. </w:t>
      </w:r>
      <w:r w:rsidRPr="67579E7C" w:rsidR="65768D4B">
        <w:rPr>
          <w:noProof w:val="0"/>
          <w:lang w:val="fr-FR"/>
        </w:rPr>
        <w:t>तब</w:t>
      </w:r>
    </w:p>
    <w:p xmlns:wp14="http://schemas.microsoft.com/office/word/2010/wordml" wp14:paraId="6B6897FF" wp14:textId="7AC53D4E">
      <w:r w:rsidRPr="67579E7C" w:rsidR="65768D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तब</w:t>
      </w:r>
      <w:r w:rsidRPr="67579E7C" w:rsidR="65768D4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often means:</w:t>
      </w:r>
    </w:p>
    <w:p xmlns:wp14="http://schemas.microsoft.com/office/word/2010/wordml" w:rsidP="67579E7C" wp14:paraId="3D4E921D" wp14:textId="44840354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579E7C" w:rsidR="65768D4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then </w:t>
      </w:r>
    </w:p>
    <w:p xmlns:wp14="http://schemas.microsoft.com/office/word/2010/wordml" w:rsidP="67579E7C" wp14:paraId="632BAA46" wp14:textId="0C435850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579E7C" w:rsidR="65768D4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therefore </w:t>
      </w:r>
    </w:p>
    <w:p xmlns:wp14="http://schemas.microsoft.com/office/word/2010/wordml" w:rsidP="67579E7C" wp14:paraId="1AB61A38" wp14:textId="4EA36F85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579E7C" w:rsidR="65768D4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as a result </w:t>
      </w:r>
    </w:p>
    <w:p xmlns:wp14="http://schemas.microsoft.com/office/word/2010/wordml" wp14:paraId="77ED39A4" wp14:textId="70479193">
      <w:r w:rsidRPr="67579E7C" w:rsidR="65768D4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 it expresses </w:t>
      </w:r>
      <w:r w:rsidRPr="67579E7C" w:rsidR="65768D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cause and consequence</w:t>
      </w:r>
      <w:r w:rsidRPr="67579E7C" w:rsidR="65768D4B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p14:paraId="0DC79EDC" wp14:textId="59DFD733">
      <w:r w:rsidRPr="67579E7C" w:rsidR="65768D4B">
        <w:rPr>
          <w:rFonts w:ascii="Aptos" w:hAnsi="Aptos" w:eastAsia="Aptos" w:cs="Aptos"/>
          <w:noProof w:val="0"/>
          <w:sz w:val="24"/>
          <w:szCs w:val="24"/>
          <w:lang w:val="fr-FR"/>
        </w:rPr>
        <w:t>ऐसे कर्म किये हैं → तब यह बने हैं</w:t>
      </w:r>
      <w:r>
        <w:br/>
      </w:r>
      <w:r w:rsidRPr="67579E7C" w:rsidR="65768D4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They performed such actions → therefore they became this.</w:t>
      </w:r>
    </w:p>
    <w:p xmlns:wp14="http://schemas.microsoft.com/office/word/2010/wordml" wp14:paraId="68EAF677" wp14:textId="452CC11C"/>
    <w:p xmlns:wp14="http://schemas.microsoft.com/office/word/2010/wordml" w:rsidP="67579E7C" wp14:paraId="536774D6" wp14:textId="263C90A9">
      <w:pPr>
        <w:pStyle w:val="Heading3"/>
      </w:pPr>
      <w:r w:rsidRPr="67579E7C" w:rsidR="65768D4B">
        <w:rPr>
          <w:noProof w:val="0"/>
          <w:lang w:val="fr-FR"/>
        </w:rPr>
        <w:t xml:space="preserve">3. </w:t>
      </w:r>
      <w:r w:rsidRPr="67579E7C" w:rsidR="65768D4B">
        <w:rPr>
          <w:noProof w:val="0"/>
          <w:lang w:val="fr-FR"/>
        </w:rPr>
        <w:t>बने हैं</w:t>
      </w:r>
    </w:p>
    <w:p xmlns:wp14="http://schemas.microsoft.com/office/word/2010/wordml" wp14:paraId="0A183649" wp14:textId="0A64C7FC">
      <w:r w:rsidRPr="67579E7C" w:rsidR="65768D4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From the verb </w:t>
      </w:r>
      <w:r w:rsidRPr="67579E7C" w:rsidR="65768D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 (bannā)</w:t>
      </w:r>
      <w:r w:rsidRPr="67579E7C" w:rsidR="65768D4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become.</w:t>
      </w:r>
    </w:p>
    <w:p xmlns:wp14="http://schemas.microsoft.com/office/word/2010/wordml" wp14:paraId="45198641" wp14:textId="22454A5D">
      <w:r w:rsidRPr="67579E7C" w:rsidR="65768D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बने हैं</w:t>
      </w:r>
      <w:r w:rsidRPr="67579E7C" w:rsidR="65768D4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literally means:</w:t>
      </w:r>
    </w:p>
    <w:p xmlns:wp14="http://schemas.microsoft.com/office/word/2010/wordml" wp14:paraId="4EF93200" wp14:textId="0711F1FB">
      <w:r w:rsidRPr="67579E7C" w:rsidR="65768D4B">
        <w:rPr>
          <w:rFonts w:ascii="Aptos" w:hAnsi="Aptos" w:eastAsia="Aptos" w:cs="Aptos"/>
          <w:noProof w:val="0"/>
          <w:sz w:val="24"/>
          <w:szCs w:val="24"/>
          <w:lang w:val="fr-FR"/>
        </w:rPr>
        <w:t>“they have become this.”</w:t>
      </w:r>
    </w:p>
    <w:p xmlns:wp14="http://schemas.microsoft.com/office/word/2010/wordml" wp14:paraId="49EE686D" wp14:textId="46E4557C">
      <w:r w:rsidRPr="67579E7C" w:rsidR="65768D4B">
        <w:rPr>
          <w:rFonts w:ascii="Aptos" w:hAnsi="Aptos" w:eastAsia="Aptos" w:cs="Aptos"/>
          <w:noProof w:val="0"/>
          <w:sz w:val="24"/>
          <w:szCs w:val="24"/>
          <w:lang w:val="fr-FR"/>
        </w:rPr>
        <w:t>In English we usually express the idea more naturally:</w:t>
      </w:r>
    </w:p>
    <w:p xmlns:wp14="http://schemas.microsoft.com/office/word/2010/wordml" wp14:paraId="26830325" wp14:textId="3D3090A6">
      <w:r w:rsidRPr="67579E7C" w:rsidR="65768D4B">
        <w:rPr>
          <w:rFonts w:ascii="Aptos" w:hAnsi="Aptos" w:eastAsia="Aptos" w:cs="Aptos"/>
          <w:noProof w:val="0"/>
          <w:sz w:val="24"/>
          <w:szCs w:val="24"/>
          <w:lang w:val="fr-FR"/>
        </w:rPr>
        <w:t>“they have attained this position/status.”</w:t>
      </w:r>
    </w:p>
    <w:p xmlns:wp14="http://schemas.microsoft.com/office/word/2010/wordml" wp14:paraId="53F05126" wp14:textId="7C179DB4"/>
    <w:p xmlns:wp14="http://schemas.microsoft.com/office/word/2010/wordml" w:rsidP="67579E7C" wp14:paraId="0B7F4BBE" wp14:textId="5AFBC902">
      <w:pPr>
        <w:pStyle w:val="Heading2"/>
      </w:pPr>
      <w:r w:rsidRPr="67579E7C" w:rsidR="65768D4B">
        <w:rPr>
          <w:noProof w:val="0"/>
          <w:lang w:val="fr-FR"/>
        </w:rPr>
        <w:t>🌟 BK Spiritual Meaning</w:t>
      </w:r>
    </w:p>
    <w:p xmlns:wp14="http://schemas.microsoft.com/office/word/2010/wordml" wp14:paraId="4F280A46" wp14:textId="365BFC72">
      <w:r w:rsidRPr="67579E7C" w:rsidR="65768D4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the Murli, Baba is explaining the law of </w:t>
      </w:r>
      <w:r w:rsidRPr="67579E7C" w:rsidR="65768D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karma</w:t>
      </w:r>
      <w:r w:rsidRPr="67579E7C" w:rsidR="65768D4B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2CADB09F" wp14:textId="28109EE8">
      <w:r w:rsidRPr="67579E7C" w:rsidR="65768D4B">
        <w:rPr>
          <w:rFonts w:ascii="Aptos" w:hAnsi="Aptos" w:eastAsia="Aptos" w:cs="Aptos"/>
          <w:noProof w:val="0"/>
          <w:sz w:val="24"/>
          <w:szCs w:val="24"/>
          <w:lang w:val="fr-FR"/>
        </w:rPr>
        <w:t>When people see elevated souls, kings, queens, wealthy people, or deities, they often say:</w:t>
      </w:r>
    </w:p>
    <w:p xmlns:wp14="http://schemas.microsoft.com/office/word/2010/wordml" wp14:paraId="1176E912" wp14:textId="4EA3005F">
      <w:r w:rsidRPr="67579E7C" w:rsidR="65768D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"They must have done good deeds in the past; that is why they have become like this."</w:t>
      </w:r>
    </w:p>
    <w:p xmlns:wp14="http://schemas.microsoft.com/office/word/2010/wordml" wp14:paraId="31A61293" wp14:textId="6BF32C29">
      <w:r w:rsidRPr="67579E7C" w:rsidR="65768D4B">
        <w:rPr>
          <w:rFonts w:ascii="Aptos" w:hAnsi="Aptos" w:eastAsia="Aptos" w:cs="Aptos"/>
          <w:noProof w:val="0"/>
          <w:sz w:val="24"/>
          <w:szCs w:val="24"/>
          <w:lang w:val="fr-FR"/>
        </w:rPr>
        <w:t>The Murli goes one step further:</w:t>
      </w:r>
    </w:p>
    <w:p xmlns:wp14="http://schemas.microsoft.com/office/word/2010/wordml" w:rsidP="67579E7C" wp14:paraId="1897D496" wp14:textId="54C26C8D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579E7C" w:rsidR="65768D4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present condition is the result of past actions. </w:t>
      </w:r>
    </w:p>
    <w:p xmlns:wp14="http://schemas.microsoft.com/office/word/2010/wordml" w:rsidP="67579E7C" wp14:paraId="1FC91103" wp14:textId="61C9CB3E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579E7C" w:rsidR="65768D4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actions we perform now create our future status. </w:t>
      </w:r>
    </w:p>
    <w:p xmlns:wp14="http://schemas.microsoft.com/office/word/2010/wordml" w:rsidP="67579E7C" wp14:paraId="76E40A19" wp14:textId="6E2A0881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579E7C" w:rsidR="65768D4B">
        <w:rPr>
          <w:rFonts w:ascii="Aptos" w:hAnsi="Aptos" w:eastAsia="Aptos" w:cs="Aptos"/>
          <w:noProof w:val="0"/>
          <w:sz w:val="24"/>
          <w:szCs w:val="24"/>
          <w:lang w:val="fr-FR"/>
        </w:rPr>
        <w:t>Through Rajyoga, we are learning divine actions (</w:t>
      </w:r>
      <w:r w:rsidRPr="67579E7C" w:rsidR="65768D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śreṣṭha karma</w:t>
      </w:r>
      <w:r w:rsidRPr="67579E7C" w:rsidR="65768D4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that will bear fruit for </w:t>
      </w:r>
      <w:r w:rsidRPr="67579E7C" w:rsidR="65768D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21 future births</w:t>
      </w:r>
      <w:r w:rsidRPr="67579E7C" w:rsidR="65768D4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</w:t>
      </w:r>
    </w:p>
    <w:p xmlns:wp14="http://schemas.microsoft.com/office/word/2010/wordml" wp14:paraId="0F727F30" wp14:textId="4C809774">
      <w:r w:rsidRPr="67579E7C" w:rsidR="65768D4B">
        <w:rPr>
          <w:rFonts w:ascii="Aptos" w:hAnsi="Aptos" w:eastAsia="Aptos" w:cs="Aptos"/>
          <w:noProof w:val="0"/>
          <w:sz w:val="24"/>
          <w:szCs w:val="24"/>
          <w:lang w:val="fr-FR"/>
        </w:rPr>
        <w:t>Thus the implied message is:</w:t>
      </w:r>
    </w:p>
    <w:p xmlns:wp14="http://schemas.microsoft.com/office/word/2010/wordml" wp14:paraId="42B82A29" wp14:textId="56C49E37">
      <w:r w:rsidRPr="67579E7C" w:rsidR="65768D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Whatever we become in the future depends on the quality of the actions we perform today.</w:t>
      </w:r>
    </w:p>
    <w:p xmlns:wp14="http://schemas.microsoft.com/office/word/2010/wordml" wp14:paraId="2AC1A657" wp14:textId="40DE842B">
      <w:r w:rsidRPr="67579E7C" w:rsidR="65768D4B">
        <w:rPr>
          <w:rFonts w:ascii="Aptos" w:hAnsi="Aptos" w:eastAsia="Aptos" w:cs="Aptos"/>
          <w:noProof w:val="0"/>
          <w:sz w:val="24"/>
          <w:szCs w:val="24"/>
          <w:lang w:val="fr-FR"/>
        </w:rPr>
        <w:t>The next sentence of the context explains this directly:</w:t>
      </w:r>
    </w:p>
    <w:p xmlns:wp14="http://schemas.microsoft.com/office/word/2010/wordml" wp14:paraId="73CB0675" wp14:textId="2D32DD96">
      <w:r w:rsidRPr="67579E7C" w:rsidR="65768D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इस जन्म में हम ऐसे कर्म सीखते हैं जो भविष्य 21 जन्म के लिए राज्य करेंगे।</w:t>
      </w:r>
      <w:r>
        <w:br/>
      </w:r>
      <w:r w:rsidRPr="67579E7C" w:rsidR="65768D4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“In this birth we are learning such actions that will enable us to rule for 21 future births.”</w:t>
      </w:r>
    </w:p>
    <w:p xmlns:wp14="http://schemas.microsoft.com/office/word/2010/wordml" wp14:paraId="45C12CB2" wp14:textId="3A15F962">
      <w:r w:rsidRPr="67579E7C" w:rsidR="65768D4B">
        <w:rPr>
          <w:rFonts w:ascii="Aptos" w:hAnsi="Aptos" w:eastAsia="Aptos" w:cs="Aptos"/>
          <w:noProof w:val="0"/>
          <w:sz w:val="24"/>
          <w:szCs w:val="24"/>
          <w:lang w:val="fr-FR"/>
        </w:rPr>
        <w:t>So the phrase emphasizes the BK principle:</w:t>
      </w:r>
    </w:p>
    <w:p xmlns:wp14="http://schemas.microsoft.com/office/word/2010/wordml" wp14:paraId="657C148A" wp14:textId="0BB9209A">
      <w:r w:rsidRPr="67579E7C" w:rsidR="65768D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Past actions created the present, and present actions are creating the future.</w:t>
      </w:r>
    </w:p>
    <w:p xmlns:wp14="http://schemas.microsoft.com/office/word/2010/wordml" w:rsidP="67579E7C" wp14:paraId="7E49DC85" wp14:textId="303B8788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7579E7C" wp14:paraId="7E29931D" wp14:textId="452F65E4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7579E7C" wp14:paraId="680DA702" wp14:textId="54033CCB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7579E7C" w:rsidR="71E6C4A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:rsidP="67579E7C" wp14:paraId="3BFEFB25" wp14:textId="4841711D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35326bc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4694ac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1deee5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f9e070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A40C164"/>
    <w:rsid w:val="0ABECD68"/>
    <w:rsid w:val="14816B7A"/>
    <w:rsid w:val="20FCF036"/>
    <w:rsid w:val="2B7C8C8C"/>
    <w:rsid w:val="32129DAE"/>
    <w:rsid w:val="32129DAE"/>
    <w:rsid w:val="3A40C164"/>
    <w:rsid w:val="3B02D127"/>
    <w:rsid w:val="3ED26BB5"/>
    <w:rsid w:val="455738BC"/>
    <w:rsid w:val="46B79CB9"/>
    <w:rsid w:val="65768D4B"/>
    <w:rsid w:val="67579E7C"/>
    <w:rsid w:val="67C77F5F"/>
    <w:rsid w:val="71E6C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6A4428"/>
  <w15:chartTrackingRefBased/>
  <w15:docId w15:val="{C462FEE1-6F73-4120-99B0-6F70121484E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7579E7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7579E7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67579E7C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67579E7C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22e0409a1de64d0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2026-06-13T07:18:27.0857874Z</dcterms:created>
  <dcterms:modified xsi:type="dcterms:W3CDTF">2026-06-13T07:23:07.6965145Z</dcterms:modified>
  <dc:creator>Jacques VUILLAUME</dc:creator>
  <lastModifiedBy>Jacques VUILLAUME</lastModifiedBy>
</coreProperties>
</file>