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BE3A5E" wp14:paraId="5562311D" wp14:textId="019F351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0BE3A5E" w:rsidR="1D3E1B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07 Jully 2026</w:t>
      </w:r>
    </w:p>
    <w:p xmlns:wp14="http://schemas.microsoft.com/office/word/2010/wordml" w:rsidP="00BE3A5E" wp14:paraId="57748187" wp14:textId="2E2C91F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BE3A5E" wp14:paraId="5E6810AE" wp14:textId="1410AA0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BE3A5E" w:rsidR="1D3E1B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07 Jully 2026</w:t>
      </w:r>
    </w:p>
    <w:p xmlns:wp14="http://schemas.microsoft.com/office/word/2010/wordml" w:rsidP="00BE3A5E" wp14:paraId="4DE328B0" wp14:textId="12AF2A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BE3A5E" wp14:paraId="2FDC7629" wp14:textId="26B275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BE3A5E" w:rsidR="1D3E1B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0BE3A5E" wp14:paraId="7C1789C0" wp14:textId="71118762">
      <w:pPr>
        <w:pStyle w:val="Normal"/>
        <w:spacing w:before="0" w:beforeAutospacing="off" w:after="0" w:afterAutospacing="off"/>
      </w:pPr>
      <w:r w:rsidRPr="00BE3A5E" w:rsidR="229CF42C">
        <w:rPr>
          <w:rFonts w:ascii="Arial" w:hAnsi="Arial" w:eastAsia="Arial" w:cs="Arial"/>
          <w:noProof w:val="0"/>
          <w:sz w:val="24"/>
          <w:szCs w:val="24"/>
          <w:lang w:val="en-US"/>
        </w:rPr>
        <w:t>अपने को आत्मा समझ बाप को याद करो।</w:t>
      </w:r>
    </w:p>
    <w:p xmlns:wp14="http://schemas.microsoft.com/office/word/2010/wordml" w:rsidP="00BE3A5E" wp14:paraId="6C62EA4B" wp14:textId="7CA2035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0BE3A5E" wp14:paraId="3AB48FF3" wp14:textId="5726A4E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BE3A5E" w:rsidR="1D3E1B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0BE3A5E" wp14:paraId="0115D7AD" wp14:textId="3E6370F7">
      <w:pPr>
        <w:pStyle w:val="Normal"/>
        <w:spacing w:before="0" w:beforeAutospacing="off" w:after="0" w:afterAutospacing="off"/>
      </w:pPr>
      <w:r w:rsidRPr="00BE3A5E" w:rsidR="43D5A59F">
        <w:rPr>
          <w:rFonts w:ascii="Arial" w:hAnsi="Arial" w:eastAsia="Arial" w:cs="Arial"/>
          <w:noProof w:val="0"/>
          <w:sz w:val="24"/>
          <w:szCs w:val="24"/>
          <w:lang w:val="en-US"/>
        </w:rPr>
        <w:t>Apne ko ātmā samajh bāp ko yād karo.</w:t>
      </w:r>
    </w:p>
    <w:p xmlns:wp14="http://schemas.microsoft.com/office/word/2010/wordml" w:rsidP="00BE3A5E" wp14:paraId="4F8E774B" wp14:textId="3624B49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0BE3A5E" wp14:paraId="5D1D9B35" wp14:textId="605EE6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BE3A5E" w:rsidR="1D3E1B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0BE3A5E" wp14:paraId="7A87D1B7" wp14:textId="0B5E3C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BE3A5E" w:rsidR="6BA6661C">
        <w:rPr>
          <w:rFonts w:ascii="Arial" w:hAnsi="Arial" w:eastAsia="Arial" w:cs="Arial"/>
          <w:noProof w:val="0"/>
          <w:sz w:val="24"/>
          <w:szCs w:val="24"/>
          <w:lang w:val="en-US"/>
        </w:rPr>
        <w:t>Consider yourself to be a soul and remember the Father.</w:t>
      </w:r>
    </w:p>
    <w:p xmlns:wp14="http://schemas.microsoft.com/office/word/2010/wordml" w:rsidP="00BE3A5E" wp14:paraId="4BFD8B63" wp14:textId="0D86AB88">
      <w:pPr>
        <w:spacing w:before="240" w:beforeAutospacing="off" w:after="240" w:afterAutospacing="off"/>
      </w:pPr>
      <w:r w:rsidRPr="00BE3A5E" w:rsidR="6BA6661C">
        <w:rPr>
          <w:rFonts w:ascii="Arial" w:hAnsi="Arial" w:eastAsia="Arial" w:cs="Arial"/>
          <w:noProof w:val="0"/>
          <w:sz w:val="24"/>
          <w:szCs w:val="24"/>
          <w:lang w:val="en-US"/>
        </w:rPr>
        <w:t>Or more literally:</w:t>
      </w:r>
      <w:r>
        <w:br/>
      </w:r>
      <w:r w:rsidRPr="00BE3A5E" w:rsidR="6BA6661C">
        <w:rPr>
          <w:rFonts w:ascii="Arial" w:hAnsi="Arial" w:eastAsia="Arial" w:cs="Arial"/>
          <w:noProof w:val="0"/>
          <w:sz w:val="24"/>
          <w:szCs w:val="24"/>
          <w:lang w:val="en-US"/>
        </w:rPr>
        <w:t>Understand yourself as a soul and remember the Father.</w:t>
      </w:r>
    </w:p>
    <w:p xmlns:wp14="http://schemas.microsoft.com/office/word/2010/wordml" w:rsidP="00BE3A5E" wp14:paraId="1E284568" wp14:textId="5FD1BF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0BE3A5E" wp14:paraId="30958419" wp14:textId="292D1B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BE3A5E" w:rsidR="1D3E1B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00BE3A5E" w:rsidR="1D3E1B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17"/>
        <w:gridCol w:w="1842"/>
        <w:gridCol w:w="3750"/>
      </w:tblGrid>
      <w:tr w:rsidR="00BE3A5E" w:rsidTr="00BE3A5E" w14:paraId="1F9A104D">
        <w:trPr>
          <w:trHeight w:val="300"/>
        </w:trPr>
        <w:tc>
          <w:tcPr>
            <w:tcW w:w="1117" w:type="dxa"/>
            <w:tcMar/>
            <w:vAlign w:val="center"/>
          </w:tcPr>
          <w:p w:rsidR="00BE3A5E" w:rsidP="00BE3A5E" w:rsidRDefault="00BE3A5E" w14:paraId="1F938709" w14:textId="551C366A">
            <w:pPr>
              <w:spacing w:before="0" w:beforeAutospacing="off" w:after="0" w:afterAutospacing="off"/>
              <w:jc w:val="center"/>
            </w:pPr>
            <w:r w:rsidRPr="00BE3A5E" w:rsidR="00BE3A5E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00BE3A5E" w:rsidP="00BE3A5E" w:rsidRDefault="00BE3A5E" w14:paraId="39282425" w14:textId="60A128E4">
            <w:pPr>
              <w:spacing w:before="0" w:beforeAutospacing="off" w:after="0" w:afterAutospacing="off"/>
              <w:jc w:val="center"/>
            </w:pPr>
            <w:r w:rsidRPr="00BE3A5E" w:rsidR="00BE3A5E">
              <w:rPr>
                <w:b w:val="1"/>
                <w:bCs w:val="1"/>
              </w:rPr>
              <w:t>Transliteration</w:t>
            </w:r>
          </w:p>
        </w:tc>
        <w:tc>
          <w:tcPr>
            <w:tcW w:w="3750" w:type="dxa"/>
            <w:tcMar/>
            <w:vAlign w:val="center"/>
          </w:tcPr>
          <w:p w:rsidR="00BE3A5E" w:rsidP="00BE3A5E" w:rsidRDefault="00BE3A5E" w14:paraId="7D7BDB0B" w14:textId="7BE7E9DB">
            <w:pPr>
              <w:spacing w:before="0" w:beforeAutospacing="off" w:after="0" w:afterAutospacing="off"/>
              <w:jc w:val="center"/>
            </w:pPr>
            <w:r w:rsidRPr="00BE3A5E" w:rsidR="00BE3A5E">
              <w:rPr>
                <w:b w:val="1"/>
                <w:bCs w:val="1"/>
              </w:rPr>
              <w:t>Meaning</w:t>
            </w:r>
          </w:p>
        </w:tc>
      </w:tr>
      <w:tr w:rsidR="00BE3A5E" w:rsidTr="00BE3A5E" w14:paraId="2E568DC6">
        <w:trPr>
          <w:trHeight w:val="300"/>
        </w:trPr>
        <w:tc>
          <w:tcPr>
            <w:tcW w:w="1117" w:type="dxa"/>
            <w:tcMar/>
            <w:vAlign w:val="center"/>
          </w:tcPr>
          <w:p w:rsidR="00BE3A5E" w:rsidP="00BE3A5E" w:rsidRDefault="00BE3A5E" w14:paraId="4B127652" w14:textId="66DBA9FB">
            <w:pPr>
              <w:spacing w:before="0" w:beforeAutospacing="off" w:after="0" w:afterAutospacing="off"/>
            </w:pPr>
            <w:r w:rsidR="00BE3A5E">
              <w:rPr/>
              <w:t>अपने को</w:t>
            </w:r>
          </w:p>
        </w:tc>
        <w:tc>
          <w:tcPr>
            <w:tcW w:w="1842" w:type="dxa"/>
            <w:tcMar/>
            <w:vAlign w:val="center"/>
          </w:tcPr>
          <w:p w:rsidR="00BE3A5E" w:rsidP="00BE3A5E" w:rsidRDefault="00BE3A5E" w14:paraId="0EC16734" w14:textId="093A9D3B">
            <w:pPr>
              <w:spacing w:before="0" w:beforeAutospacing="off" w:after="0" w:afterAutospacing="off"/>
            </w:pPr>
            <w:r w:rsidRPr="00BE3A5E" w:rsidR="00BE3A5E">
              <w:rPr>
                <w:i w:val="1"/>
                <w:iCs w:val="1"/>
              </w:rPr>
              <w:t>apne ko</w:t>
            </w:r>
          </w:p>
        </w:tc>
        <w:tc>
          <w:tcPr>
            <w:tcW w:w="3750" w:type="dxa"/>
            <w:tcMar/>
            <w:vAlign w:val="center"/>
          </w:tcPr>
          <w:p w:rsidR="00BE3A5E" w:rsidP="00BE3A5E" w:rsidRDefault="00BE3A5E" w14:paraId="7D16A3D2" w14:textId="18782FFA">
            <w:pPr>
              <w:spacing w:before="0" w:beforeAutospacing="off" w:after="0" w:afterAutospacing="off"/>
            </w:pPr>
            <w:r w:rsidR="00BE3A5E">
              <w:rPr/>
              <w:t>yourself</w:t>
            </w:r>
          </w:p>
        </w:tc>
      </w:tr>
      <w:tr w:rsidR="00BE3A5E" w:rsidTr="00BE3A5E" w14:paraId="35713B65">
        <w:trPr>
          <w:trHeight w:val="300"/>
        </w:trPr>
        <w:tc>
          <w:tcPr>
            <w:tcW w:w="1117" w:type="dxa"/>
            <w:tcMar/>
            <w:vAlign w:val="center"/>
          </w:tcPr>
          <w:p w:rsidR="00BE3A5E" w:rsidP="00BE3A5E" w:rsidRDefault="00BE3A5E" w14:paraId="5235D240" w14:textId="5DBFA328">
            <w:pPr>
              <w:spacing w:before="0" w:beforeAutospacing="off" w:after="0" w:afterAutospacing="off"/>
            </w:pPr>
            <w:r w:rsidR="00BE3A5E">
              <w:rPr/>
              <w:t>आत्मा</w:t>
            </w:r>
          </w:p>
        </w:tc>
        <w:tc>
          <w:tcPr>
            <w:tcW w:w="1842" w:type="dxa"/>
            <w:tcMar/>
            <w:vAlign w:val="center"/>
          </w:tcPr>
          <w:p w:rsidR="00BE3A5E" w:rsidP="00BE3A5E" w:rsidRDefault="00BE3A5E" w14:paraId="3459F047" w14:textId="55127F91">
            <w:pPr>
              <w:spacing w:before="0" w:beforeAutospacing="off" w:after="0" w:afterAutospacing="off"/>
            </w:pPr>
            <w:r w:rsidRPr="00BE3A5E" w:rsidR="00BE3A5E">
              <w:rPr>
                <w:i w:val="1"/>
                <w:iCs w:val="1"/>
              </w:rPr>
              <w:t>ātmā</w:t>
            </w:r>
          </w:p>
        </w:tc>
        <w:tc>
          <w:tcPr>
            <w:tcW w:w="3750" w:type="dxa"/>
            <w:tcMar/>
            <w:vAlign w:val="center"/>
          </w:tcPr>
          <w:p w:rsidR="00BE3A5E" w:rsidP="00BE3A5E" w:rsidRDefault="00BE3A5E" w14:paraId="78E4BE36" w14:textId="67E63375">
            <w:pPr>
              <w:spacing w:before="0" w:beforeAutospacing="off" w:after="0" w:afterAutospacing="off"/>
            </w:pPr>
            <w:r w:rsidR="00BE3A5E">
              <w:rPr/>
              <w:t>soul</w:t>
            </w:r>
          </w:p>
        </w:tc>
      </w:tr>
      <w:tr w:rsidR="00BE3A5E" w:rsidTr="00BE3A5E" w14:paraId="29FEE241">
        <w:trPr>
          <w:trHeight w:val="300"/>
        </w:trPr>
        <w:tc>
          <w:tcPr>
            <w:tcW w:w="1117" w:type="dxa"/>
            <w:tcMar/>
            <w:vAlign w:val="center"/>
          </w:tcPr>
          <w:p w:rsidR="00BE3A5E" w:rsidP="00BE3A5E" w:rsidRDefault="00BE3A5E" w14:paraId="7143FF0C" w14:textId="6F744B9D">
            <w:pPr>
              <w:spacing w:before="0" w:beforeAutospacing="off" w:after="0" w:afterAutospacing="off"/>
            </w:pPr>
            <w:r w:rsidR="00BE3A5E">
              <w:rPr/>
              <w:t>समझ</w:t>
            </w:r>
          </w:p>
        </w:tc>
        <w:tc>
          <w:tcPr>
            <w:tcW w:w="1842" w:type="dxa"/>
            <w:tcMar/>
            <w:vAlign w:val="center"/>
          </w:tcPr>
          <w:p w:rsidR="00BE3A5E" w:rsidP="00BE3A5E" w:rsidRDefault="00BE3A5E" w14:paraId="1D6E9E02" w14:textId="073E898C">
            <w:pPr>
              <w:spacing w:before="0" w:beforeAutospacing="off" w:after="0" w:afterAutospacing="off"/>
            </w:pPr>
            <w:r w:rsidRPr="00BE3A5E" w:rsidR="00BE3A5E">
              <w:rPr>
                <w:i w:val="1"/>
                <w:iCs w:val="1"/>
              </w:rPr>
              <w:t>samajh</w:t>
            </w:r>
          </w:p>
        </w:tc>
        <w:tc>
          <w:tcPr>
            <w:tcW w:w="3750" w:type="dxa"/>
            <w:tcMar/>
            <w:vAlign w:val="center"/>
          </w:tcPr>
          <w:p w:rsidR="00BE3A5E" w:rsidP="00BE3A5E" w:rsidRDefault="00BE3A5E" w14:paraId="0D6908B2" w14:textId="72AAE8C7">
            <w:pPr>
              <w:spacing w:before="0" w:beforeAutospacing="off" w:after="0" w:afterAutospacing="off"/>
            </w:pPr>
            <w:r w:rsidR="00BE3A5E">
              <w:rPr/>
              <w:t>understanding, considering</w:t>
            </w:r>
          </w:p>
        </w:tc>
      </w:tr>
      <w:tr w:rsidR="00BE3A5E" w:rsidTr="00BE3A5E" w14:paraId="25FF9ED1">
        <w:trPr>
          <w:trHeight w:val="300"/>
        </w:trPr>
        <w:tc>
          <w:tcPr>
            <w:tcW w:w="1117" w:type="dxa"/>
            <w:tcMar/>
            <w:vAlign w:val="center"/>
          </w:tcPr>
          <w:p w:rsidR="00BE3A5E" w:rsidP="00BE3A5E" w:rsidRDefault="00BE3A5E" w14:paraId="45671265" w14:textId="6C288088">
            <w:pPr>
              <w:spacing w:before="0" w:beforeAutospacing="off" w:after="0" w:afterAutospacing="off"/>
            </w:pPr>
            <w:r w:rsidR="00BE3A5E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00BE3A5E" w:rsidP="00BE3A5E" w:rsidRDefault="00BE3A5E" w14:paraId="15792DD6" w14:textId="64A5A1C9">
            <w:pPr>
              <w:spacing w:before="0" w:beforeAutospacing="off" w:after="0" w:afterAutospacing="off"/>
            </w:pPr>
            <w:r w:rsidRPr="00BE3A5E" w:rsidR="00BE3A5E">
              <w:rPr>
                <w:i w:val="1"/>
                <w:iCs w:val="1"/>
              </w:rPr>
              <w:t>bāp</w:t>
            </w:r>
          </w:p>
        </w:tc>
        <w:tc>
          <w:tcPr>
            <w:tcW w:w="3750" w:type="dxa"/>
            <w:tcMar/>
            <w:vAlign w:val="center"/>
          </w:tcPr>
          <w:p w:rsidR="00BE3A5E" w:rsidP="00BE3A5E" w:rsidRDefault="00BE3A5E" w14:paraId="305D9C6C" w14:textId="0B67669F">
            <w:pPr>
              <w:spacing w:before="0" w:beforeAutospacing="off" w:after="0" w:afterAutospacing="off"/>
            </w:pPr>
            <w:r w:rsidR="00BE3A5E">
              <w:rPr/>
              <w:t>the Father</w:t>
            </w:r>
          </w:p>
        </w:tc>
      </w:tr>
      <w:tr w:rsidR="00BE3A5E" w:rsidTr="00BE3A5E" w14:paraId="5BB51B8D">
        <w:trPr>
          <w:trHeight w:val="300"/>
        </w:trPr>
        <w:tc>
          <w:tcPr>
            <w:tcW w:w="1117" w:type="dxa"/>
            <w:tcMar/>
            <w:vAlign w:val="center"/>
          </w:tcPr>
          <w:p w:rsidR="00BE3A5E" w:rsidP="00BE3A5E" w:rsidRDefault="00BE3A5E" w14:paraId="6E4EF5D1" w14:textId="7E49312A">
            <w:pPr>
              <w:spacing w:before="0" w:beforeAutospacing="off" w:after="0" w:afterAutospacing="off"/>
            </w:pPr>
            <w:r w:rsidR="00BE3A5E">
              <w:rPr/>
              <w:t>याद करो</w:t>
            </w:r>
          </w:p>
        </w:tc>
        <w:tc>
          <w:tcPr>
            <w:tcW w:w="1842" w:type="dxa"/>
            <w:tcMar/>
            <w:vAlign w:val="center"/>
          </w:tcPr>
          <w:p w:rsidR="00BE3A5E" w:rsidP="00BE3A5E" w:rsidRDefault="00BE3A5E" w14:paraId="1081BD2A" w14:textId="44E49F0C">
            <w:pPr>
              <w:spacing w:before="0" w:beforeAutospacing="off" w:after="0" w:afterAutospacing="off"/>
            </w:pPr>
            <w:r w:rsidRPr="00BE3A5E" w:rsidR="00BE3A5E">
              <w:rPr>
                <w:i w:val="1"/>
                <w:iCs w:val="1"/>
              </w:rPr>
              <w:t>yād karo</w:t>
            </w:r>
          </w:p>
        </w:tc>
        <w:tc>
          <w:tcPr>
            <w:tcW w:w="3750" w:type="dxa"/>
            <w:tcMar/>
            <w:vAlign w:val="center"/>
          </w:tcPr>
          <w:p w:rsidR="00BE3A5E" w:rsidP="00BE3A5E" w:rsidRDefault="00BE3A5E" w14:paraId="1999EBF2" w14:textId="17A5D526">
            <w:pPr>
              <w:spacing w:before="0" w:beforeAutospacing="off" w:after="0" w:afterAutospacing="off"/>
            </w:pPr>
            <w:r w:rsidR="00BE3A5E">
              <w:rPr/>
              <w:t>remember</w:t>
            </w:r>
            <w:r w:rsidRPr="00BE3A5E" w:rsidR="00BE3A5E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4761" w:themeColor="accent1" w:themeTint="FF" w:themeShade="BF"/>
                <w:sz w:val="32"/>
                <w:szCs w:val="32"/>
                <w:lang w:val="fr-FR"/>
              </w:rPr>
              <w:t xml:space="preserve"> </w:t>
            </w:r>
          </w:p>
        </w:tc>
      </w:tr>
    </w:tbl>
    <w:p xmlns:wp14="http://schemas.microsoft.com/office/word/2010/wordml" w:rsidP="00BE3A5E" wp14:paraId="2F8FD71C" wp14:textId="635EA10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00BE3A5E" wp14:paraId="2AB72308" wp14:textId="68FEC1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BE3A5E" w:rsidR="1D3E1B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0BE3A5E" wp14:paraId="7313135C" wp14:textId="318AD7A1">
      <w:pPr>
        <w:spacing w:before="240" w:beforeAutospacing="off" w:after="240" w:afterAutospacing="off"/>
      </w:pPr>
      <w:r w:rsidRPr="00BE3A5E" w:rsidR="320EAB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</w:t>
      </w:r>
      <w:r>
        <w:br/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Here, </w:t>
      </w:r>
      <w:r w:rsidRPr="00BE3A5E" w:rsidR="320EAB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समझ</w:t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00BE3A5E" w:rsidR="320EAB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समझना</w:t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BE3A5E" w:rsidR="320EAB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>), meaning “to understand” or “to consider.”</w:t>
      </w:r>
      <w:r>
        <w:br/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 the phrase means: “considering yourself to be a soul” or “understand yourself as a soul.”</w:t>
      </w:r>
    </w:p>
    <w:p xmlns:wp14="http://schemas.microsoft.com/office/word/2010/wordml" w:rsidP="00BE3A5E" wp14:paraId="6C70F9D9" wp14:textId="59537A15">
      <w:pPr>
        <w:spacing w:before="240" w:beforeAutospacing="off" w:after="240" w:afterAutospacing="off"/>
      </w:pPr>
      <w:r w:rsidRPr="00BE3A5E" w:rsidR="320EAB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करो</w:t>
      </w:r>
      <w:r>
        <w:br/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0BE3A5E" w:rsidR="320EAB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याद करना</w:t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remember” or “to think of.” In Hindi, it is literally “to do remembrance.”</w:t>
      </w:r>
    </w:p>
    <w:p xmlns:wp14="http://schemas.microsoft.com/office/word/2010/wordml" w:rsidP="00BE3A5E" wp14:paraId="0F78476C" wp14:textId="6F5E9C6E">
      <w:pPr>
        <w:spacing w:before="240" w:beforeAutospacing="off" w:after="240" w:afterAutospacing="off"/>
      </w:pPr>
      <w:r w:rsidRPr="00BE3A5E" w:rsidR="320EAB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form of </w:t>
      </w:r>
      <w:r w:rsidRPr="00BE3A5E" w:rsidR="320EAB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करना</w:t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“do.”</w:t>
      </w:r>
      <w:r>
        <w:br/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 </w:t>
      </w:r>
      <w:r w:rsidRPr="00BE3A5E" w:rsidR="320EABF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याद करो</w:t>
      </w: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“remember.”</w:t>
      </w:r>
    </w:p>
    <w:p xmlns:wp14="http://schemas.microsoft.com/office/word/2010/wordml" w:rsidP="00BE3A5E" wp14:paraId="1998F8D7" wp14:textId="4ED43CD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0BE3A5E" wp14:paraId="4CC8131C" wp14:textId="7A292317">
      <w:pPr>
        <w:pStyle w:val="Heading2"/>
      </w:pPr>
      <w:r w:rsidRPr="00BE3A5E" w:rsidR="320EABF1">
        <w:rPr>
          <w:noProof w:val="0"/>
          <w:lang w:val="fr-FR"/>
        </w:rPr>
        <w:t>BK Meaning</w:t>
      </w:r>
    </w:p>
    <w:p xmlns:wp14="http://schemas.microsoft.com/office/word/2010/wordml" w:rsidP="00BE3A5E" wp14:paraId="34759569" wp14:textId="2705A051">
      <w:pPr>
        <w:spacing w:before="240" w:beforeAutospacing="off" w:after="240" w:afterAutospacing="off"/>
      </w:pP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 central spiritual practice: first become soul-conscious, then remember the Father, Shiv Baba.</w:t>
      </w:r>
    </w:p>
    <w:p xmlns:wp14="http://schemas.microsoft.com/office/word/2010/wordml" w:rsidP="00BE3A5E" wp14:paraId="3BE3C492" wp14:textId="64BF9075">
      <w:pPr>
        <w:spacing w:before="240" w:beforeAutospacing="off" w:after="240" w:afterAutospacing="off"/>
      </w:pP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>The inner movement is simple:</w:t>
      </w:r>
    </w:p>
    <w:p xmlns:wp14="http://schemas.microsoft.com/office/word/2010/wordml" w:rsidP="00BE3A5E" wp14:paraId="05A7873E" wp14:textId="197DEE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am not this body. </w:t>
      </w:r>
    </w:p>
    <w:p xmlns:wp14="http://schemas.microsoft.com/office/word/2010/wordml" w:rsidP="00BE3A5E" wp14:paraId="70DF7EF1" wp14:textId="0CA2A92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am a soul. </w:t>
      </w:r>
    </w:p>
    <w:p xmlns:wp14="http://schemas.microsoft.com/office/word/2010/wordml" w:rsidP="00BE3A5E" wp14:paraId="493B32EF" wp14:textId="5FE854F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E3A5E" w:rsidR="320EABF1">
        <w:rPr>
          <w:rFonts w:ascii="Aptos" w:hAnsi="Aptos" w:eastAsia="Aptos" w:cs="Aptos"/>
          <w:noProof w:val="0"/>
          <w:sz w:val="24"/>
          <w:szCs w:val="24"/>
          <w:lang w:val="fr-FR"/>
        </w:rPr>
        <w:t>I remember the Father.</w:t>
      </w:r>
    </w:p>
    <w:p xmlns:wp14="http://schemas.microsoft.com/office/word/2010/wordml" wp14:paraId="3BFEFB25" wp14:textId="70B29585"/>
    <w:p w:rsidR="00BE3A5E" w:rsidP="00BE3A5E" w:rsidRDefault="00BE3A5E" w14:paraId="530BE04C" w14:textId="757E6A9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20EABF1" w:rsidP="00BE3A5E" w:rsidRDefault="320EABF1" w14:paraId="67A35DA3" w14:textId="2131B5FF">
      <w:pPr>
        <w:pStyle w:val="Normal"/>
      </w:pPr>
      <w:r w:rsidRPr="00BE3A5E" w:rsidR="320EAB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23155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d179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02C0EC"/>
    <w:rsid w:val="00BE3A5E"/>
    <w:rsid w:val="1C43BFA8"/>
    <w:rsid w:val="1D3E1BC9"/>
    <w:rsid w:val="229CF42C"/>
    <w:rsid w:val="320EABF1"/>
    <w:rsid w:val="43CD7CCC"/>
    <w:rsid w:val="43D5A59F"/>
    <w:rsid w:val="4AEA0E2C"/>
    <w:rsid w:val="5202C0EC"/>
    <w:rsid w:val="6BA6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EB445"/>
  <w15:chartTrackingRefBased/>
  <w15:docId w15:val="{F107CD56-3FDB-4002-B55F-FAE0CEE52A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0BE3A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0BE3A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0BE3A5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e4d566f20a44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2026-07-07T07:32:01.7760012Z</dcterms:created>
  <dcterms:modified xsi:type="dcterms:W3CDTF">2026-07-07T07:36:04.7908207Z</dcterms:modified>
  <dc:creator>Jacques VUILLAUME</dc:creator>
  <lastModifiedBy>Jacques VUILLAUME</lastModifiedBy>
</coreProperties>
</file>