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06467C" wp14:paraId="0C857881" wp14:textId="7D19A3E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706467C" w:rsidR="6FC417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12 Jully 2026</w:t>
      </w:r>
    </w:p>
    <w:p xmlns:wp14="http://schemas.microsoft.com/office/word/2010/wordml" w:rsidP="5706467C" wp14:paraId="5B7D8D8B" wp14:textId="1B8E2DA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06467C" wp14:paraId="179C487A" wp14:textId="1090557C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06467C" w:rsidR="6FC417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12 Jully 2026</w:t>
      </w:r>
    </w:p>
    <w:p xmlns:wp14="http://schemas.microsoft.com/office/word/2010/wordml" w:rsidP="5706467C" wp14:paraId="632E8057" wp14:textId="799D4F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06467C" wp14:paraId="172B926A" wp14:textId="58075747">
      <w:pPr>
        <w:spacing w:before="0" w:beforeAutospacing="off" w:after="0" w:afterAutospacing="off"/>
      </w:pPr>
      <w:r w:rsidRPr="5706467C" w:rsidR="6FC417B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706467C" wp14:paraId="6CE5826B" wp14:textId="34899CB9">
      <w:pPr>
        <w:pStyle w:val="Normal"/>
        <w:spacing w:before="0" w:beforeAutospacing="off" w:after="0" w:afterAutospacing="off"/>
      </w:pPr>
      <w:r w:rsidRPr="5706467C" w:rsidR="6FC417B6">
        <w:rPr>
          <w:rFonts w:ascii="Arial" w:hAnsi="Arial" w:eastAsia="Arial" w:cs="Arial"/>
          <w:noProof w:val="0"/>
          <w:sz w:val="24"/>
          <w:szCs w:val="24"/>
          <w:lang w:val="fr-FR"/>
        </w:rPr>
        <w:t>जहाँ हिम्मत है वहाँ बापदादा का सदा सहयोग है।</w:t>
      </w:r>
    </w:p>
    <w:p xmlns:wp14="http://schemas.microsoft.com/office/word/2010/wordml" w:rsidP="5706467C" wp14:paraId="72F26A15" wp14:textId="09A0416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706467C" wp14:paraId="460236F1" wp14:textId="12430DE0">
      <w:pPr>
        <w:spacing w:before="0" w:beforeAutospacing="off" w:after="0" w:afterAutospacing="off"/>
      </w:pPr>
      <w:r w:rsidRPr="5706467C" w:rsidR="6FC417B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706467C" wp14:paraId="47322210" wp14:textId="5BC47347">
      <w:pPr>
        <w:pStyle w:val="Normal"/>
        <w:spacing w:before="0" w:beforeAutospacing="off" w:after="0" w:afterAutospacing="off"/>
      </w:pPr>
      <w:r w:rsidRPr="5706467C" w:rsidR="6FC417B6">
        <w:rPr>
          <w:rFonts w:ascii="Arial" w:hAnsi="Arial" w:eastAsia="Arial" w:cs="Arial"/>
          <w:noProof w:val="0"/>
          <w:sz w:val="24"/>
          <w:szCs w:val="24"/>
          <w:lang w:val="en-US"/>
        </w:rPr>
        <w:t>Jahā̃ himmat hai, vahā̃ Bāpadādā kā sadā sahayoga hai.</w:t>
      </w:r>
    </w:p>
    <w:p xmlns:wp14="http://schemas.microsoft.com/office/word/2010/wordml" w:rsidP="5706467C" wp14:paraId="39F583A4" wp14:textId="472DDAB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706467C" wp14:paraId="700CDC5C" wp14:textId="7BD1F806">
      <w:pPr>
        <w:spacing w:before="0" w:beforeAutospacing="off" w:after="0" w:afterAutospacing="off"/>
      </w:pPr>
      <w:r w:rsidRPr="5706467C" w:rsidR="6FC417B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706467C" wp14:paraId="1245BFB6" wp14:textId="6B388976">
      <w:pPr>
        <w:spacing w:before="0" w:beforeAutospacing="off" w:after="0" w:afterAutospacing="off"/>
      </w:pPr>
      <w:r w:rsidRPr="5706467C" w:rsidR="6FC41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Where there is courage, </w:t>
      </w:r>
      <w:r w:rsidRPr="5706467C" w:rsidR="6FC41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BapDada’s</w:t>
      </w:r>
      <w:r w:rsidRPr="5706467C" w:rsidR="6FC41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support is always present.</w:t>
      </w:r>
    </w:p>
    <w:p xmlns:wp14="http://schemas.microsoft.com/office/word/2010/wordml" w:rsidP="5706467C" wp14:paraId="71D5B887" wp14:textId="3140C34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706467C" wp14:paraId="56309DBD" wp14:textId="5E48AF5D">
      <w:pPr>
        <w:spacing w:before="0" w:beforeAutospacing="off" w:after="0" w:afterAutospacing="off"/>
      </w:pPr>
      <w:r w:rsidRPr="5706467C" w:rsidR="6FC417B6">
        <w:rPr>
          <w:rFonts w:ascii="Arial" w:hAnsi="Arial" w:eastAsia="Arial" w:cs="Arial"/>
          <w:noProof w:val="0"/>
          <w:sz w:val="24"/>
          <w:szCs w:val="24"/>
          <w:lang w:val="en-US"/>
        </w:rPr>
        <w:t>A more natural rendering could be:</w:t>
      </w:r>
    </w:p>
    <w:p xmlns:wp14="http://schemas.microsoft.com/office/word/2010/wordml" w:rsidP="5706467C" wp14:paraId="5AC2262D" wp14:textId="25B8CD5C">
      <w:pPr>
        <w:spacing w:before="0" w:beforeAutospacing="off" w:after="0" w:afterAutospacing="off"/>
      </w:pPr>
      <w:r w:rsidRPr="5706467C" w:rsidR="6FC41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Whenever you show courage, you always receive </w:t>
      </w:r>
      <w:r w:rsidRPr="5706467C" w:rsidR="6FC41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BapDada’s</w:t>
      </w:r>
      <w:r w:rsidRPr="5706467C" w:rsidR="6FC41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support.</w:t>
      </w:r>
    </w:p>
    <w:p xmlns:wp14="http://schemas.microsoft.com/office/word/2010/wordml" w:rsidP="5706467C" wp14:paraId="3F502EC9" wp14:textId="23EACAD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706467C" wp14:paraId="7A0D1C9F" wp14:textId="733AB32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06467C" w:rsidR="6FC417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5706467C" wp14:paraId="0E183550" wp14:textId="5DAE981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 — jahā̃</w:t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: where, wherever</w:t>
      </w:r>
    </w:p>
    <w:p xmlns:wp14="http://schemas.microsoft.com/office/word/2010/wordml" w:rsidP="5706467C" wp14:paraId="0D133067" wp14:textId="38D639D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हिम्मत — himmat</w:t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: courage, determination, inner strength</w:t>
      </w:r>
    </w:p>
    <w:p xmlns:wp14="http://schemas.microsoft.com/office/word/2010/wordml" w:rsidP="5706467C" wp14:paraId="4D0414E3" wp14:textId="19B0463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: is, there is</w:t>
      </w:r>
    </w:p>
    <w:p xmlns:wp14="http://schemas.microsoft.com/office/word/2010/wordml" w:rsidP="5706467C" wp14:paraId="26CE05FF" wp14:textId="0104784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वहाँ — vahā̃</w:t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: there</w:t>
      </w:r>
    </w:p>
    <w:p xmlns:wp14="http://schemas.microsoft.com/office/word/2010/wordml" w:rsidP="5706467C" wp14:paraId="784AE6BB" wp14:textId="41B2C28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 — Bāpadādā</w:t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: BapDada, the Father and Dada</w:t>
      </w:r>
    </w:p>
    <w:p xmlns:wp14="http://schemas.microsoft.com/office/word/2010/wordml" w:rsidP="5706467C" wp14:paraId="37CB45F4" wp14:textId="62BCB6B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: of, belonging to</w:t>
      </w:r>
    </w:p>
    <w:p xmlns:wp14="http://schemas.microsoft.com/office/word/2010/wordml" w:rsidP="5706467C" wp14:paraId="73539717" wp14:textId="5F577CE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— sadā</w:t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: always, constantly</w:t>
      </w:r>
    </w:p>
    <w:p xmlns:wp14="http://schemas.microsoft.com/office/word/2010/wordml" w:rsidP="5706467C" wp14:paraId="5A462CDF" wp14:textId="1E1BD38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सहयोग — sahayoga</w:t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: support, help, cooperation</w:t>
      </w:r>
    </w:p>
    <w:p xmlns:wp14="http://schemas.microsoft.com/office/word/2010/wordml" w:rsidP="5706467C" wp14:paraId="09489245" wp14:textId="5E5C82B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06467C" wp14:paraId="5EB42489" wp14:textId="57EA851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06467C" w:rsidR="6FC417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706467C" wp14:paraId="4CD25451" wp14:textId="63B54B77">
      <w:pPr>
        <w:pStyle w:val="Heading3"/>
      </w:pPr>
      <w:r w:rsidRPr="5706467C" w:rsidR="6FC417B6">
        <w:rPr>
          <w:noProof w:val="0"/>
          <w:lang w:val="fr-FR"/>
        </w:rPr>
        <w:t>1. जहाँ… वहाँ… — jahā̃… vahā̃…</w:t>
      </w:r>
    </w:p>
    <w:p xmlns:wp14="http://schemas.microsoft.com/office/word/2010/wordml" w:rsidP="5706467C" wp14:paraId="089C7E8C" wp14:textId="4B59482A">
      <w:pPr>
        <w:spacing w:before="240" w:beforeAutospacing="off" w:after="240" w:afterAutospacing="off"/>
      </w:pP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This is a correlative construction meaning:</w:t>
      </w:r>
    </w:p>
    <w:p xmlns:wp14="http://schemas.microsoft.com/office/word/2010/wordml" w:rsidP="5706467C" wp14:paraId="7E630DE8" wp14:textId="66CC09F3">
      <w:pPr>
        <w:spacing w:before="240" w:beforeAutospacing="off" w:after="240" w:afterAutospacing="off"/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“wherever…, there…”</w:t>
      </w:r>
      <w:r>
        <w:br/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  <w:r>
        <w:br/>
      </w: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“where there is…, there is…”</w:t>
      </w:r>
    </w:p>
    <w:p xmlns:wp14="http://schemas.microsoft.com/office/word/2010/wordml" w:rsidP="5706467C" wp14:paraId="0BCD846D" wp14:textId="49E0D51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 हिम्मत है</w:t>
      </w:r>
      <w:r>
        <w:br/>
      </w:r>
      <w:r w:rsidRPr="5706467C" w:rsidR="6FC417B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jahā̃ himmat hai</w:t>
      </w:r>
      <w:r>
        <w:br/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“where there is courage”</w:t>
      </w:r>
    </w:p>
    <w:p xmlns:wp14="http://schemas.microsoft.com/office/word/2010/wordml" w:rsidP="5706467C" wp14:paraId="6A62399D" wp14:textId="6390C51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वहाँ … सहयोग है</w:t>
      </w:r>
      <w:r>
        <w:br/>
      </w:r>
      <w:r w:rsidRPr="5706467C" w:rsidR="6FC417B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vahā̃ … sahayoga hai</w:t>
      </w:r>
      <w:r>
        <w:br/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“there is support there”</w:t>
      </w:r>
    </w:p>
    <w:p xmlns:wp14="http://schemas.microsoft.com/office/word/2010/wordml" w:rsidP="5706467C" wp14:paraId="57B4D918" wp14:textId="7D7FAC68">
      <w:pPr>
        <w:spacing w:before="240" w:beforeAutospacing="off" w:after="240" w:afterAutospacing="off"/>
      </w:pP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natural English, the sentence may also be expressed with </w:t>
      </w: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whenever</w:t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5706467C" wp14:paraId="2599EEAC" wp14:textId="2E45F927">
      <w:pPr>
        <w:spacing w:before="240" w:beforeAutospacing="off" w:after="240" w:afterAutospacing="off"/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“Whenever there is courage, there is support.”</w:t>
      </w:r>
    </w:p>
    <w:p xmlns:wp14="http://schemas.microsoft.com/office/word/2010/wordml" w:rsidP="5706467C" wp14:paraId="374C11D4" wp14:textId="2949C747">
      <w:pPr>
        <w:pStyle w:val="Heading3"/>
      </w:pPr>
      <w:r w:rsidRPr="5706467C" w:rsidR="6FC417B6">
        <w:rPr>
          <w:noProof w:val="0"/>
          <w:lang w:val="fr-FR"/>
        </w:rPr>
        <w:t>2. बापदादा का सहयोग — Bāpadādā kā sahayoga</w:t>
      </w:r>
    </w:p>
    <w:p xmlns:wp14="http://schemas.microsoft.com/office/word/2010/wordml" w:rsidP="5706467C" wp14:paraId="50C1E376" wp14:textId="0B90D519">
      <w:pPr>
        <w:spacing w:before="240" w:beforeAutospacing="off" w:after="240" w:afterAutospacing="off"/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possessive postposition:</w:t>
      </w:r>
    </w:p>
    <w:p xmlns:wp14="http://schemas.microsoft.com/office/word/2010/wordml" w:rsidP="5706467C" wp14:paraId="02401281" wp14:textId="48146DF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 का सहयोग</w:t>
      </w:r>
      <w:r>
        <w:br/>
      </w:r>
      <w:r w:rsidRPr="5706467C" w:rsidR="6FC417B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Bāpadādā kā sahayoga</w:t>
      </w:r>
      <w:r>
        <w:br/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“BapDada’s support”</w:t>
      </w:r>
    </w:p>
    <w:p xmlns:wp14="http://schemas.microsoft.com/office/word/2010/wordml" w:rsidP="5706467C" wp14:paraId="3F72B6F4" wp14:textId="4B00C3DB">
      <w:pPr>
        <w:spacing w:before="240" w:beforeAutospacing="off" w:after="240" w:afterAutospacing="off"/>
      </w:pP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form </w:t>
      </w: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agrees with </w:t>
      </w: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सहयोग — sahayoga</w:t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, which is masculine singular.</w:t>
      </w:r>
    </w:p>
    <w:p xmlns:wp14="http://schemas.microsoft.com/office/word/2010/wordml" w:rsidP="5706467C" wp14:paraId="086D197A" wp14:textId="7FEFDC16">
      <w:pPr>
        <w:pStyle w:val="Heading3"/>
      </w:pPr>
      <w:r w:rsidRPr="5706467C" w:rsidR="6FC417B6">
        <w:rPr>
          <w:noProof w:val="0"/>
          <w:lang w:val="fr-FR"/>
        </w:rPr>
        <w:t>3. The position of सदा — sadā</w:t>
      </w:r>
    </w:p>
    <w:p xmlns:wp14="http://schemas.microsoft.com/office/word/2010/wordml" w:rsidP="5706467C" wp14:paraId="73A7F2B8" wp14:textId="5AE54B24">
      <w:pPr>
        <w:spacing w:before="240" w:beforeAutospacing="off" w:after="240" w:afterAutospacing="off"/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</w:t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“always” or “constantly” and emphasizes that BapDada’s support is continuous:</w:t>
      </w:r>
    </w:p>
    <w:p xmlns:wp14="http://schemas.microsoft.com/office/word/2010/wordml" w:rsidP="5706467C" wp14:paraId="1DE56019" wp14:textId="5ECB4524">
      <w:pPr>
        <w:spacing w:before="240" w:beforeAutospacing="off" w:after="240" w:afterAutospacing="off"/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 का सदा सहयोग</w:t>
      </w:r>
      <w:r>
        <w:br/>
      </w:r>
      <w:r w:rsidRPr="5706467C" w:rsidR="6FC417B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Bāpadādā kā sadā sahayoga</w:t>
      </w:r>
      <w:r>
        <w:br/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“BapDada’s constant support”</w:t>
      </w:r>
    </w:p>
    <w:p xmlns:wp14="http://schemas.microsoft.com/office/word/2010/wordml" w:rsidP="5706467C" wp14:paraId="7387DBD0" wp14:textId="74B4575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06467C" wp14:paraId="07C4FC2E" wp14:textId="58CFAA9D">
      <w:pPr>
        <w:pStyle w:val="Heading2"/>
      </w:pPr>
      <w:r w:rsidRPr="5706467C" w:rsidR="6FC417B6">
        <w:rPr>
          <w:noProof w:val="0"/>
          <w:lang w:val="fr-FR"/>
        </w:rPr>
        <w:t>🌟 Meaning in the BK context</w:t>
      </w:r>
    </w:p>
    <w:p xmlns:wp14="http://schemas.microsoft.com/office/word/2010/wordml" w:rsidP="5706467C" wp14:paraId="0B8D11D6" wp14:textId="01FFE95F">
      <w:pPr>
        <w:spacing w:before="240" w:beforeAutospacing="off" w:after="240" w:afterAutospacing="off"/>
      </w:pP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हिम्मत — himmat</w:t>
      </w: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refer only to bravery. It also includes the determination to take the first step, make spiritual effort and continue despite difficulties.</w:t>
      </w:r>
    </w:p>
    <w:p xmlns:wp14="http://schemas.microsoft.com/office/word/2010/wordml" w:rsidP="5706467C" wp14:paraId="09EB2DEC" wp14:textId="0C020DD3">
      <w:pPr>
        <w:spacing w:before="240" w:beforeAutospacing="off" w:after="240" w:afterAutospacing="off"/>
      </w:pP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The sentence conveys the idea that when a child shows courage and makes sincere effort, BapDada’s help is always available.</w:t>
      </w:r>
    </w:p>
    <w:p xmlns:wp14="http://schemas.microsoft.com/office/word/2010/wordml" w:rsidP="5706467C" wp14:paraId="34E57483" wp14:textId="3E564B3A">
      <w:pPr>
        <w:spacing w:before="240" w:beforeAutospacing="off" w:after="240" w:afterAutospacing="off"/>
      </w:pP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It does not mean that BapDada makes the effort instead of the child. Rather, the child takes a courageous step, and BapDada responds with support, strength and cooperation.</w:t>
      </w:r>
    </w:p>
    <w:p xmlns:wp14="http://schemas.microsoft.com/office/word/2010/wordml" w:rsidP="5706467C" wp14:paraId="5CED34A1" wp14:textId="1EC6D8C6">
      <w:pPr>
        <w:spacing w:before="240" w:beforeAutospacing="off" w:after="240" w:afterAutospacing="off"/>
      </w:pPr>
      <w:r w:rsidRPr="5706467C" w:rsidR="6FC417B6">
        <w:rPr>
          <w:rFonts w:ascii="Aptos" w:hAnsi="Aptos" w:eastAsia="Aptos" w:cs="Aptos"/>
          <w:noProof w:val="0"/>
          <w:sz w:val="24"/>
          <w:szCs w:val="24"/>
          <w:lang w:val="fr-FR"/>
        </w:rPr>
        <w:t>A concise BK-style translation would be:</w:t>
      </w:r>
    </w:p>
    <w:p xmlns:wp14="http://schemas.microsoft.com/office/word/2010/wordml" w:rsidP="5706467C" wp14:paraId="1C372CA4" wp14:textId="38C84BBC">
      <w:pPr>
        <w:spacing w:before="240" w:beforeAutospacing="off" w:after="240" w:afterAutospacing="off"/>
      </w:pPr>
      <w:r w:rsidRPr="5706467C" w:rsidR="6FC41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“Where there is courage, there is always BapDada’s help.”</w:t>
      </w:r>
    </w:p>
    <w:p xmlns:wp14="http://schemas.microsoft.com/office/word/2010/wordml" w:rsidP="5706467C" wp14:paraId="4078772B" wp14:textId="2DA8290D">
      <w:pPr>
        <w:pStyle w:val="Normal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5706467C" wp14:paraId="0CFC7DD3" wp14:textId="1D719E53">
      <w:pPr>
        <w:pStyle w:val="Normal"/>
        <w:spacing w:before="240" w:beforeAutospacing="off" w:after="240" w:afterAutospacing="off"/>
      </w:pPr>
      <w:r w:rsidRPr="5706467C" w:rsidR="63DE40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79542AE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e95a2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6c942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40f13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e64e6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3A66D0"/>
    <w:rsid w:val="019E482B"/>
    <w:rsid w:val="0E76B6BE"/>
    <w:rsid w:val="19ECC94B"/>
    <w:rsid w:val="30D99C88"/>
    <w:rsid w:val="31974FE9"/>
    <w:rsid w:val="463A66D0"/>
    <w:rsid w:val="5706467C"/>
    <w:rsid w:val="6342133B"/>
    <w:rsid w:val="63DE40C1"/>
    <w:rsid w:val="6AACB13A"/>
    <w:rsid w:val="6FC4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9ACB4"/>
  <w15:chartTrackingRefBased/>
  <w15:docId w15:val="{400953BF-5143-4A54-977E-21CA1BA1B7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706467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706467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706467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706467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0b754aa8a0d4f9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2026-07-12T08:59:09.9075066Z</dcterms:created>
  <dcterms:modified xsi:type="dcterms:W3CDTF">2026-07-12T09:04:45.6970690Z</dcterms:modified>
  <dc:creator>Jacques VUILLAUME</dc:creator>
  <lastModifiedBy>Jacques VUILLAUME</lastModifiedBy>
</coreProperties>
</file>