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6B13141" wp14:paraId="24D0F2F4" wp14:textId="452C5038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6B13141" w:rsidR="6032201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24 Jully 2026</w:t>
      </w:r>
    </w:p>
    <w:p xmlns:wp14="http://schemas.microsoft.com/office/word/2010/wordml" w:rsidP="36B13141" wp14:paraId="60FBC914" wp14:textId="48FD9E5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6B13141" wp14:paraId="06A38729" wp14:textId="71710776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6B13141" w:rsidR="6032201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24 Jully 2026</w:t>
      </w:r>
    </w:p>
    <w:p xmlns:wp14="http://schemas.microsoft.com/office/word/2010/wordml" w:rsidP="36B13141" wp14:paraId="2D1C7B87" wp14:textId="1C88899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6B13141" wp14:paraId="1D774C4C" wp14:textId="5CB5391F">
      <w:pPr>
        <w:spacing w:before="0" w:beforeAutospacing="off" w:after="0" w:afterAutospacing="off"/>
      </w:pPr>
      <w:r w:rsidRPr="36B13141" w:rsidR="6032201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6B13141" wp14:paraId="71EAFFE3" wp14:textId="2D6498FD">
      <w:pPr>
        <w:pStyle w:val="Normal"/>
        <w:spacing w:before="0" w:beforeAutospacing="off" w:after="0" w:afterAutospacing="off"/>
      </w:pPr>
      <w:r w:rsidRPr="36B13141" w:rsidR="6032201A">
        <w:rPr>
          <w:rFonts w:ascii="Arial" w:hAnsi="Arial" w:eastAsia="Arial" w:cs="Arial"/>
          <w:noProof w:val="0"/>
          <w:sz w:val="24"/>
          <w:szCs w:val="24"/>
          <w:lang w:val="fr-FR"/>
        </w:rPr>
        <w:t>अपने को आत्मा समझकर बाप को याद करना है, बस।</w:t>
      </w:r>
    </w:p>
    <w:p xmlns:wp14="http://schemas.microsoft.com/office/word/2010/wordml" w:rsidP="36B13141" wp14:paraId="1C25BA0D" wp14:textId="2CE795E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6B13141" wp14:paraId="545D3CCE" wp14:textId="2511C647">
      <w:pPr>
        <w:spacing w:before="0" w:beforeAutospacing="off" w:after="0" w:afterAutospacing="off"/>
      </w:pPr>
      <w:r w:rsidRPr="36B13141" w:rsidR="6032201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6B13141" wp14:paraId="54E4FD51" wp14:textId="3DB79599">
      <w:pPr>
        <w:pStyle w:val="Normal"/>
        <w:spacing w:before="0" w:beforeAutospacing="off" w:after="0" w:afterAutospacing="off"/>
      </w:pPr>
      <w:r w:rsidRPr="36B13141" w:rsidR="6032201A">
        <w:rPr>
          <w:rFonts w:ascii="Arial" w:hAnsi="Arial" w:eastAsia="Arial" w:cs="Arial"/>
          <w:noProof w:val="0"/>
          <w:sz w:val="24"/>
          <w:szCs w:val="24"/>
          <w:lang w:val="en-US"/>
        </w:rPr>
        <w:t>Apne ko ātmā samajhkar bāp ko yād karnā hai, bas.</w:t>
      </w:r>
    </w:p>
    <w:p xmlns:wp14="http://schemas.microsoft.com/office/word/2010/wordml" w:rsidP="36B13141" wp14:paraId="3FA7393C" wp14:textId="0181AA0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6B13141" wp14:paraId="49D0B052" wp14:textId="709E14B6">
      <w:pPr>
        <w:spacing w:before="0" w:beforeAutospacing="off" w:after="0" w:afterAutospacing="off"/>
      </w:pPr>
      <w:r w:rsidRPr="36B13141" w:rsidR="6032201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6B13141" wp14:paraId="272766CB" wp14:textId="1770A2AF">
      <w:pPr>
        <w:spacing w:before="0" w:beforeAutospacing="off" w:after="0" w:afterAutospacing="off"/>
      </w:pPr>
      <w:r w:rsidRPr="36B13141" w:rsidR="6032201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You </w:t>
      </w:r>
      <w:r w:rsidRPr="36B13141" w:rsidR="6032201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have to</w:t>
      </w:r>
      <w:r w:rsidRPr="36B13141" w:rsidR="6032201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consider yourself to be a soul and remember the Father—that is all.</w:t>
      </w:r>
    </w:p>
    <w:p xmlns:wp14="http://schemas.microsoft.com/office/word/2010/wordml" w:rsidP="36B13141" wp14:paraId="003788D5" wp14:textId="3D954003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6B13141" wp14:paraId="2CC7CF65" wp14:textId="15F163D6">
      <w:pPr>
        <w:spacing w:before="0" w:beforeAutospacing="off" w:after="0" w:afterAutospacing="off"/>
      </w:pPr>
      <w:r w:rsidRPr="36B13141" w:rsidR="6032201A">
        <w:rPr>
          <w:rFonts w:ascii="Arial" w:hAnsi="Arial" w:eastAsia="Arial" w:cs="Arial"/>
          <w:noProof w:val="0"/>
          <w:sz w:val="24"/>
          <w:szCs w:val="24"/>
          <w:lang w:val="en-US"/>
        </w:rPr>
        <w:t>Another natural rendering:</w:t>
      </w:r>
    </w:p>
    <w:p xmlns:wp14="http://schemas.microsoft.com/office/word/2010/wordml" w:rsidP="36B13141" wp14:paraId="789FE875" wp14:textId="47C9801E">
      <w:pPr>
        <w:spacing w:before="0" w:beforeAutospacing="off" w:after="0" w:afterAutospacing="off"/>
      </w:pPr>
      <w:r w:rsidRPr="36B13141" w:rsidR="6032201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Regard yourself as a soul and remember the Father—nothing else.</w:t>
      </w:r>
    </w:p>
    <w:p xmlns:wp14="http://schemas.microsoft.com/office/word/2010/wordml" w:rsidP="36B13141" wp14:paraId="643FD1B7" wp14:textId="44186C0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36B13141" wp14:paraId="22DE91E9" wp14:textId="40990C37">
      <w:pPr>
        <w:pStyle w:val="Heading2"/>
        <w:keepNext w:val="1"/>
        <w:keepLines w:val="1"/>
        <w:spacing w:before="160" w:after="80"/>
      </w:pPr>
      <w:r w:rsidRPr="36B13141" w:rsidR="6032201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36B13141" wp14:paraId="39B146A2" wp14:textId="4FB7F7A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B13141" w:rsidR="603220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6B13141" w:rsidR="6032201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ko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>): oneself, yourself</w:t>
      </w:r>
      <w:r>
        <w:br/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36B13141" w:rsidR="603220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has a reflexive meaning: “one’s own self.”</w:t>
      </w:r>
    </w:p>
    <w:p xmlns:wp14="http://schemas.microsoft.com/office/word/2010/wordml" w:rsidP="36B13141" wp14:paraId="61515A2C" wp14:textId="2100DB9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B13141" w:rsidR="603220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6B13141" w:rsidR="6032201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>): soul</w:t>
      </w:r>
    </w:p>
    <w:p xmlns:wp14="http://schemas.microsoft.com/office/word/2010/wordml" w:rsidP="36B13141" wp14:paraId="63EB5B2C" wp14:textId="3BAB947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B13141" w:rsidR="603220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समझना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6B13141" w:rsidR="6032201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samajhnā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>): to understand; to regard or consider as</w:t>
      </w:r>
    </w:p>
    <w:p xmlns:wp14="http://schemas.microsoft.com/office/word/2010/wordml" w:rsidP="36B13141" wp14:paraId="4E964143" wp14:textId="7069F5B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B13141" w:rsidR="603220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समझकर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6B13141" w:rsidR="6032201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samajhkar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>): having understood; by considering oneself as</w:t>
      </w:r>
    </w:p>
    <w:p xmlns:wp14="http://schemas.microsoft.com/office/word/2010/wordml" w:rsidP="36B13141" wp14:paraId="275615EF" wp14:textId="2D8A91F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6B13141" w:rsidR="603220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6B13141" w:rsidR="6032201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): father; in the BK context, </w:t>
      </w:r>
      <w:r w:rsidRPr="36B13141" w:rsidR="603220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Supreme Father</w:t>
      </w:r>
    </w:p>
    <w:p xmlns:wp14="http://schemas.microsoft.com/office/word/2010/wordml" w:rsidP="36B13141" wp14:paraId="4E45324B" wp14:textId="57754D7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B13141" w:rsidR="603220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6B13141" w:rsidR="6032201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 karnā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>): to remember; to keep someone in one’s remembrance</w:t>
      </w:r>
    </w:p>
    <w:p xmlns:wp14="http://schemas.microsoft.com/office/word/2010/wordml" w:rsidP="36B13141" wp14:paraId="1A882063" wp14:textId="21CD4BB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B13141" w:rsidR="603220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है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6B13141" w:rsidR="6032201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karnā hai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>): one has to do; it is necessary to do</w:t>
      </w:r>
    </w:p>
    <w:p xmlns:wp14="http://schemas.microsoft.com/office/word/2010/wordml" w:rsidP="36B13141" wp14:paraId="5C348D46" wp14:textId="7AF4831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B13141" w:rsidR="603220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बस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6B13141" w:rsidR="6032201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bas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>): that is all; nothing more; simply</w:t>
      </w:r>
    </w:p>
    <w:p xmlns:wp14="http://schemas.microsoft.com/office/word/2010/wordml" w:rsidP="36B13141" wp14:paraId="1F33520E" wp14:textId="7007254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6B13141" wp14:paraId="35A2A482" wp14:textId="4F2DEF20">
      <w:pPr>
        <w:pStyle w:val="Heading2"/>
        <w:keepNext w:val="1"/>
        <w:keepLines w:val="1"/>
        <w:spacing w:before="160" w:after="80"/>
      </w:pPr>
      <w:r w:rsidRPr="36B13141" w:rsidR="6032201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36B13141" wp14:paraId="5CA73FFF" wp14:textId="45BD8C35">
      <w:pPr>
        <w:pStyle w:val="Heading3"/>
      </w:pPr>
      <w:r w:rsidRPr="36B13141" w:rsidR="6032201A">
        <w:rPr>
          <w:noProof w:val="0"/>
          <w:lang w:val="fr-FR"/>
        </w:rPr>
        <w:t xml:space="preserve">1. </w:t>
      </w:r>
      <w:r w:rsidRPr="36B13141" w:rsidR="6032201A">
        <w:rPr>
          <w:noProof w:val="0"/>
          <w:lang w:val="fr-FR"/>
        </w:rPr>
        <w:t>अपने</w:t>
      </w:r>
      <w:r w:rsidRPr="36B13141" w:rsidR="6032201A">
        <w:rPr>
          <w:noProof w:val="0"/>
          <w:lang w:val="fr-FR"/>
        </w:rPr>
        <w:t xml:space="preserve"> </w:t>
      </w:r>
      <w:r w:rsidRPr="36B13141" w:rsidR="6032201A">
        <w:rPr>
          <w:noProof w:val="0"/>
          <w:lang w:val="fr-FR"/>
        </w:rPr>
        <w:t>को</w:t>
      </w:r>
      <w:r w:rsidRPr="36B13141" w:rsidR="6032201A">
        <w:rPr>
          <w:noProof w:val="0"/>
          <w:lang w:val="fr-FR"/>
        </w:rPr>
        <w:t xml:space="preserve"> — “</w:t>
      </w:r>
      <w:r w:rsidRPr="36B13141" w:rsidR="6032201A">
        <w:rPr>
          <w:noProof w:val="0"/>
          <w:lang w:val="fr-FR"/>
        </w:rPr>
        <w:t>oneself</w:t>
      </w:r>
      <w:r w:rsidRPr="36B13141" w:rsidR="6032201A">
        <w:rPr>
          <w:noProof w:val="0"/>
          <w:lang w:val="fr-FR"/>
        </w:rPr>
        <w:t>”</w:t>
      </w:r>
    </w:p>
    <w:p xmlns:wp14="http://schemas.microsoft.com/office/word/2010/wordml" w:rsidP="36B13141" wp14:paraId="48721AEF" wp14:textId="5AFD8A11">
      <w:pPr>
        <w:spacing w:before="240" w:beforeAutospacing="off" w:after="240" w:afterAutospacing="off"/>
      </w:pP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expression </w:t>
      </w:r>
      <w:r w:rsidRPr="36B13141" w:rsidR="603220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6B13141" w:rsidR="6032201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ko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>) refers back to the person performing the action:</w:t>
      </w:r>
    </w:p>
    <w:p xmlns:wp14="http://schemas.microsoft.com/office/word/2010/wordml" w:rsidP="36B13141" wp14:paraId="7748B80D" wp14:textId="0940C203">
      <w:pPr>
        <w:spacing w:before="240" w:beforeAutospacing="off" w:after="240" w:afterAutospacing="off"/>
      </w:pPr>
      <w:r w:rsidRPr="36B13141" w:rsidR="603220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आत्मा समझना</w:t>
      </w:r>
      <w:r>
        <w:br/>
      </w:r>
      <w:r w:rsidRPr="36B13141" w:rsidR="6032201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ko ātmā samajhnā</w:t>
      </w:r>
      <w:r>
        <w:br/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>“to consider oneself to be a soul”</w:t>
      </w:r>
    </w:p>
    <w:p xmlns:wp14="http://schemas.microsoft.com/office/word/2010/wordml" w:rsidP="36B13141" wp14:paraId="1757D669" wp14:textId="0B91E663">
      <w:pPr>
        <w:spacing w:before="240" w:beforeAutospacing="off" w:after="240" w:afterAutospacing="off"/>
      </w:pP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particle </w:t>
      </w:r>
      <w:r w:rsidRPr="36B13141" w:rsidR="603220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marks </w:t>
      </w:r>
      <w:r w:rsidRPr="36B13141" w:rsidR="603220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as the object of </w:t>
      </w:r>
      <w:r w:rsidRPr="36B13141" w:rsidR="603220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समझना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>: the person who is regarded as something.</w:t>
      </w:r>
    </w:p>
    <w:p xmlns:wp14="http://schemas.microsoft.com/office/word/2010/wordml" w:rsidP="36B13141" wp14:paraId="4E0EA6D1" wp14:textId="6FB760A8">
      <w:pPr>
        <w:pStyle w:val="Heading3"/>
      </w:pPr>
      <w:r w:rsidRPr="36B13141" w:rsidR="6032201A">
        <w:rPr>
          <w:noProof w:val="0"/>
          <w:lang w:val="fr-FR"/>
        </w:rPr>
        <w:t>2. समझकर — conjunctive participle</w:t>
      </w:r>
    </w:p>
    <w:p xmlns:wp14="http://schemas.microsoft.com/office/word/2010/wordml" w:rsidP="36B13141" wp14:paraId="0D57C626" wp14:textId="54445EF1">
      <w:pPr>
        <w:spacing w:before="240" w:beforeAutospacing="off" w:after="240" w:afterAutospacing="off"/>
      </w:pPr>
      <w:r w:rsidRPr="36B13141" w:rsidR="603220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समझकर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formed from:</w:t>
      </w:r>
    </w:p>
    <w:p xmlns:wp14="http://schemas.microsoft.com/office/word/2010/wordml" w:rsidP="36B13141" wp14:paraId="310E7390" wp14:textId="6408C63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B13141" w:rsidR="603220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समझना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>: to understand, to consider</w:t>
      </w:r>
    </w:p>
    <w:p xmlns:wp14="http://schemas.microsoft.com/office/word/2010/wordml" w:rsidP="36B13141" wp14:paraId="4DBF4096" wp14:textId="411E6BA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B13141" w:rsidR="603220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 + कर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>: having understood; by considering</w:t>
      </w:r>
    </w:p>
    <w:p xmlns:wp14="http://schemas.microsoft.com/office/word/2010/wordml" w:rsidP="36B13141" wp14:paraId="37DA35AE" wp14:textId="0A0E2502">
      <w:pPr>
        <w:spacing w:before="240" w:beforeAutospacing="off" w:after="240" w:afterAutospacing="off"/>
      </w:pP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>It links two actions performed by the same person:</w:t>
      </w:r>
    </w:p>
    <w:p xmlns:wp14="http://schemas.microsoft.com/office/word/2010/wordml" w:rsidP="36B13141" wp14:paraId="26312ABB" wp14:textId="6FDF626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>considering oneself to be a soul;</w:t>
      </w:r>
    </w:p>
    <w:p xmlns:wp14="http://schemas.microsoft.com/office/word/2010/wordml" w:rsidP="36B13141" wp14:paraId="05FB354B" wp14:textId="1C136F5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>remembering the Father.</w:t>
      </w:r>
    </w:p>
    <w:p xmlns:wp14="http://schemas.microsoft.com/office/word/2010/wordml" w:rsidP="36B13141" wp14:paraId="18033D95" wp14:textId="26ADA094">
      <w:pPr>
        <w:spacing w:before="240" w:beforeAutospacing="off" w:after="240" w:afterAutospacing="off"/>
      </w:pP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>Here, it does not merely mean “after understanding.” It expresses the state or basis from which the second action is performed:</w:t>
      </w:r>
    </w:p>
    <w:p xmlns:wp14="http://schemas.microsoft.com/office/word/2010/wordml" w:rsidP="36B13141" wp14:paraId="212C20C4" wp14:textId="1BEF5D3C">
      <w:pPr>
        <w:spacing w:before="240" w:beforeAutospacing="off" w:after="240" w:afterAutospacing="off"/>
      </w:pPr>
      <w:r w:rsidRPr="36B13141" w:rsidR="603220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“Remember the Father while considering yourself to be a soul.”</w:t>
      </w:r>
    </w:p>
    <w:p xmlns:wp14="http://schemas.microsoft.com/office/word/2010/wordml" w:rsidP="36B13141" wp14:paraId="0ED796D0" wp14:textId="3EBBC725">
      <w:pPr>
        <w:pStyle w:val="Heading3"/>
      </w:pPr>
      <w:r w:rsidRPr="36B13141" w:rsidR="6032201A">
        <w:rPr>
          <w:noProof w:val="0"/>
          <w:lang w:val="fr-FR"/>
        </w:rPr>
        <w:t>3. याद करना है — instruction or necessity</w:t>
      </w:r>
    </w:p>
    <w:p xmlns:wp14="http://schemas.microsoft.com/office/word/2010/wordml" w:rsidP="36B13141" wp14:paraId="18E9E8DE" wp14:textId="78115E80">
      <w:pPr>
        <w:spacing w:before="240" w:beforeAutospacing="off" w:after="240" w:afterAutospacing="off"/>
      </w:pP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>The structure:</w:t>
      </w:r>
    </w:p>
    <w:p xmlns:wp14="http://schemas.microsoft.com/office/word/2010/wordml" w:rsidP="36B13141" wp14:paraId="2ED14988" wp14:textId="31F76D80">
      <w:pPr>
        <w:spacing w:before="240" w:beforeAutospacing="off" w:after="240" w:afterAutospacing="off"/>
      </w:pPr>
      <w:r w:rsidRPr="36B13141" w:rsidR="603220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infinitive in -ना + है</w:t>
      </w:r>
    </w:p>
    <w:p xmlns:wp14="http://schemas.microsoft.com/office/word/2010/wordml" w:rsidP="36B13141" wp14:paraId="4A4E846F" wp14:textId="5316B633">
      <w:pPr>
        <w:spacing w:before="240" w:beforeAutospacing="off" w:after="240" w:afterAutospacing="off"/>
      </w:pP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>often expresses an instruction, obligation, or something that must be done:</w:t>
      </w:r>
    </w:p>
    <w:p xmlns:wp14="http://schemas.microsoft.com/office/word/2010/wordml" w:rsidP="36B13141" wp14:paraId="66B6DD02" wp14:textId="0B8D567C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B13141" w:rsidR="603220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है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>: one has to remember</w:t>
      </w:r>
    </w:p>
    <w:p xmlns:wp14="http://schemas.microsoft.com/office/word/2010/wordml" w:rsidP="36B13141" wp14:paraId="53676438" wp14:textId="7B6E660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B13141" w:rsidR="603220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है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>: one has to go</w:t>
      </w:r>
    </w:p>
    <w:p xmlns:wp14="http://schemas.microsoft.com/office/word/2010/wordml" w:rsidP="36B13141" wp14:paraId="4D7E00DC" wp14:textId="1755C75E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B13141" w:rsidR="603220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पढ़ना है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>: one has to study</w:t>
      </w:r>
    </w:p>
    <w:p xmlns:wp14="http://schemas.microsoft.com/office/word/2010/wordml" w:rsidP="36B13141" wp14:paraId="68225DCD" wp14:textId="6DE64947">
      <w:pPr>
        <w:spacing w:before="240" w:beforeAutospacing="off" w:after="240" w:afterAutospacing="off"/>
      </w:pP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subject is not explicitly stated, but from the context it means: </w:t>
      </w:r>
      <w:r w:rsidRPr="36B13141" w:rsidR="603220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 children have to…</w:t>
      </w:r>
    </w:p>
    <w:p xmlns:wp14="http://schemas.microsoft.com/office/word/2010/wordml" w:rsidP="36B13141" wp14:paraId="6EA2C0E2" wp14:textId="4B9275EF">
      <w:pPr>
        <w:pStyle w:val="Heading3"/>
      </w:pPr>
      <w:r w:rsidRPr="36B13141" w:rsidR="6032201A">
        <w:rPr>
          <w:noProof w:val="0"/>
          <w:lang w:val="fr-FR"/>
        </w:rPr>
        <w:t>4. The function of बस</w:t>
      </w:r>
    </w:p>
    <w:p xmlns:wp14="http://schemas.microsoft.com/office/word/2010/wordml" w:rsidP="36B13141" wp14:paraId="604497D7" wp14:textId="54558D0B">
      <w:pPr>
        <w:spacing w:before="240" w:beforeAutospacing="off" w:after="240" w:afterAutospacing="off"/>
      </w:pP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At the end of the sentence, </w:t>
      </w:r>
      <w:r w:rsidRPr="36B13141" w:rsidR="603220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बस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emphasizes simplicity and exclusiveness:</w:t>
      </w:r>
    </w:p>
    <w:p xmlns:wp14="http://schemas.microsoft.com/office/word/2010/wordml" w:rsidP="36B13141" wp14:paraId="4A5DA294" wp14:textId="53C56533">
      <w:pPr>
        <w:spacing w:before="240" w:beforeAutospacing="off" w:after="240" w:afterAutospacing="off"/>
      </w:pPr>
      <w:r w:rsidRPr="36B13141" w:rsidR="603220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“That is all that has to be done.”</w:t>
      </w:r>
    </w:p>
    <w:p xmlns:wp14="http://schemas.microsoft.com/office/word/2010/wordml" w:rsidP="36B13141" wp14:paraId="505A0579" wp14:textId="6CADF086">
      <w:pPr>
        <w:spacing w:before="240" w:beforeAutospacing="off" w:after="240" w:afterAutospacing="off"/>
      </w:pPr>
      <w:r w:rsidRPr="37900713" w:rsidR="78191EDB">
        <w:rPr>
          <w:rFonts w:ascii="Aptos" w:hAnsi="Aptos" w:eastAsia="Aptos" w:cs="Aptos"/>
          <w:noProof w:val="0"/>
          <w:sz w:val="24"/>
          <w:szCs w:val="24"/>
          <w:lang w:val="fr-FR"/>
        </w:rPr>
        <w:t>It also implies that no bodily relationships, worries, or other memories should interfere.</w:t>
      </w:r>
    </w:p>
    <w:p w:rsidR="37900713" w:rsidP="37900713" w:rsidRDefault="37900713" w14:paraId="371C807F" w14:textId="38F08944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6B13141" wp14:paraId="1193E0CA" wp14:textId="27B8814E">
      <w:pPr>
        <w:pStyle w:val="Heading2"/>
      </w:pPr>
      <w:r w:rsidRPr="36B13141" w:rsidR="6032201A">
        <w:rPr>
          <w:noProof w:val="0"/>
          <w:lang w:val="fr-FR"/>
        </w:rPr>
        <w:t>🌟 Meaning in the BK context</w:t>
      </w:r>
    </w:p>
    <w:p xmlns:wp14="http://schemas.microsoft.com/office/word/2010/wordml" w:rsidP="36B13141" wp14:paraId="5B9291F4" wp14:textId="52F7B787">
      <w:pPr>
        <w:spacing w:before="240" w:beforeAutospacing="off" w:after="240" w:afterAutospacing="off"/>
      </w:pP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>This sentence summarizes the practice of soul-consciousness:</w:t>
      </w:r>
    </w:p>
    <w:p xmlns:wp14="http://schemas.microsoft.com/office/word/2010/wordml" w:rsidP="36B13141" wp14:paraId="26661F0C" wp14:textId="05E288B1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>Do not identify yourself with the old, perishable body.</w:t>
      </w:r>
    </w:p>
    <w:p xmlns:wp14="http://schemas.microsoft.com/office/word/2010/wordml" w:rsidP="36B13141" wp14:paraId="2906FB80" wp14:textId="5C5077C7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>Recognize yourself as a soul, distinct from the body.</w:t>
      </w:r>
    </w:p>
    <w:p xmlns:wp14="http://schemas.microsoft.com/office/word/2010/wordml" w:rsidP="36B13141" wp14:paraId="172777A4" wp14:textId="39DAD32E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>In that awareness, remember the Father.</w:t>
      </w:r>
    </w:p>
    <w:p xmlns:wp14="http://schemas.microsoft.com/office/word/2010/wordml" w:rsidP="36B13141" wp14:paraId="186D0747" wp14:textId="6F6D9001">
      <w:pPr>
        <w:spacing w:before="240" w:beforeAutospacing="off" w:after="240" w:afterAutospacing="off"/>
      </w:pPr>
      <w:r w:rsidRPr="36B13141" w:rsidR="603220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आत्मा समझना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mean merely thinking intellectually, “I am a soul.” It means maintaining the inner awareness of being a soul so that remembrance of the Father becomes natural and stable.</w:t>
      </w:r>
    </w:p>
    <w:p xmlns:wp14="http://schemas.microsoft.com/office/word/2010/wordml" w:rsidP="36B13141" wp14:paraId="072B80DB" wp14:textId="30BA2E6C">
      <w:pPr>
        <w:spacing w:before="240" w:beforeAutospacing="off" w:after="240" w:afterAutospacing="off"/>
      </w:pP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final word </w:t>
      </w:r>
      <w:r w:rsidRPr="36B13141" w:rsidR="603220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बस</w:t>
      </w:r>
      <w:r w:rsidRPr="36B13141" w:rsidR="603220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stresses that this is the essential practice:</w:t>
      </w:r>
    </w:p>
    <w:p xmlns:wp14="http://schemas.microsoft.com/office/word/2010/wordml" w:rsidP="36B13141" wp14:paraId="7958A988" wp14:textId="4453FF64">
      <w:pPr>
        <w:spacing w:before="240" w:beforeAutospacing="off" w:after="240" w:afterAutospacing="off"/>
      </w:pPr>
      <w:r w:rsidRPr="37900713" w:rsidR="78191E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 am not the body; I am a soul, and I remember the Father.”</w:t>
      </w:r>
    </w:p>
    <w:p xmlns:wp14="http://schemas.microsoft.com/office/word/2010/wordml" w:rsidP="37900713" wp14:paraId="6EA14AF2" wp14:textId="156151E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7900713" w:rsidP="37900713" w:rsidRDefault="37900713" w14:paraId="1D2AA055" w14:textId="55B3A3B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7900713" wp14:paraId="3BFEFB25" wp14:textId="28122B21">
      <w:pPr>
        <w:pStyle w:val="Normal"/>
        <w:spacing w:before="240" w:beforeAutospacing="off" w:after="240" w:afterAutospacing="off"/>
      </w:pPr>
      <w:r w:rsidRPr="37900713" w:rsidR="00324F1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37900713" w:rsidR="00324F1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37900713" w:rsidR="00324F1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5d33a5c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195a4b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c4252b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56695d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f770b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036ce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490B99"/>
    <w:rsid w:val="00324F18"/>
    <w:rsid w:val="09490B99"/>
    <w:rsid w:val="0D3A7F08"/>
    <w:rsid w:val="209F1E50"/>
    <w:rsid w:val="249102E5"/>
    <w:rsid w:val="3062C698"/>
    <w:rsid w:val="36AEABBC"/>
    <w:rsid w:val="36B13141"/>
    <w:rsid w:val="37900713"/>
    <w:rsid w:val="414B70C4"/>
    <w:rsid w:val="48F62335"/>
    <w:rsid w:val="51959D39"/>
    <w:rsid w:val="5659DDB4"/>
    <w:rsid w:val="6032201A"/>
    <w:rsid w:val="6687ABB2"/>
    <w:rsid w:val="78191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DE638"/>
  <w15:chartTrackingRefBased/>
  <w15:docId w15:val="{FF47AE6A-715D-4792-ADD3-C11165DE232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6B1314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6B1314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6B1314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6B1314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9382090ed624a7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2026-07-24T06:42:14.8458461Z</dcterms:created>
  <dcterms:modified xsi:type="dcterms:W3CDTF">2026-07-24T06:59:47.9987619Z</dcterms:modified>
  <dc:creator>Jacques VUILLAUME</dc:creator>
  <lastModifiedBy>Jacques VUILLAUME</lastModifiedBy>
</coreProperties>
</file>