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792BC6" wp14:paraId="09B6BA16" wp14:textId="6F6EE938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792BC6" w:rsidR="4E54E6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25 August 2026</w:t>
      </w:r>
    </w:p>
    <w:p xmlns:wp14="http://schemas.microsoft.com/office/word/2010/wordml" w:rsidP="57792BC6" wp14:paraId="19B9ADF1" wp14:textId="02171F7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792BC6" wp14:paraId="1C6C6D5A" wp14:textId="7D626F88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792BC6" w:rsidR="4E54E6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25 August 2026</w:t>
      </w:r>
    </w:p>
    <w:p xmlns:wp14="http://schemas.microsoft.com/office/word/2010/wordml" w:rsidP="57792BC6" wp14:paraId="4B1093E3" wp14:textId="08276B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792BC6" wp14:paraId="728C079E" wp14:textId="0B6C2B00">
      <w:pPr>
        <w:spacing w:before="0" w:beforeAutospacing="off" w:after="0" w:afterAutospacing="off"/>
      </w:pPr>
      <w:r w:rsidRPr="57792BC6" w:rsidR="4E54E6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7792BC6" wp14:paraId="30DC0C07" wp14:textId="2D080E97">
      <w:pPr>
        <w:pStyle w:val="Normal"/>
        <w:spacing w:before="0" w:beforeAutospacing="off" w:after="0" w:afterAutospacing="off"/>
      </w:pPr>
      <w:r w:rsidRPr="57792BC6" w:rsidR="4E54E6DB">
        <w:rPr>
          <w:rFonts w:ascii="Arial" w:hAnsi="Arial" w:eastAsia="Arial" w:cs="Arial"/>
          <w:noProof w:val="0"/>
          <w:sz w:val="24"/>
          <w:szCs w:val="24"/>
          <w:lang w:val="fr-FR"/>
        </w:rPr>
        <w:t>रूहानी बाप ही आकर रूहों को पावन बनाते हैं।</w:t>
      </w:r>
    </w:p>
    <w:p xmlns:wp14="http://schemas.microsoft.com/office/word/2010/wordml" w:rsidP="57792BC6" wp14:paraId="187EBA9D" wp14:textId="71D99B7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7792BC6" wp14:paraId="11B57236" wp14:textId="5DF6C7B8">
      <w:pPr>
        <w:spacing w:before="0" w:beforeAutospacing="off" w:after="0" w:afterAutospacing="off"/>
      </w:pPr>
      <w:r w:rsidRPr="57792BC6" w:rsidR="4E54E6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7792BC6" wp14:paraId="5F7CC401" wp14:textId="19229F9A">
      <w:pPr>
        <w:pStyle w:val="Normal"/>
        <w:spacing w:before="0" w:beforeAutospacing="off" w:after="0" w:afterAutospacing="off"/>
      </w:pPr>
      <w:r w:rsidRPr="57792BC6" w:rsidR="4E54E6DB">
        <w:rPr>
          <w:rFonts w:ascii="Arial" w:hAnsi="Arial" w:eastAsia="Arial" w:cs="Arial"/>
          <w:noProof w:val="0"/>
          <w:sz w:val="24"/>
          <w:szCs w:val="24"/>
          <w:lang w:val="en-US"/>
        </w:rPr>
        <w:t>rūhānī bāp hī ākar rūhoṃ ko pāvan banāte haiṃ.</w:t>
      </w:r>
    </w:p>
    <w:p xmlns:wp14="http://schemas.microsoft.com/office/word/2010/wordml" w:rsidP="57792BC6" wp14:paraId="3292BC27" wp14:textId="72C9E50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7792BC6" wp14:paraId="3CBF8821" wp14:textId="10233378">
      <w:pPr>
        <w:spacing w:before="0" w:beforeAutospacing="off" w:after="0" w:afterAutospacing="off"/>
      </w:pPr>
      <w:r w:rsidRPr="57792BC6" w:rsidR="4E54E6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7792BC6" wp14:paraId="67EB6694" wp14:textId="7C1EEE3D">
      <w:pPr>
        <w:spacing w:before="0" w:beforeAutospacing="off" w:after="0" w:afterAutospacing="off"/>
      </w:pPr>
      <w:r w:rsidRPr="57792BC6" w:rsidR="4E54E6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Only the spiritual Father comes and makes the </w:t>
      </w:r>
      <w:r w:rsidRPr="57792BC6" w:rsidR="4E54E6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souls</w:t>
      </w:r>
      <w:r w:rsidRPr="57792BC6" w:rsidR="4E54E6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pure.</w:t>
      </w:r>
    </w:p>
    <w:p xmlns:wp14="http://schemas.microsoft.com/office/word/2010/wordml" w:rsidP="57792BC6" wp14:paraId="1977E7BA" wp14:textId="523DD18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7792BC6" wp14:paraId="1193F1D5" wp14:textId="47E77A09">
      <w:pPr>
        <w:spacing w:before="0" w:beforeAutospacing="off" w:after="0" w:afterAutospacing="off"/>
      </w:pPr>
      <w:r w:rsidRPr="57792BC6" w:rsidR="4E54E6D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More naturally in BK context: </w:t>
      </w:r>
    </w:p>
    <w:p xmlns:wp14="http://schemas.microsoft.com/office/word/2010/wordml" w:rsidP="57792BC6" wp14:paraId="4450F7B2" wp14:textId="59E4EE1F">
      <w:pPr>
        <w:spacing w:before="0" w:beforeAutospacing="off" w:after="0" w:afterAutospacing="off"/>
      </w:pPr>
      <w:r w:rsidRPr="57792BC6" w:rsidR="4E54E6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 is the spiritual Father alone who comes to purify the souls.</w:t>
      </w:r>
    </w:p>
    <w:p xmlns:wp14="http://schemas.microsoft.com/office/word/2010/wordml" w:rsidP="57792BC6" wp14:paraId="10641B47" wp14:textId="3EF47FE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7792BC6" wp14:paraId="15B01639" wp14:textId="064DFC66">
      <w:pPr>
        <w:pStyle w:val="Heading2"/>
        <w:keepNext w:val="1"/>
        <w:keepLines w:val="1"/>
        <w:spacing w:before="160" w:after="80"/>
      </w:pPr>
      <w:r w:rsidRPr="57792BC6" w:rsidR="4E54E6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7792BC6" wp14:paraId="207036D3" wp14:textId="67F175A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— rūhānī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>: spiritual, relating to the soul</w:t>
      </w:r>
      <w:r>
        <w:br/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from </w:t>
      </w: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— rūh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“soul, spirit” </w:t>
      </w:r>
    </w:p>
    <w:p xmlns:wp14="http://schemas.microsoft.com/office/word/2010/wordml" w:rsidP="57792BC6" wp14:paraId="345691CA" wp14:textId="6BF854E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father </w:t>
      </w:r>
    </w:p>
    <w:p xmlns:wp14="http://schemas.microsoft.com/office/word/2010/wordml" w:rsidP="57792BC6" wp14:paraId="52C93754" wp14:textId="6F974B8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only, alone, precisely; an emphatic/exclusive particle </w:t>
      </w:r>
    </w:p>
    <w:p xmlns:wp14="http://schemas.microsoft.com/office/word/2010/wordml" w:rsidP="57792BC6" wp14:paraId="74341714" wp14:textId="48ECA2B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— ākar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having come, by coming → from </w:t>
      </w: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come” </w:t>
      </w:r>
    </w:p>
    <w:p xmlns:wp14="http://schemas.microsoft.com/office/word/2010/wordml" w:rsidP="57792BC6" wp14:paraId="21EDFEAF" wp14:textId="23E4CDD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रूहों — rūhoṃ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souls; oblique plural of </w:t>
      </w: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(rūh)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7792BC6" wp14:paraId="3813472F" wp14:textId="697EDE7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postposition marking the object here </w:t>
      </w:r>
    </w:p>
    <w:p xmlns:wp14="http://schemas.microsoft.com/office/word/2010/wordml" w:rsidP="57792BC6" wp14:paraId="6D31DFA8" wp14:textId="62E1EC7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pure, sacred, purified </w:t>
      </w:r>
    </w:p>
    <w:p xmlns:wp14="http://schemas.microsoft.com/office/word/2010/wordml" w:rsidP="57792BC6" wp14:paraId="7725EDA8" wp14:textId="6422FA1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बनाते हैं — banāte haiṃ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make, cause to become → from </w:t>
      </w:r>
      <w:r w:rsidRPr="57792BC6" w:rsidR="4E54E6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 (banānā)</w:t>
      </w:r>
      <w:r w:rsidRPr="57792BC6" w:rsidR="4E54E6DB">
        <w:rPr>
          <w:rFonts w:ascii="Aptos" w:hAnsi="Aptos" w:eastAsia="Aptos" w:cs="Aptos"/>
          <w:noProof w:val="0"/>
          <w:sz w:val="24"/>
          <w:szCs w:val="24"/>
          <w:lang w:val="fr-FR"/>
        </w:rPr>
        <w:t>, “to make”</w:t>
      </w:r>
    </w:p>
    <w:p xmlns:wp14="http://schemas.microsoft.com/office/word/2010/wordml" w:rsidP="57792BC6" wp14:paraId="2107C205" wp14:textId="4BC2CF8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792BC6" wp14:paraId="6A0ED123" wp14:textId="0E1707D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792BC6" w:rsidR="4E54E6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7792BC6" wp14:paraId="44BCFE5D" wp14:textId="61294036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बाप ही — bāp hī</w:t>
      </w:r>
    </w:p>
    <w:p xmlns:wp14="http://schemas.microsoft.com/office/word/2010/wordml" w:rsidP="57792BC6" wp14:paraId="65652582" wp14:textId="6A8DBE4A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7792BC6" wp14:paraId="2D1C6774" wp14:textId="350B2D48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ही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Father alone”, “it is the Father who…”</w:t>
      </w:r>
    </w:p>
    <w:p xmlns:wp14="http://schemas.microsoft.com/office/word/2010/wordml" w:rsidP="57792BC6" wp14:paraId="5904D033" wp14:textId="7F895F41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>It expresses exclusivity: this role belongs specifically to the Father.</w:t>
      </w:r>
    </w:p>
    <w:p xmlns:wp14="http://schemas.microsoft.com/office/word/2010/wordml" w:rsidP="57792BC6" wp14:paraId="069F9EFC" wp14:textId="46D2DAB5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आकर — ākar</w:t>
      </w:r>
    </w:p>
    <w:p xmlns:wp14="http://schemas.microsoft.com/office/word/2010/wordml" w:rsidP="57792BC6" wp14:paraId="4114299D" wp14:textId="1B6BC910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(ākar)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come”, plus the conjunctive form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-कर (-kar)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7792BC6" wp14:paraId="63255B34" wp14:textId="72E0FFCE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→ आकर</w:t>
      </w:r>
      <w:r>
        <w:br/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ānā → ākar</w:t>
      </w:r>
      <w:r>
        <w:br/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come” → “having come / by coming”</w:t>
      </w:r>
    </w:p>
    <w:p xmlns:wp14="http://schemas.microsoft.com/office/word/2010/wordml" w:rsidP="57792BC6" wp14:paraId="4BFCF90E" wp14:textId="1FEE9243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7792BC6" wp14:paraId="34040BE4" wp14:textId="0B11B8DA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… बनाते हैं — ākar … banāte haiṃ</w:t>
      </w:r>
      <w:r>
        <w:br/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“having come, he makes…”</w:t>
      </w:r>
    </w:p>
    <w:p xmlns:wp14="http://schemas.microsoft.com/office/word/2010/wordml" w:rsidP="57792BC6" wp14:paraId="1D5E9E83" wp14:textId="6480B45F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natural English: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“comes and makes”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“comes to make.”</w:t>
      </w:r>
    </w:p>
    <w:p xmlns:wp14="http://schemas.microsoft.com/office/word/2010/wordml" w:rsidP="57792BC6" wp14:paraId="26E4C6BA" wp14:textId="01161A51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रूहों को — rūhoṃ ko</w:t>
      </w:r>
    </w:p>
    <w:p xmlns:wp14="http://schemas.microsoft.com/office/word/2010/wordml" w:rsidP="57792BC6" wp14:paraId="5309D933" wp14:textId="58F3F82E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(rūh)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रूहों (rūhoṃ)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plural oblique because it is followed by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7792BC6" wp14:paraId="7169E08F" wp14:textId="2B8D6E2E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→ रूहों</w:t>
      </w:r>
      <w:r>
        <w:br/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rūh → rūhoṃ</w:t>
      </w:r>
    </w:p>
    <w:p xmlns:wp14="http://schemas.microsoft.com/office/word/2010/wordml" w:rsidP="57792BC6" wp14:paraId="43225619" wp14:textId="7F22C382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7792BC6" wp14:paraId="4C4FC848" wp14:textId="430E7426">
      <w:pPr>
        <w:spacing w:before="240" w:beforeAutospacing="off" w:after="240" w:afterAutospacing="off"/>
      </w:pP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रूहों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rūhoṃ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pāvan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banānā</w:t>
      </w:r>
      <w:r>
        <w:br/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>literally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>means</w:t>
      </w:r>
      <w:r w:rsidRPr="57792BC6" w:rsidR="12A0B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“to 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make</w:t>
      </w:r>
      <w:r w:rsidRPr="57792BC6" w:rsidR="12A0B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souls pure.”</w:t>
      </w:r>
    </w:p>
    <w:p xmlns:wp14="http://schemas.microsoft.com/office/word/2010/wordml" wp14:paraId="3BFEFB25" wp14:textId="00BD8081"/>
    <w:p w:rsidR="57792BC6" w:rsidP="57792BC6" w:rsidRDefault="57792BC6" w14:paraId="538870D5" w14:textId="1BBA14B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6B3C0C4" w:rsidP="57792BC6" w:rsidRDefault="36B3C0C4" w14:paraId="54DD77AC" w14:textId="212B563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792BC6" w:rsidR="36B3C0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57792BC6" w:rsidRDefault="57792BC6" w14:paraId="56485F27" w14:textId="4619852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1e17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61310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39b9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F670B4"/>
    <w:rsid w:val="0718FA9B"/>
    <w:rsid w:val="12A0BAA6"/>
    <w:rsid w:val="1C88CD70"/>
    <w:rsid w:val="2DB0D786"/>
    <w:rsid w:val="36B3C0C4"/>
    <w:rsid w:val="3AE9D6B5"/>
    <w:rsid w:val="47F20859"/>
    <w:rsid w:val="4E54E6DB"/>
    <w:rsid w:val="57792BC6"/>
    <w:rsid w:val="70F6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04AE8"/>
  <w15:chartTrackingRefBased/>
  <w15:docId w15:val="{B655C394-F7D0-4CC6-A6F2-1A335E6AC0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792BC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792BC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7792BC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7792BC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826c408914a42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2026-08-25T07:01:03.8604955Z</dcterms:created>
  <dcterms:modified xsi:type="dcterms:W3CDTF">2026-08-25T07:06:02.4761927Z</dcterms:modified>
  <dc:creator>Jacques VUILLAUME</dc:creator>
  <lastModifiedBy>Jacques VUILLAUME</lastModifiedBy>
</coreProperties>
</file>