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47AE1C" wp14:paraId="15026C75" wp14:textId="071A319D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47AE1C" w:rsidR="51C1B8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28 August 2026</w:t>
      </w:r>
    </w:p>
    <w:p xmlns:wp14="http://schemas.microsoft.com/office/word/2010/wordml" w:rsidP="3847AE1C" wp14:paraId="0622C543" wp14:textId="3580B1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47AE1C" wp14:paraId="0C4A8681" wp14:textId="2F21C832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47AE1C" w:rsidR="51C1B8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28 August 2026</w:t>
      </w:r>
    </w:p>
    <w:p xmlns:wp14="http://schemas.microsoft.com/office/word/2010/wordml" w:rsidP="3847AE1C" wp14:paraId="1597384A" wp14:textId="2621EC9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47AE1C" wp14:paraId="6C5934D2" wp14:textId="6AA1636E">
      <w:pPr>
        <w:spacing w:before="0" w:beforeAutospacing="off" w:after="0" w:afterAutospacing="off"/>
      </w:pPr>
      <w:r w:rsidRPr="3847AE1C" w:rsidR="51C1B8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847AE1C" wp14:paraId="514EB3F6" wp14:textId="509DA58D">
      <w:pPr>
        <w:pStyle w:val="Normal"/>
        <w:spacing w:before="0" w:beforeAutospacing="off" w:after="0" w:afterAutospacing="off"/>
      </w:pPr>
      <w:r w:rsidRPr="3847AE1C" w:rsidR="51C1B8FE">
        <w:rPr>
          <w:rFonts w:ascii="Arial" w:hAnsi="Arial" w:eastAsia="Arial" w:cs="Arial"/>
          <w:noProof w:val="0"/>
          <w:sz w:val="24"/>
          <w:szCs w:val="24"/>
          <w:lang w:val="fr-FR"/>
        </w:rPr>
        <w:t>बाप कहते हैं - जैसे तुम गुप्त हो, मुझे भी गुप्त आना पड़े।</w:t>
      </w:r>
    </w:p>
    <w:p xmlns:wp14="http://schemas.microsoft.com/office/word/2010/wordml" w:rsidP="3847AE1C" wp14:paraId="79E40DC1" wp14:textId="0ABCAF5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847AE1C" wp14:paraId="67E7F5AC" wp14:textId="7BB7DB6E">
      <w:pPr>
        <w:spacing w:before="0" w:beforeAutospacing="off" w:after="0" w:afterAutospacing="off"/>
      </w:pPr>
      <w:r w:rsidRPr="3847AE1C" w:rsidR="51C1B8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847AE1C" wp14:paraId="74A852AB" wp14:textId="7E1D94F5">
      <w:pPr>
        <w:pStyle w:val="Normal"/>
        <w:spacing w:before="0" w:beforeAutospacing="off" w:after="0" w:afterAutospacing="off"/>
      </w:pPr>
      <w:r w:rsidRPr="3847AE1C" w:rsidR="51C1B8FE">
        <w:rPr>
          <w:rFonts w:ascii="Arial" w:hAnsi="Arial" w:eastAsia="Arial" w:cs="Arial"/>
          <w:noProof w:val="0"/>
          <w:sz w:val="24"/>
          <w:szCs w:val="24"/>
          <w:lang w:val="en-US"/>
        </w:rPr>
        <w:t>bāp kahte haiṃ — jaise tum gupt ho, mujhe bhī gupt ānā paṛe.</w:t>
      </w:r>
    </w:p>
    <w:p xmlns:wp14="http://schemas.microsoft.com/office/word/2010/wordml" w:rsidP="3847AE1C" wp14:paraId="5B05AEC0" wp14:textId="6BB660D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47AE1C" wp14:paraId="04598372" wp14:textId="3C6D6E84">
      <w:pPr>
        <w:spacing w:before="0" w:beforeAutospacing="off" w:after="0" w:afterAutospacing="off"/>
      </w:pPr>
      <w:r w:rsidRPr="3847AE1C" w:rsidR="51C1B8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847AE1C" wp14:paraId="11896E73" wp14:textId="4D760D91">
      <w:pPr>
        <w:spacing w:before="0" w:beforeAutospacing="off" w:after="0" w:afterAutospacing="off"/>
      </w:pPr>
      <w:r w:rsidRPr="3847AE1C" w:rsidR="51C1B8F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says: “Just as you are hidden, I too have to come in a hidden way.”</w:t>
      </w:r>
    </w:p>
    <w:p xmlns:wp14="http://schemas.microsoft.com/office/word/2010/wordml" w:rsidP="3847AE1C" wp14:paraId="0BAFD007" wp14:textId="04AC639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47AE1C" wp14:paraId="4476BFEB" wp14:textId="4CEA73EE">
      <w:pPr>
        <w:spacing w:before="0" w:beforeAutospacing="off" w:after="0" w:afterAutospacing="off"/>
      </w:pPr>
      <w:r w:rsidRPr="3847AE1C" w:rsidR="51C1B8F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We could also translate </w:t>
      </w:r>
      <w:r w:rsidRPr="3847AE1C" w:rsidR="51C1B8F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गुप्त</w:t>
      </w:r>
      <w:r w:rsidRPr="3847AE1C" w:rsidR="51C1B8F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847AE1C" w:rsidR="51C1B8F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आना</w:t>
      </w:r>
      <w:r w:rsidRPr="3847AE1C" w:rsidR="51C1B8F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3847AE1C" w:rsidR="51C1B8F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gupt</w:t>
      </w:r>
      <w:r w:rsidRPr="3847AE1C" w:rsidR="51C1B8F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847AE1C" w:rsidR="51C1B8F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ānā</w:t>
      </w:r>
      <w:r w:rsidRPr="3847AE1C" w:rsidR="51C1B8F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) as </w:t>
      </w:r>
      <w:r w:rsidRPr="3847AE1C" w:rsidR="51C1B8F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“to come incognito</w:t>
      </w:r>
      <w:r w:rsidRPr="3847AE1C" w:rsidR="51C1B8F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</w:t>
      </w:r>
      <w:r w:rsidRPr="3847AE1C" w:rsidR="51C1B8FE">
        <w:rPr>
          <w:rFonts w:ascii="Arial" w:hAnsi="Arial" w:eastAsia="Arial" w:cs="Arial"/>
          <w:noProof w:val="0"/>
          <w:sz w:val="24"/>
          <w:szCs w:val="24"/>
          <w:lang w:val="en-US"/>
        </w:rPr>
        <w:t>,</w:t>
      </w:r>
      <w:r w:rsidRPr="3847AE1C" w:rsidR="51C1B8F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which fits very well with the passage that follows.</w:t>
      </w:r>
    </w:p>
    <w:p xmlns:wp14="http://schemas.microsoft.com/office/word/2010/wordml" w:rsidP="3847AE1C" wp14:paraId="22757113" wp14:textId="188FA85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847AE1C" wp14:paraId="01D31818" wp14:textId="248C0E9A">
      <w:pPr>
        <w:pStyle w:val="Heading2"/>
        <w:keepNext w:val="1"/>
        <w:keepLines w:val="1"/>
        <w:spacing w:before="160" w:after="80"/>
      </w:pPr>
      <w:r w:rsidRPr="3847AE1C" w:rsidR="51C1B8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3847AE1C" wp14:paraId="5566DF51" wp14:textId="5E9866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Father</w:t>
      </w:r>
    </w:p>
    <w:p xmlns:wp14="http://schemas.microsoft.com/office/word/2010/wordml" w:rsidP="3847AE1C" wp14:paraId="65E810D7" wp14:textId="0480457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says / he says</w:t>
      </w:r>
    </w:p>
    <w:p xmlns:wp14="http://schemas.microsoft.com/office/word/2010/wordml" w:rsidP="3847AE1C" wp14:paraId="19FA806C" wp14:textId="1C646D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just as, in the same way as</w:t>
      </w:r>
    </w:p>
    <w:p xmlns:wp14="http://schemas.microsoft.com/office/word/2010/wordml" w:rsidP="3847AE1C" wp14:paraId="3622C62F" wp14:textId="14CA7C7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</w:t>
      </w:r>
    </w:p>
    <w:p xmlns:wp14="http://schemas.microsoft.com/office/word/2010/wordml" w:rsidP="3847AE1C" wp14:paraId="35D06E4A" wp14:textId="04F226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 (gupt)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hidden, invisible, secret, unmanifest</w:t>
      </w:r>
    </w:p>
    <w:p xmlns:wp14="http://schemas.microsoft.com/office/word/2010/wordml" w:rsidP="3847AE1C" wp14:paraId="5525446D" wp14:textId="669D1E1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(mujhe)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me / me</w:t>
      </w:r>
    </w:p>
    <w:p xmlns:wp14="http://schemas.microsoft.com/office/word/2010/wordml" w:rsidP="3847AE1C" wp14:paraId="33A543D1" wp14:textId="185520A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also, too</w:t>
      </w:r>
    </w:p>
    <w:p xmlns:wp14="http://schemas.microsoft.com/office/word/2010/wordml" w:rsidP="3847AE1C" wp14:paraId="002255F9" wp14:textId="5FE7AF5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come</w:t>
      </w:r>
    </w:p>
    <w:p xmlns:wp14="http://schemas.microsoft.com/office/word/2010/wordml" w:rsidP="3847AE1C" wp14:paraId="356B4A20" wp14:textId="3D460B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(paṛe)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must, have to, be required to</w:t>
      </w:r>
    </w:p>
    <w:p xmlns:wp14="http://schemas.microsoft.com/office/word/2010/wordml" w:rsidP="3847AE1C" wp14:paraId="2A43A429" wp14:textId="68DB5696">
      <w:pPr>
        <w:pStyle w:val="Heading3"/>
      </w:pPr>
      <w:r w:rsidRPr="3847AE1C" w:rsidR="476C93C4">
        <w:rPr>
          <w:noProof w:val="0"/>
          <w:lang w:val="fr-FR"/>
        </w:rPr>
        <w:t>गुप्त (gupt)</w:t>
      </w:r>
    </w:p>
    <w:p xmlns:wp14="http://schemas.microsoft.com/office/word/2010/wordml" w:rsidP="3847AE1C" wp14:paraId="5B5947A3" wp14:textId="357F9B50">
      <w:pPr>
        <w:spacing w:before="240" w:beforeAutospacing="off" w:after="240" w:afterAutospacing="off"/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47AE1C" w:rsidR="476C93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gupt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comes from Sanskrit </w:t>
      </w: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 (gupta)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>, meaning “protected, hidden, concealed.”</w:t>
      </w:r>
    </w:p>
    <w:p xmlns:wp14="http://schemas.microsoft.com/office/word/2010/wordml" w:rsidP="3847AE1C" wp14:paraId="7F957ADC" wp14:textId="5BABCAF1">
      <w:pPr>
        <w:spacing w:before="240" w:beforeAutospacing="off" w:after="240" w:afterAutospacing="off"/>
      </w:pP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it does not really mean “secret” in the sense of secret information. Rather, it refers to something that </w:t>
      </w: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exists but is not directly visible</w:t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47AE1C" wp14:paraId="6C149C81" wp14:textId="55543DD3">
      <w:pPr>
        <w:spacing w:before="240" w:beforeAutospacing="off" w:after="240" w:afterAutospacing="off"/>
      </w:pP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>This is exactly what the later passage explains:</w:t>
      </w:r>
    </w:p>
    <w:p xmlns:wp14="http://schemas.microsoft.com/office/word/2010/wordml" w:rsidP="3847AE1C" wp14:paraId="7F719E6A" wp14:textId="76829ADA">
      <w:pPr>
        <w:spacing w:before="240" w:beforeAutospacing="off" w:after="240" w:afterAutospacing="off"/>
      </w:pPr>
      <w:r w:rsidRPr="3847AE1C" w:rsidR="476C93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तुम आत्मायें इस शरीर में गुप्त हो।</w:t>
      </w:r>
      <w:r>
        <w:br/>
      </w:r>
      <w:r w:rsidRPr="3847AE1C" w:rsidR="476C93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tum ātmāyeṃ is śarīr meṃ gupt ho.</w:t>
      </w:r>
      <w:r>
        <w:br/>
      </w: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>→ “So you souls are hidden within this body.”</w:t>
      </w:r>
    </w:p>
    <w:p xmlns:wp14="http://schemas.microsoft.com/office/word/2010/wordml" w:rsidP="3847AE1C" wp14:paraId="61B9B24A" wp14:textId="2FDFD0C8">
      <w:pPr>
        <w:spacing w:before="240" w:beforeAutospacing="off" w:after="240" w:afterAutospacing="off"/>
      </w:pPr>
      <w:r w:rsidRPr="3847AE1C" w:rsidR="476C93C4">
        <w:rPr>
          <w:rFonts w:ascii="Aptos" w:hAnsi="Aptos" w:eastAsia="Aptos" w:cs="Aptos"/>
          <w:noProof w:val="0"/>
          <w:sz w:val="24"/>
          <w:szCs w:val="24"/>
          <w:lang w:val="fr-FR"/>
        </w:rPr>
        <w:t>The soul is present, but it cannot be directly perceived by the physical eyes.</w:t>
      </w:r>
    </w:p>
    <w:p xmlns:wp14="http://schemas.microsoft.com/office/word/2010/wordml" w:rsidP="3847AE1C" wp14:paraId="0C64A5C7" wp14:textId="0606A37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847AE1C" wp14:paraId="548E73F1" wp14:textId="3FC6A7F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47AE1C" w:rsidR="51C1B8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847AE1C" wp14:paraId="0069E214" wp14:textId="72142CDB">
      <w:pPr>
        <w:pStyle w:val="Heading3"/>
      </w:pPr>
      <w:r w:rsidRPr="3847AE1C" w:rsidR="48C1D3C6">
        <w:rPr>
          <w:noProof w:val="0"/>
          <w:lang w:val="fr-FR"/>
        </w:rPr>
        <w:t>1. जैसे ... वैसे ... (</w:t>
      </w:r>
      <w:r w:rsidRPr="3847AE1C" w:rsidR="48C1D3C6">
        <w:rPr>
          <w:noProof w:val="0"/>
          <w:lang w:val="fr-FR"/>
        </w:rPr>
        <w:t>jaise ... vaise ...</w:t>
      </w:r>
      <w:r w:rsidRPr="3847AE1C" w:rsidR="48C1D3C6">
        <w:rPr>
          <w:noProof w:val="0"/>
          <w:lang w:val="fr-FR"/>
        </w:rPr>
        <w:t>) — “just as… so too…”</w:t>
      </w:r>
    </w:p>
    <w:p xmlns:wp14="http://schemas.microsoft.com/office/word/2010/wordml" w:rsidP="3847AE1C" wp14:paraId="5A5A6618" wp14:textId="76C8E1F7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The full usual construction would be:</w:t>
      </w:r>
    </w:p>
    <w:p xmlns:wp14="http://schemas.microsoft.com/office/word/2010/wordml" w:rsidP="3847AE1C" wp14:paraId="0657021E" wp14:textId="3A091B92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तुम गुप्त हो, वैसे मैं भी गुप्त आता हूँ।</w:t>
      </w:r>
      <w:r>
        <w:br/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tum gupt ho, vaise maiṃ bhī gupt ātā hūṃ.</w:t>
      </w:r>
      <w:r>
        <w:br/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“Just as you are hidden, in the same way I too come hidden.”</w:t>
      </w:r>
    </w:p>
    <w:p xmlns:wp14="http://schemas.microsoft.com/office/word/2010/wordml" w:rsidP="3847AE1C" wp14:paraId="04A47E90" wp14:textId="0F772C71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वैसे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vaise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) is omitted, which is perfectly natural:</w:t>
      </w:r>
    </w:p>
    <w:p xmlns:wp14="http://schemas.microsoft.com/office/word/2010/wordml" w:rsidP="3847AE1C" wp14:paraId="3EE05238" wp14:textId="565C64F6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तुम गुप्त हो, मुझे भी...</w:t>
      </w:r>
      <w:r>
        <w:br/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tum gupt ho, mujhe bhī...</w:t>
      </w:r>
      <w:r>
        <w:br/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“Just as you are hidden, I too…”</w:t>
      </w:r>
    </w:p>
    <w:p xmlns:wp14="http://schemas.microsoft.com/office/word/2010/wordml" w:rsidP="3847AE1C" wp14:paraId="2D2D37C5" wp14:textId="5E30E78B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parallel is therefore directly established between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and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3847AE1C" wp14:paraId="07E3C073" wp14:textId="53E885F7">
      <w:pPr>
        <w:spacing w:before="0" w:beforeAutospacing="off" w:after="0" w:afterAutospacing="off"/>
      </w:pPr>
    </w:p>
    <w:p xmlns:wp14="http://schemas.microsoft.com/office/word/2010/wordml" w:rsidP="3847AE1C" wp14:paraId="4586687C" wp14:textId="3B1F1DD6">
      <w:pPr>
        <w:pStyle w:val="Heading3"/>
      </w:pPr>
      <w:r w:rsidRPr="3847AE1C" w:rsidR="48C1D3C6">
        <w:rPr>
          <w:noProof w:val="0"/>
          <w:lang w:val="fr-FR"/>
        </w:rPr>
        <w:t>2. मुझे ... आना पड़े (</w:t>
      </w:r>
      <w:r w:rsidRPr="3847AE1C" w:rsidR="48C1D3C6">
        <w:rPr>
          <w:noProof w:val="0"/>
          <w:lang w:val="fr-FR"/>
        </w:rPr>
        <w:t>mujhe ... ānā paṛe</w:t>
      </w:r>
      <w:r w:rsidRPr="3847AE1C" w:rsidR="48C1D3C6">
        <w:rPr>
          <w:noProof w:val="0"/>
          <w:lang w:val="fr-FR"/>
        </w:rPr>
        <w:t>)</w:t>
      </w:r>
    </w:p>
    <w:p xmlns:wp14="http://schemas.microsoft.com/office/word/2010/wordml" w:rsidP="3847AE1C" wp14:paraId="7D02AEFB" wp14:textId="3456ADAE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पड़ना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paṛnā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) after an infinitive expresses necessity:</w:t>
      </w:r>
    </w:p>
    <w:p xmlns:wp14="http://schemas.microsoft.com/office/word/2010/wordml" w:rsidP="3847AE1C" wp14:paraId="06AAD5D3" wp14:textId="2CA34B4E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पड़ना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ānā paṛnā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) = to have to come / to be required to come.</w:t>
      </w:r>
    </w:p>
    <w:p xmlns:wp14="http://schemas.microsoft.com/office/word/2010/wordml" w:rsidP="3847AE1C" wp14:paraId="3982B844" wp14:textId="63E512D6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3847AE1C" wp14:paraId="7910593F" wp14:textId="46358402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भी गुप्त आना पड़े</w:t>
      </w:r>
      <w:r>
        <w:br/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bhī gupt ānā paṛe</w:t>
      </w:r>
    </w:p>
    <w:p xmlns:wp14="http://schemas.microsoft.com/office/word/2010/wordml" w:rsidP="3847AE1C" wp14:paraId="1A341388" wp14:textId="154953E1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  <w:r>
        <w:br/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“for me too, it is necessary to come hidden.”</w:t>
      </w:r>
    </w:p>
    <w:p xmlns:wp14="http://schemas.microsoft.com/office/word/2010/wordml" w:rsidP="3847AE1C" wp14:paraId="7A47466D" wp14:textId="52AB08BB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subjunctive form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(paṛe)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conveys the meaning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must / I have to.”</w:t>
      </w:r>
    </w:p>
    <w:p xmlns:wp14="http://schemas.microsoft.com/office/word/2010/wordml" w:rsidP="3847AE1C" wp14:paraId="6BCF748A" wp14:textId="1B60958F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does not necessarily imply an unwilling obligation. In this context, it expresses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necessary way in which the Father has to come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47AE1C" wp14:paraId="7F091EA5" wp14:textId="1A8ABE52">
      <w:pPr>
        <w:spacing w:before="0" w:beforeAutospacing="off" w:after="0" w:afterAutospacing="off"/>
      </w:pPr>
    </w:p>
    <w:p xmlns:wp14="http://schemas.microsoft.com/office/word/2010/wordml" w:rsidP="3847AE1C" wp14:paraId="1714B30E" wp14:textId="5257FF73">
      <w:pPr>
        <w:pStyle w:val="Heading2"/>
      </w:pPr>
      <w:r w:rsidRPr="3847AE1C" w:rsidR="48C1D3C6">
        <w:rPr>
          <w:noProof w:val="0"/>
          <w:lang w:val="fr-FR"/>
        </w:rPr>
        <w:t>🌟 Meaning in the BK context</w:t>
      </w:r>
    </w:p>
    <w:p xmlns:wp14="http://schemas.microsoft.com/office/word/2010/wordml" w:rsidP="3847AE1C" wp14:paraId="3A3F01BD" wp14:textId="5B88C7F4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The later passage makes the parallel especially clear:</w:t>
      </w:r>
    </w:p>
    <w:p xmlns:wp14="http://schemas.microsoft.com/office/word/2010/wordml" w:rsidP="3847AE1C" wp14:paraId="39E40B1C" wp14:textId="60D2C5AF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तुम आत्मायें इस शरीर में गुप्त हो।</w:t>
      </w:r>
      <w:r>
        <w:br/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tum ātmāyeṃ is śarīr meṃ gupt ho.</w:t>
      </w:r>
      <w:r>
        <w:br/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“You souls are hidden within this body.”</w:t>
      </w:r>
    </w:p>
    <w:p xmlns:wp14="http://schemas.microsoft.com/office/word/2010/wordml" w:rsidP="3847AE1C" wp14:paraId="7D891BE9" wp14:textId="7F4C5B9C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शरीर द्वारा कर्म करती हो।</w:t>
      </w:r>
      <w:r>
        <w:br/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 śarīr dvārā karm kartī ho.</w:t>
      </w:r>
      <w:r>
        <w:br/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“You perform actions through this body.”</w:t>
      </w:r>
    </w:p>
    <w:p xmlns:wp14="http://schemas.microsoft.com/office/word/2010/wordml" w:rsidP="3847AE1C" wp14:paraId="7A5D96EF" wp14:textId="747A87DD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Then Baba says:</w:t>
      </w:r>
    </w:p>
    <w:p xmlns:wp14="http://schemas.microsoft.com/office/word/2010/wordml" w:rsidP="3847AE1C" wp14:paraId="19590597" wp14:textId="7E08988E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भी गुप्त हूँ।</w:t>
      </w:r>
      <w:r>
        <w:br/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bhī gupt hūṃ.</w:t>
      </w:r>
      <w:r>
        <w:br/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“I too am hidden.”</w:t>
      </w:r>
    </w:p>
    <w:p xmlns:wp14="http://schemas.microsoft.com/office/word/2010/wordml" w:rsidP="3847AE1C" wp14:paraId="76C986D7" wp14:textId="134D9958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The parallel is therefore very precise:</w:t>
      </w:r>
    </w:p>
    <w:p xmlns:wp14="http://schemas.microsoft.com/office/word/2010/wordml" w:rsidP="3847AE1C" wp14:paraId="5142EC41" wp14:textId="6F04D594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invisible → acts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through the body</w:t>
      </w:r>
      <w:r>
        <w:br/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incorporeal and invisible → comes and speaks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through a body</w:t>
      </w:r>
    </w:p>
    <w:p xmlns:wp14="http://schemas.microsoft.com/office/word/2010/wordml" w:rsidP="3847AE1C" wp14:paraId="6C8F6F60" wp14:textId="47D9A5D3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 आना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gupt ānā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does not simply mean “to come secretly.” It means that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comes without appearing in a bodily form of His own that could be physically recognized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47AE1C" wp14:paraId="6678F0D2" wp14:textId="5E3B6ADF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This is why the text then uses the Hindi-adapted English words:</w:t>
      </w:r>
    </w:p>
    <w:p xmlns:wp14="http://schemas.microsoft.com/office/word/2010/wordml" w:rsidP="3847AE1C" wp14:paraId="390DBF82" wp14:textId="6DC7DC65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है — इनकागनीटो।</w:t>
      </w:r>
      <w:r>
        <w:br/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hai — inkāgnīṭo.</w:t>
      </w:r>
      <w:r>
        <w:br/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“The soul is incognito.”</w:t>
      </w:r>
    </w:p>
    <w:p xmlns:wp14="http://schemas.microsoft.com/office/word/2010/wordml" w:rsidP="3847AE1C" wp14:paraId="2536EC5E" wp14:textId="1C29BD9E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है कागनीटो।</w:t>
      </w:r>
      <w:r>
        <w:br/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hai kāgnīṭo.</w:t>
      </w:r>
      <w:r>
        <w:br/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“The body is cognito.”</w:t>
      </w:r>
    </w:p>
    <w:p xmlns:wp14="http://schemas.microsoft.com/office/word/2010/wordml" w:rsidP="3847AE1C" wp14:paraId="7A88BBED" wp14:textId="335EEABF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incognito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present but not visible / not directly identifiable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while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cognito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in the Murli as its opposite: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visible, manifest, recognizable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47AE1C" wp14:paraId="4935CEF1" wp14:textId="6A001468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Finally:</w:t>
      </w:r>
    </w:p>
    <w:p xmlns:wp14="http://schemas.microsoft.com/office/word/2010/wordml" w:rsidP="3847AE1C" wp14:paraId="4D57B81C" wp14:textId="3F14FF44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भी अशरीरी हूँ।</w:t>
      </w:r>
      <w:r>
        <w:br/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bhī aśarīrī hūṃ.</w:t>
      </w:r>
      <w:r>
        <w:br/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“I too am incorporeal.”</w:t>
      </w:r>
    </w:p>
    <w:p xmlns:wp14="http://schemas.microsoft.com/office/word/2010/wordml" w:rsidP="3847AE1C" wp14:paraId="2E5F3165" wp14:textId="4A646E35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explains the use of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gupt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in the sentence: since the Father is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अशरीरी (aśarīrī)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“without a body,” His coming cannot be like that of a human being appearing with a body of His own. He therefore remains </w:t>
      </w: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gupt</w:t>
      </w: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), just as the soul remains invisible within the body.</w:t>
      </w:r>
    </w:p>
    <w:p xmlns:wp14="http://schemas.microsoft.com/office/word/2010/wordml" w:rsidP="3847AE1C" wp14:paraId="0A3B876D" wp14:textId="432ACFE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47AE1C" wp14:paraId="07FCB8A0" wp14:textId="2674CB1D">
      <w:pPr>
        <w:pStyle w:val="Heading2"/>
      </w:pPr>
      <w:r w:rsidRPr="3847AE1C" w:rsidR="48C1D3C6">
        <w:rPr>
          <w:noProof w:val="0"/>
          <w:lang w:val="fr-FR"/>
        </w:rPr>
        <w:t>✨ Central idea</w:t>
      </w:r>
    </w:p>
    <w:p xmlns:wp14="http://schemas.microsoft.com/office/word/2010/wordml" w:rsidP="3847AE1C" wp14:paraId="0DFCF231" wp14:textId="31503CD8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तुम गुप्त हो, मुझे भी गुप्त आना पड़े।</w:t>
      </w:r>
    </w:p>
    <w:p xmlns:wp14="http://schemas.microsoft.com/office/word/2010/wordml" w:rsidP="3847AE1C" wp14:paraId="2EFA30D8" wp14:textId="0CEB0FB4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tum gupt ho, mujhe bhī gupt ānā paṛe.</w:t>
      </w:r>
    </w:p>
    <w:p xmlns:wp14="http://schemas.microsoft.com/office/word/2010/wordml" w:rsidP="3847AE1C" wp14:paraId="074E1715" wp14:textId="33B4337E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noProof w:val="0"/>
          <w:sz w:val="24"/>
          <w:szCs w:val="24"/>
          <w:lang w:val="fr-FR"/>
        </w:rPr>
        <w:t>The BK meaning could almost be rendered as:</w:t>
      </w:r>
    </w:p>
    <w:p xmlns:wp14="http://schemas.microsoft.com/office/word/2010/wordml" w:rsidP="3847AE1C" wp14:paraId="79B7C8C0" wp14:textId="5217DA52">
      <w:pPr>
        <w:spacing w:before="240" w:beforeAutospacing="off" w:after="240" w:afterAutospacing="off"/>
      </w:pPr>
      <w:r w:rsidRPr="3847AE1C" w:rsidR="48C1D3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“Just as you souls are invisible while acting through a body, I too, being incorporeal, have to come invisibly and act through a body.”</w:t>
      </w:r>
    </w:p>
    <w:p xmlns:wp14="http://schemas.microsoft.com/office/word/2010/wordml" w:rsidP="3847AE1C" wp14:paraId="12022C54" wp14:textId="04422BD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47AE1C" wp14:paraId="0B67193A" wp14:textId="2106C5B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47AE1C" wp14:paraId="37A8976F" wp14:textId="54CC24D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47AE1C" w:rsidR="6A5579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3847AE1C" wp14:paraId="3BFEFB25" wp14:textId="49126CD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06a81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b9a8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BC9330"/>
    <w:rsid w:val="3847AE1C"/>
    <w:rsid w:val="3B89B0AB"/>
    <w:rsid w:val="43AE6E4A"/>
    <w:rsid w:val="476C93C4"/>
    <w:rsid w:val="48C1D3C6"/>
    <w:rsid w:val="51C1B8FE"/>
    <w:rsid w:val="51FBA786"/>
    <w:rsid w:val="566AAAF3"/>
    <w:rsid w:val="57BC9330"/>
    <w:rsid w:val="5A46D7BD"/>
    <w:rsid w:val="6A557901"/>
    <w:rsid w:val="6E0AB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0FD0F"/>
  <w15:chartTrackingRefBased/>
  <w15:docId w15:val="{88306FFB-CDED-4F63-B227-F40A412541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47AE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47AE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847AE1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847AE1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269c9d7362340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2026-08-28T18:15:30.1153948Z</dcterms:created>
  <dcterms:modified xsi:type="dcterms:W3CDTF">2026-08-28T18:24:04.4674487Z</dcterms:modified>
  <dc:creator>Jacques VUILLAUME</dc:creator>
  <lastModifiedBy>Jacques VUILLAUME</lastModifiedBy>
</coreProperties>
</file>