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1605A71F" wp14:paraId="66649613" wp14:textId="31C29AA6">
      <w:pPr>
        <w:pStyle w:val="Heading1"/>
        <w:keepNext w:val="1"/>
        <w:keepLines w:val="1"/>
        <w:suppressLineNumbers w:val="0"/>
        <w:bidi w:val="0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1605A71F" w:rsidR="049A10B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29 August 2026</w:t>
      </w:r>
    </w:p>
    <w:p xmlns:wp14="http://schemas.microsoft.com/office/word/2010/wordml" w:rsidP="1605A71F" wp14:paraId="35687120" wp14:textId="47E00E67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605A71F" wp14:paraId="71C14776" wp14:textId="47473321">
      <w:pPr>
        <w:pStyle w:val="Heading2"/>
        <w:keepNext w:val="1"/>
        <w:keepLines w:val="1"/>
        <w:suppressLineNumbers w:val="0"/>
        <w:bidi w:val="0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605A71F" w:rsidR="049A10B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29 August 2026</w:t>
      </w:r>
    </w:p>
    <w:p xmlns:wp14="http://schemas.microsoft.com/office/word/2010/wordml" w:rsidP="1605A71F" wp14:paraId="1561176F" wp14:textId="194216DE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605A71F" wp14:paraId="5C43AABF" wp14:textId="3B15E22A">
      <w:pPr>
        <w:spacing w:before="0" w:beforeAutospacing="off" w:after="0" w:afterAutospacing="off"/>
      </w:pPr>
      <w:r w:rsidRPr="1605A71F" w:rsidR="049A10B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1605A71F" wp14:paraId="004F3483" wp14:textId="64B6CC87">
      <w:pPr>
        <w:pStyle w:val="Normal"/>
        <w:spacing w:before="0" w:beforeAutospacing="off" w:after="0" w:afterAutospacing="off"/>
      </w:pPr>
      <w:r w:rsidRPr="1605A71F" w:rsidR="42ED680F">
        <w:rPr>
          <w:rFonts w:ascii="Arial" w:hAnsi="Arial" w:eastAsia="Arial" w:cs="Arial"/>
          <w:noProof w:val="0"/>
          <w:sz w:val="24"/>
          <w:szCs w:val="24"/>
          <w:lang w:val="fr-FR"/>
        </w:rPr>
        <w:t>एक बात पक्की कर लो - हम आत्मा हैं।</w:t>
      </w:r>
    </w:p>
    <w:p xmlns:wp14="http://schemas.microsoft.com/office/word/2010/wordml" w:rsidP="1605A71F" wp14:paraId="637BD811" wp14:textId="5C55B538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1605A71F" wp14:paraId="0F7EB647" wp14:textId="4E534E58">
      <w:pPr>
        <w:spacing w:before="0" w:beforeAutospacing="off" w:after="0" w:afterAutospacing="off"/>
      </w:pPr>
      <w:r w:rsidRPr="1605A71F" w:rsidR="049A10B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1605A71F" wp14:paraId="3B56FB8B" wp14:textId="57AE6A2E">
      <w:pPr>
        <w:pStyle w:val="Normal"/>
        <w:spacing w:before="0" w:beforeAutospacing="off" w:after="0" w:afterAutospacing="off"/>
      </w:pPr>
      <w:r w:rsidRPr="1605A71F" w:rsidR="7F3131C7">
        <w:rPr>
          <w:rFonts w:ascii="Arial" w:hAnsi="Arial" w:eastAsia="Arial" w:cs="Arial"/>
          <w:noProof w:val="0"/>
          <w:sz w:val="24"/>
          <w:szCs w:val="24"/>
          <w:lang w:val="en-US"/>
        </w:rPr>
        <w:t>ek bāt pakkī kar lo — ham ātmā haĩ.</w:t>
      </w:r>
    </w:p>
    <w:p xmlns:wp14="http://schemas.microsoft.com/office/word/2010/wordml" w:rsidP="1605A71F" wp14:paraId="382992E2" wp14:textId="079C361E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1605A71F" wp14:paraId="6BA7048D" wp14:textId="75D88EEC">
      <w:pPr>
        <w:spacing w:before="0" w:beforeAutospacing="off" w:after="0" w:afterAutospacing="off"/>
      </w:pPr>
      <w:r w:rsidRPr="1605A71F" w:rsidR="049A10B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1605A71F" wp14:paraId="77C784D7" wp14:textId="5C5E01B8">
      <w:pPr>
        <w:spacing w:before="0" w:beforeAutospacing="off" w:after="0" w:afterAutospacing="off"/>
      </w:pPr>
      <w:r w:rsidRPr="1605A71F" w:rsidR="46F21333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Make one thing firm within yourself: we are souls.</w:t>
      </w:r>
    </w:p>
    <w:p xmlns:wp14="http://schemas.microsoft.com/office/word/2010/wordml" w:rsidP="1605A71F" wp14:paraId="130849FA" wp14:textId="23150E91">
      <w:p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1605A71F" wp14:paraId="140283C6" wp14:textId="276E9FFC">
      <w:pPr>
        <w:spacing w:before="0" w:beforeAutospacing="off" w:after="0" w:afterAutospacing="off"/>
      </w:pPr>
      <w:r w:rsidRPr="1605A71F" w:rsidR="46F21333">
        <w:rPr>
          <w:rFonts w:ascii="Arial" w:hAnsi="Arial" w:eastAsia="Arial" w:cs="Arial"/>
          <w:noProof w:val="0"/>
          <w:sz w:val="24"/>
          <w:szCs w:val="24"/>
          <w:lang w:val="en-US"/>
        </w:rPr>
        <w:t>Or, more naturally in the BK context:</w:t>
      </w:r>
    </w:p>
    <w:p xmlns:wp14="http://schemas.microsoft.com/office/word/2010/wordml" w:rsidP="1605A71F" wp14:paraId="7D9F4C13" wp14:textId="697BEAF6">
      <w:pPr>
        <w:spacing w:before="0" w:beforeAutospacing="off" w:after="0" w:afterAutospacing="off"/>
      </w:pPr>
      <w:r w:rsidRPr="1605A71F" w:rsidR="46F21333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Make this conviction firm: “I am a soul.”</w:t>
      </w:r>
    </w:p>
    <w:p xmlns:wp14="http://schemas.microsoft.com/office/word/2010/wordml" w:rsidP="1605A71F" wp14:paraId="7746B4DD" wp14:textId="1F7BBD9F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xmlns:wp14="http://schemas.microsoft.com/office/word/2010/wordml" w:rsidP="1605A71F" wp14:paraId="32588222" wp14:textId="62142D73">
      <w:pPr>
        <w:pStyle w:val="Heading2"/>
        <w:keepNext w:val="1"/>
        <w:keepLines w:val="1"/>
        <w:spacing w:before="160" w:after="80"/>
      </w:pPr>
      <w:r w:rsidRPr="1605A71F" w:rsidR="049A10B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📚  </w:t>
      </w:r>
      <w:r w:rsidRPr="1605A71F" w:rsidR="049A10B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Vocabulary</w:t>
      </w:r>
    </w:p>
    <w:p xmlns:wp14="http://schemas.microsoft.com/office/word/2010/wordml" w:rsidP="1605A71F" wp14:paraId="74FFFC45" wp14:textId="21D82F6E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605A71F" w:rsidR="3F5E376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एक (ek)</w:t>
      </w:r>
      <w:r w:rsidRPr="1605A71F" w:rsidR="3F5E376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one</w:t>
      </w:r>
    </w:p>
    <w:p xmlns:wp14="http://schemas.microsoft.com/office/word/2010/wordml" w:rsidP="1605A71F" wp14:paraId="16DE3296" wp14:textId="6F1B1EF1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605A71F" w:rsidR="3F5E376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बात (bāt)</w:t>
      </w:r>
      <w:r w:rsidRPr="1605A71F" w:rsidR="3F5E376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thing, point, idea, statement</w:t>
      </w:r>
    </w:p>
    <w:p xmlns:wp14="http://schemas.microsoft.com/office/word/2010/wordml" w:rsidP="1605A71F" wp14:paraId="1A27AE2B" wp14:textId="19F309DC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605A71F" w:rsidR="3F5E376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पक्की (pakkī)</w:t>
      </w:r>
      <w:r w:rsidRPr="1605A71F" w:rsidR="3F5E376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firm, solid, certain, well established</w:t>
      </w:r>
    </w:p>
    <w:p xmlns:wp14="http://schemas.microsoft.com/office/word/2010/wordml" w:rsidP="1605A71F" wp14:paraId="4DAFF62B" wp14:textId="683BD4A4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605A71F" w:rsidR="3F5E376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 लो (kar lo)</w:t>
      </w:r>
      <w:r w:rsidRPr="1605A71F" w:rsidR="3F5E376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make, establish for yourself</w:t>
      </w:r>
    </w:p>
    <w:p xmlns:wp14="http://schemas.microsoft.com/office/word/2010/wordml" w:rsidP="1605A71F" wp14:paraId="73B4F500" wp14:textId="36A67776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605A71F" w:rsidR="3F5E376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हम (ham)</w:t>
      </w:r>
      <w:r w:rsidRPr="1605A71F" w:rsidR="3F5E376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we; sometimes used with the sense of “I” depending on context</w:t>
      </w:r>
    </w:p>
    <w:p xmlns:wp14="http://schemas.microsoft.com/office/word/2010/wordml" w:rsidP="1605A71F" wp14:paraId="73459EB0" wp14:textId="1F548571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605A71F" w:rsidR="3F5E376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आत्मा (ātmā)</w:t>
      </w:r>
      <w:r w:rsidRPr="1605A71F" w:rsidR="3F5E376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soul</w:t>
      </w:r>
    </w:p>
    <w:p xmlns:wp14="http://schemas.microsoft.com/office/word/2010/wordml" w:rsidP="1605A71F" wp14:paraId="53AEC878" wp14:textId="6C37D48C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605A71F" w:rsidR="3F5E376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हैं (haĩ)</w:t>
      </w:r>
      <w:r w:rsidRPr="1605A71F" w:rsidR="3F5E376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are; plural or respectful form of “to be”</w:t>
      </w:r>
    </w:p>
    <w:p xmlns:wp14="http://schemas.microsoft.com/office/word/2010/wordml" w:rsidP="1605A71F" wp14:paraId="65B5A2EC" wp14:textId="35BE0447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1605A71F" wp14:paraId="662B7BD6" wp14:textId="054383A9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605A71F" w:rsidR="049A10B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️Grammar</w:t>
      </w:r>
    </w:p>
    <w:p xmlns:wp14="http://schemas.microsoft.com/office/word/2010/wordml" w:rsidP="1605A71F" wp14:paraId="0E63B2C8" wp14:textId="6982A72D">
      <w:pPr>
        <w:pStyle w:val="Heading3"/>
      </w:pPr>
      <w:r w:rsidRPr="1605A71F" w:rsidR="2099B227">
        <w:rPr>
          <w:noProof w:val="0"/>
          <w:lang w:val="fr-FR"/>
        </w:rPr>
        <w:t>1. एक बात पक्की कर लो — ek bāt pakkī kar lo</w:t>
      </w:r>
    </w:p>
    <w:p xmlns:wp14="http://schemas.microsoft.com/office/word/2010/wordml" w:rsidP="1605A71F" wp14:paraId="10113C02" wp14:textId="46E00DF6">
      <w:pPr>
        <w:spacing w:before="240" w:beforeAutospacing="off" w:after="240" w:afterAutospacing="off"/>
      </w:pPr>
      <w:r w:rsidRPr="1605A71F" w:rsidR="2099B227">
        <w:rPr>
          <w:rFonts w:ascii="Aptos" w:hAnsi="Aptos" w:eastAsia="Aptos" w:cs="Aptos"/>
          <w:noProof w:val="0"/>
          <w:sz w:val="24"/>
          <w:szCs w:val="24"/>
          <w:lang w:val="fr-FR"/>
        </w:rPr>
        <w:t>Literally:</w:t>
      </w:r>
    </w:p>
    <w:p xmlns:wp14="http://schemas.microsoft.com/office/word/2010/wordml" w:rsidP="1605A71F" wp14:paraId="7EC17C13" wp14:textId="66D52435">
      <w:pPr>
        <w:spacing w:before="240" w:beforeAutospacing="off" w:after="240" w:afterAutospacing="off"/>
      </w:pPr>
      <w:r w:rsidRPr="1605A71F" w:rsidR="2099B22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“Make one thing firm.”</w:t>
      </w:r>
    </w:p>
    <w:p xmlns:wp14="http://schemas.microsoft.com/office/word/2010/wordml" w:rsidP="1605A71F" wp14:paraId="05DEACDE" wp14:textId="7205D062">
      <w:pPr>
        <w:spacing w:before="240" w:beforeAutospacing="off" w:after="240" w:afterAutospacing="off"/>
      </w:pPr>
      <w:r w:rsidRPr="1605A71F" w:rsidR="2099B22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पक्का / पक्की (pakkā / pakkī)</w:t>
      </w:r>
      <w:r w:rsidRPr="1605A71F" w:rsidR="2099B22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basically means “solid, firm, definite, certain.” Here, </w:t>
      </w:r>
      <w:r w:rsidRPr="1605A71F" w:rsidR="2099B22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पक्की</w:t>
      </w:r>
      <w:r w:rsidRPr="1605A71F" w:rsidR="2099B22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agrees with </w:t>
      </w:r>
      <w:r w:rsidRPr="1605A71F" w:rsidR="2099B22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बात</w:t>
      </w:r>
      <w:r w:rsidRPr="1605A71F" w:rsidR="2099B227">
        <w:rPr>
          <w:rFonts w:ascii="Aptos" w:hAnsi="Aptos" w:eastAsia="Aptos" w:cs="Aptos"/>
          <w:noProof w:val="0"/>
          <w:sz w:val="24"/>
          <w:szCs w:val="24"/>
          <w:lang w:val="fr-FR"/>
        </w:rPr>
        <w:t>, which is feminine.</w:t>
      </w:r>
    </w:p>
    <w:p xmlns:wp14="http://schemas.microsoft.com/office/word/2010/wordml" w:rsidP="1605A71F" wp14:paraId="066DA296" wp14:textId="4CA5E8F9">
      <w:pPr>
        <w:spacing w:before="240" w:beforeAutospacing="off" w:after="240" w:afterAutospacing="off"/>
      </w:pPr>
      <w:r w:rsidRPr="1605A71F" w:rsidR="2099B227">
        <w:rPr>
          <w:rFonts w:ascii="Aptos" w:hAnsi="Aptos" w:eastAsia="Aptos" w:cs="Aptos"/>
          <w:noProof w:val="0"/>
          <w:sz w:val="24"/>
          <w:szCs w:val="24"/>
          <w:lang w:val="fr-FR"/>
        </w:rPr>
        <w:t>So:</w:t>
      </w:r>
    </w:p>
    <w:p xmlns:wp14="http://schemas.microsoft.com/office/word/2010/wordml" w:rsidP="1605A71F" wp14:paraId="0735C4F0" wp14:textId="6D8AE24B">
      <w:pPr>
        <w:spacing w:before="240" w:beforeAutospacing="off" w:after="240" w:afterAutospacing="off"/>
      </w:pPr>
      <w:r w:rsidRPr="1605A71F" w:rsidR="2099B22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बात पक्की करना — bāt pakkī karnā</w:t>
      </w:r>
      <w:r>
        <w:br/>
      </w:r>
      <w:r w:rsidRPr="1605A71F" w:rsidR="2099B227">
        <w:rPr>
          <w:rFonts w:ascii="Aptos" w:hAnsi="Aptos" w:eastAsia="Aptos" w:cs="Aptos"/>
          <w:noProof w:val="0"/>
          <w:sz w:val="24"/>
          <w:szCs w:val="24"/>
          <w:lang w:val="fr-FR"/>
        </w:rPr>
        <w:t>= to make something certain, to establish something firmly, to become fully convinced of something.</w:t>
      </w:r>
    </w:p>
    <w:p xmlns:wp14="http://schemas.microsoft.com/office/word/2010/wordml" w:rsidP="1605A71F" wp14:paraId="2BC07E48" wp14:textId="72D19B4B">
      <w:pPr>
        <w:spacing w:before="240" w:beforeAutospacing="off" w:after="240" w:afterAutospacing="off"/>
      </w:pPr>
      <w:r w:rsidRPr="1605A71F" w:rsidR="2099B22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idea is therefore not merely to “understand” that one is a soul, but to make this understanding </w:t>
      </w:r>
      <w:r w:rsidRPr="1605A71F" w:rsidR="2099B22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stable and firmly established</w:t>
      </w:r>
      <w:r w:rsidRPr="1605A71F" w:rsidR="2099B227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1605A71F" wp14:paraId="26BB52A1" wp14:textId="58F1FEBB">
      <w:pPr>
        <w:pStyle w:val="Heading3"/>
      </w:pPr>
      <w:r w:rsidRPr="1605A71F" w:rsidR="2099B227">
        <w:rPr>
          <w:noProof w:val="0"/>
          <w:lang w:val="fr-FR"/>
        </w:rPr>
        <w:t>2. कर लो — kar lo</w:t>
      </w:r>
    </w:p>
    <w:p xmlns:wp14="http://schemas.microsoft.com/office/word/2010/wordml" w:rsidP="1605A71F" wp14:paraId="1DAD8906" wp14:textId="6C344A4A">
      <w:pPr>
        <w:spacing w:before="240" w:beforeAutospacing="off" w:after="240" w:afterAutospacing="off"/>
      </w:pPr>
      <w:r w:rsidRPr="1605A71F" w:rsidR="2099B227">
        <w:rPr>
          <w:rFonts w:ascii="Aptos" w:hAnsi="Aptos" w:eastAsia="Aptos" w:cs="Aptos"/>
          <w:noProof w:val="0"/>
          <w:sz w:val="24"/>
          <w:szCs w:val="24"/>
          <w:lang w:val="fr-FR"/>
        </w:rPr>
        <w:t>This comes from the construction:</w:t>
      </w:r>
    </w:p>
    <w:p xmlns:wp14="http://schemas.microsoft.com/office/word/2010/wordml" w:rsidP="1605A71F" wp14:paraId="676735D7" wp14:textId="07D8216D">
      <w:pPr>
        <w:spacing w:before="240" w:beforeAutospacing="off" w:after="240" w:afterAutospacing="off"/>
      </w:pPr>
      <w:r w:rsidRPr="1605A71F" w:rsidR="2099B22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करना + लेना → कर लेना</w:t>
      </w:r>
      <w:r>
        <w:br/>
      </w:r>
      <w:r w:rsidRPr="1605A71F" w:rsidR="2099B22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karnā + lenā → kar lenā</w:t>
      </w:r>
    </w:p>
    <w:p xmlns:wp14="http://schemas.microsoft.com/office/word/2010/wordml" w:rsidP="1605A71F" wp14:paraId="1C258450" wp14:textId="2F5ACE24">
      <w:pPr>
        <w:spacing w:before="240" w:beforeAutospacing="off" w:after="240" w:afterAutospacing="off"/>
      </w:pPr>
      <w:r w:rsidRPr="1605A71F" w:rsidR="2099B22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auxiliary verb </w:t>
      </w:r>
      <w:r w:rsidRPr="1605A71F" w:rsidR="2099B22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लेना (lenā)</w:t>
      </w:r>
      <w:r w:rsidRPr="1605A71F" w:rsidR="2099B22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often adds the sense of doing something </w:t>
      </w:r>
      <w:r w:rsidRPr="1605A71F" w:rsidR="2099B22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for oneself</w:t>
      </w:r>
      <w:r w:rsidRPr="1605A71F" w:rsidR="2099B227">
        <w:rPr>
          <w:rFonts w:ascii="Aptos" w:hAnsi="Aptos" w:eastAsia="Aptos" w:cs="Aptos"/>
          <w:noProof w:val="0"/>
          <w:sz w:val="24"/>
          <w:szCs w:val="24"/>
          <w:lang w:val="fr-FR"/>
        </w:rPr>
        <w:t>, decisively, or bringing it to completion.</w:t>
      </w:r>
    </w:p>
    <w:p xmlns:wp14="http://schemas.microsoft.com/office/word/2010/wordml" w:rsidP="1605A71F" wp14:paraId="05A32AD4" wp14:textId="15A9572D">
      <w:pPr>
        <w:spacing w:before="240" w:beforeAutospacing="off" w:after="240" w:afterAutospacing="off"/>
      </w:pPr>
      <w:r w:rsidRPr="1605A71F" w:rsidR="2099B22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So </w:t>
      </w:r>
      <w:r w:rsidRPr="1605A71F" w:rsidR="2099B22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पक्की कर लो — pakkī kar lo</w:t>
      </w:r>
      <w:r w:rsidRPr="1605A71F" w:rsidR="2099B22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can convey:</w:t>
      </w:r>
    </w:p>
    <w:p xmlns:wp14="http://schemas.microsoft.com/office/word/2010/wordml" w:rsidP="1605A71F" wp14:paraId="5B5E53E4" wp14:textId="3C8FCA01">
      <w:pPr>
        <w:spacing w:before="240" w:beforeAutospacing="off" w:after="240" w:afterAutospacing="off"/>
      </w:pPr>
      <w:r w:rsidRPr="1605A71F" w:rsidR="2099B22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“Establish it firmly within yourself once and for all.”</w:t>
      </w:r>
    </w:p>
    <w:p xmlns:wp14="http://schemas.microsoft.com/office/word/2010/wordml" w:rsidP="1605A71F" wp14:paraId="0BEE5040" wp14:textId="12BF7BFF">
      <w:pPr>
        <w:pStyle w:val="Heading3"/>
      </w:pPr>
      <w:r w:rsidRPr="1605A71F" w:rsidR="2099B227">
        <w:rPr>
          <w:noProof w:val="0"/>
          <w:lang w:val="fr-FR"/>
        </w:rPr>
        <w:t>3. हम आत्मा हैं — ham ātmā haĩ</w:t>
      </w:r>
    </w:p>
    <w:p xmlns:wp14="http://schemas.microsoft.com/office/word/2010/wordml" w:rsidP="1605A71F" wp14:paraId="05FBD1A0" wp14:textId="4F7741A9">
      <w:pPr>
        <w:spacing w:before="240" w:beforeAutospacing="off" w:after="240" w:afterAutospacing="off"/>
      </w:pPr>
      <w:r w:rsidRPr="1605A71F" w:rsidR="2099B227">
        <w:rPr>
          <w:rFonts w:ascii="Aptos" w:hAnsi="Aptos" w:eastAsia="Aptos" w:cs="Aptos"/>
          <w:noProof w:val="0"/>
          <w:sz w:val="24"/>
          <w:szCs w:val="24"/>
          <w:lang w:val="fr-FR"/>
        </w:rPr>
        <w:t>Literally:</w:t>
      </w:r>
    </w:p>
    <w:p xmlns:wp14="http://schemas.microsoft.com/office/word/2010/wordml" w:rsidP="1605A71F" wp14:paraId="6CCB1A1A" wp14:textId="5DCE4EA2">
      <w:pPr>
        <w:spacing w:before="240" w:beforeAutospacing="off" w:after="240" w:afterAutospacing="off"/>
      </w:pPr>
      <w:r w:rsidRPr="1605A71F" w:rsidR="2099B22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“We are soul(s).”</w:t>
      </w:r>
    </w:p>
    <w:p xmlns:wp14="http://schemas.microsoft.com/office/word/2010/wordml" w:rsidP="1605A71F" wp14:paraId="0A481148" wp14:textId="53D812B5">
      <w:pPr>
        <w:spacing w:before="240" w:beforeAutospacing="off" w:after="240" w:afterAutospacing="off"/>
      </w:pPr>
      <w:r w:rsidRPr="1605A71F" w:rsidR="2099B22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Murli language, </w:t>
      </w:r>
      <w:r w:rsidRPr="1605A71F" w:rsidR="2099B22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हम आत्मा हैं</w:t>
      </w:r>
      <w:r w:rsidRPr="1605A71F" w:rsidR="2099B22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expresses identification with the soul rather than with the body.</w:t>
      </w:r>
    </w:p>
    <w:p xmlns:wp14="http://schemas.microsoft.com/office/word/2010/wordml" w:rsidP="1605A71F" wp14:paraId="595BE12A" wp14:textId="44348497">
      <w:pPr>
        <w:spacing w:before="240" w:beforeAutospacing="off" w:after="240" w:afterAutospacing="off"/>
      </w:pPr>
      <w:r w:rsidRPr="1605A71F" w:rsidR="2099B227">
        <w:rPr>
          <w:rFonts w:ascii="Aptos" w:hAnsi="Aptos" w:eastAsia="Aptos" w:cs="Aptos"/>
          <w:noProof w:val="0"/>
          <w:sz w:val="24"/>
          <w:szCs w:val="24"/>
          <w:lang w:val="fr-FR"/>
        </w:rPr>
        <w:t>Depending on the perspective, it can therefore be translated as:</w:t>
      </w:r>
    </w:p>
    <w:p xmlns:wp14="http://schemas.microsoft.com/office/word/2010/wordml" w:rsidP="1605A71F" wp14:paraId="6EEABAD6" wp14:textId="2A4D9FC0">
      <w:pPr>
        <w:spacing w:before="240" w:beforeAutospacing="off" w:after="240" w:afterAutospacing="off"/>
      </w:pPr>
      <w:r w:rsidRPr="1605A71F" w:rsidR="2099B22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“We are souls.”</w:t>
      </w:r>
    </w:p>
    <w:p xmlns:wp14="http://schemas.microsoft.com/office/word/2010/wordml" w:rsidP="1605A71F" wp14:paraId="7C2B46BC" wp14:textId="31955B8A">
      <w:pPr>
        <w:spacing w:before="240" w:beforeAutospacing="off" w:after="240" w:afterAutospacing="off"/>
      </w:pPr>
      <w:r w:rsidRPr="1605A71F" w:rsidR="2099B227">
        <w:rPr>
          <w:rFonts w:ascii="Aptos" w:hAnsi="Aptos" w:eastAsia="Aptos" w:cs="Aptos"/>
          <w:noProof w:val="0"/>
          <w:sz w:val="24"/>
          <w:szCs w:val="24"/>
          <w:lang w:val="fr-FR"/>
        </w:rPr>
        <w:t>or, when each person applies it individually:</w:t>
      </w:r>
    </w:p>
    <w:p xmlns:wp14="http://schemas.microsoft.com/office/word/2010/wordml" w:rsidP="1605A71F" wp14:paraId="320D0A91" wp14:textId="0EDDF9B7">
      <w:pPr>
        <w:spacing w:before="240" w:beforeAutospacing="off" w:after="240" w:afterAutospacing="off"/>
      </w:pPr>
      <w:r w:rsidRPr="1605A71F" w:rsidR="2099B22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“I am a soul.”</w:t>
      </w:r>
    </w:p>
    <w:p xmlns:wp14="http://schemas.microsoft.com/office/word/2010/wordml" w:rsidP="1605A71F" wp14:paraId="6CD04C1C" wp14:textId="37FF0065">
      <w:p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</w:p>
    <w:p xmlns:wp14="http://schemas.microsoft.com/office/word/2010/wordml" w:rsidP="1605A71F" wp14:paraId="724FA6E7" wp14:textId="0C45E98A">
      <w:pPr>
        <w:pStyle w:val="Heading2"/>
      </w:pPr>
      <w:r w:rsidRPr="1605A71F" w:rsidR="2099B227">
        <w:rPr>
          <w:noProof w:val="0"/>
          <w:lang w:val="fr-FR"/>
        </w:rPr>
        <w:t>🌟 Meaning in the BK context</w:t>
      </w:r>
    </w:p>
    <w:p xmlns:wp14="http://schemas.microsoft.com/office/word/2010/wordml" w:rsidP="1605A71F" wp14:paraId="5332C1A3" wp14:textId="4C279FB7">
      <w:pPr>
        <w:spacing w:before="240" w:beforeAutospacing="off" w:after="240" w:afterAutospacing="off"/>
      </w:pPr>
      <w:r w:rsidRPr="1605A71F" w:rsidR="2099B22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key word here is </w:t>
      </w:r>
      <w:r w:rsidRPr="1605A71F" w:rsidR="2099B22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पक्की — pakkī</w:t>
      </w:r>
      <w:r w:rsidRPr="1605A71F" w:rsidR="2099B227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1605A71F" wp14:paraId="7DEBF0DC" wp14:textId="5F5CB9A4">
      <w:pPr>
        <w:spacing w:before="240" w:beforeAutospacing="off" w:after="240" w:afterAutospacing="off"/>
      </w:pPr>
      <w:r w:rsidRPr="1605A71F" w:rsidR="2099B227">
        <w:rPr>
          <w:rFonts w:ascii="Aptos" w:hAnsi="Aptos" w:eastAsia="Aptos" w:cs="Aptos"/>
          <w:noProof w:val="0"/>
          <w:sz w:val="24"/>
          <w:szCs w:val="24"/>
          <w:lang w:val="fr-FR"/>
        </w:rPr>
        <w:t>Baba is not simply asking the children to repeat intellectually:</w:t>
      </w:r>
    </w:p>
    <w:p xmlns:wp14="http://schemas.microsoft.com/office/word/2010/wordml" w:rsidP="1605A71F" wp14:paraId="6C9582F9" wp14:textId="0BBD0BC9">
      <w:pPr>
        <w:spacing w:before="240" w:beforeAutospacing="off" w:after="240" w:afterAutospacing="off"/>
      </w:pPr>
      <w:r w:rsidRPr="1605A71F" w:rsidR="2099B22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मैं आत्मा हूँ — maĩ ātmā hū̃</w:t>
      </w:r>
      <w:r>
        <w:br/>
      </w:r>
      <w:r w:rsidRPr="1605A71F" w:rsidR="2099B22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“I am a soul.”</w:t>
      </w:r>
    </w:p>
    <w:p xmlns:wp14="http://schemas.microsoft.com/office/word/2010/wordml" w:rsidP="1605A71F" wp14:paraId="7CDE95B5" wp14:textId="60E3B48B">
      <w:pPr>
        <w:spacing w:before="240" w:beforeAutospacing="off" w:after="240" w:afterAutospacing="off"/>
      </w:pPr>
      <w:r w:rsidRPr="1605A71F" w:rsidR="2099B22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aim is to make this awareness </w:t>
      </w:r>
      <w:r w:rsidRPr="1605A71F" w:rsidR="2099B22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firm, stable and deeply established</w:t>
      </w:r>
      <w:r w:rsidRPr="1605A71F" w:rsidR="2099B227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1605A71F" wp14:paraId="6DB4839D" wp14:textId="7E97A5A8">
      <w:pPr>
        <w:spacing w:before="240" w:beforeAutospacing="off" w:after="240" w:afterAutospacing="off"/>
      </w:pPr>
      <w:r w:rsidRPr="1605A71F" w:rsidR="2099B227">
        <w:rPr>
          <w:rFonts w:ascii="Aptos" w:hAnsi="Aptos" w:eastAsia="Aptos" w:cs="Aptos"/>
          <w:noProof w:val="0"/>
          <w:sz w:val="24"/>
          <w:szCs w:val="24"/>
          <w:lang w:val="fr-FR"/>
        </w:rPr>
        <w:t>The sentence can therefore be understood as:</w:t>
      </w:r>
    </w:p>
    <w:p xmlns:wp14="http://schemas.microsoft.com/office/word/2010/wordml" w:rsidP="1605A71F" wp14:paraId="1E7DBE49" wp14:textId="0884EB92">
      <w:pPr>
        <w:spacing w:before="240" w:beforeAutospacing="off" w:after="240" w:afterAutospacing="off"/>
      </w:pPr>
      <w:r w:rsidRPr="1605A71F" w:rsidR="2099B22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“Make this one thing absolutely certain in your awareness: I am a soul.”</w:t>
      </w:r>
    </w:p>
    <w:p xmlns:wp14="http://schemas.microsoft.com/office/word/2010/wordml" w:rsidP="1605A71F" wp14:paraId="5B4C86B7" wp14:textId="3E558F9D">
      <w:pPr>
        <w:spacing w:before="240" w:beforeAutospacing="off" w:after="240" w:afterAutospacing="off"/>
      </w:pPr>
      <w:r w:rsidRPr="1605A71F" w:rsidR="2099B22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It points to the movement from merely knowing </w:t>
      </w:r>
      <w:r w:rsidRPr="1605A71F" w:rsidR="2099B22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“I am a soul”</w:t>
      </w:r>
      <w:r w:rsidRPr="1605A71F" w:rsidR="2099B22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intellectually to having a </w:t>
      </w:r>
      <w:r w:rsidRPr="1605A71F" w:rsidR="2099B22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stable inner conviction</w:t>
      </w:r>
      <w:r w:rsidRPr="1605A71F" w:rsidR="2099B22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of it.</w:t>
      </w:r>
    </w:p>
    <w:p xmlns:wp14="http://schemas.microsoft.com/office/word/2010/wordml" w:rsidP="1605A71F" wp14:paraId="413A4CBC" wp14:textId="66009DEC">
      <w:pPr>
        <w:spacing w:before="240" w:beforeAutospacing="off" w:after="240" w:afterAutospacing="off"/>
      </w:pPr>
      <w:r w:rsidRPr="1605A71F" w:rsidR="2099B22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This firm awareness becomes the basis of </w:t>
      </w:r>
      <w:r w:rsidRPr="1605A71F" w:rsidR="2099B22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देही-अभिमानी अवस्था — dehī-abhimānī avasthā</w:t>
      </w:r>
      <w:r w:rsidRPr="1605A71F" w:rsidR="2099B227">
        <w:rPr>
          <w:rFonts w:ascii="Aptos" w:hAnsi="Aptos" w:eastAsia="Aptos" w:cs="Aptos"/>
          <w:noProof w:val="0"/>
          <w:sz w:val="24"/>
          <w:szCs w:val="24"/>
          <w:lang w:val="fr-FR"/>
        </w:rPr>
        <w:t>, the state of soul-consciousness.</w:t>
      </w:r>
    </w:p>
    <w:p xmlns:wp14="http://schemas.microsoft.com/office/word/2010/wordml" w:rsidP="1605A71F" wp14:paraId="431ECEB4" wp14:textId="3AF312A5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605A71F" wp14:paraId="5843B7BC" wp14:textId="154D7180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605A71F" wp14:paraId="6363FAB5" wp14:textId="521EFF4D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605A71F" w:rsidR="67AAA73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ChatGPT, copied and validated by me)</w:t>
      </w:r>
    </w:p>
    <w:p xmlns:wp14="http://schemas.microsoft.com/office/word/2010/wordml" wp14:paraId="3BFEFB25" wp14:textId="6F34C0D4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2">
    <w:nsid w:val="91275c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1af2b6b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4BEAD0E"/>
    <w:rsid w:val="049A10B3"/>
    <w:rsid w:val="05B79ED1"/>
    <w:rsid w:val="14BEAD0E"/>
    <w:rsid w:val="1605A71F"/>
    <w:rsid w:val="1BB0D546"/>
    <w:rsid w:val="2099B227"/>
    <w:rsid w:val="221D541A"/>
    <w:rsid w:val="3F5E3760"/>
    <w:rsid w:val="42ED680F"/>
    <w:rsid w:val="452A12D9"/>
    <w:rsid w:val="46F21333"/>
    <w:rsid w:val="5AF44652"/>
    <w:rsid w:val="67AAA738"/>
    <w:rsid w:val="6B09906B"/>
    <w:rsid w:val="7F313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FF9DD6"/>
  <w15:chartTrackingRefBased/>
  <w15:docId w15:val="{1A358E32-A0EA-4AB6-A6DE-D9E9407E1B59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1605A71F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1605A71F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3">
    <w:uiPriority w:val="9"/>
    <w:name w:val="heading 3"/>
    <w:basedOn w:val="Normal"/>
    <w:next w:val="Normal"/>
    <w:unhideWhenUsed/>
    <w:qFormat/>
    <w:rsid w:val="1605A71F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ListParagraph">
    <w:uiPriority w:val="34"/>
    <w:name w:val="List Paragraph"/>
    <w:basedOn w:val="Normal"/>
    <w:qFormat/>
    <w:rsid w:val="1605A71F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0b68db608d13405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2026-08-29T11:05:30.9709848Z</dcterms:created>
  <dcterms:modified xsi:type="dcterms:W3CDTF">2026-08-29T11:14:37.3933815Z</dcterms:modified>
  <dc:creator>Jacques VUILLAUME</dc:creator>
  <lastModifiedBy>Jacques VUILLAUME</lastModifiedBy>
</coreProperties>
</file>