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9B9D173" wp14:paraId="69A8D9A3" wp14:textId="5159FA0C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9B9D173" w:rsidR="528DA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05 September 2026</w:t>
      </w:r>
    </w:p>
    <w:p xmlns:wp14="http://schemas.microsoft.com/office/word/2010/wordml" w:rsidP="09B9D173" wp14:paraId="4914B944" wp14:textId="04C1C2D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B9D173" wp14:paraId="2C6035BC" wp14:textId="513D6B17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B9D173" w:rsidR="528DA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05 September 2026</w:t>
      </w:r>
    </w:p>
    <w:p xmlns:wp14="http://schemas.microsoft.com/office/word/2010/wordml" w:rsidP="09B9D173" wp14:paraId="020C081D" wp14:textId="5E53927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B9D173" wp14:paraId="1E737BB4" wp14:textId="34F75BAE">
      <w:pPr>
        <w:spacing w:before="0" w:beforeAutospacing="off" w:after="0" w:afterAutospacing="off"/>
      </w:pPr>
      <w:r w:rsidRPr="09B9D173" w:rsidR="528DA0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9B9D173" wp14:paraId="17C6AE91" wp14:textId="37F9BDD1">
      <w:pPr>
        <w:pStyle w:val="Normal"/>
        <w:spacing w:before="0" w:beforeAutospacing="off" w:after="0" w:afterAutospacing="off"/>
      </w:pPr>
      <w:r w:rsidRPr="09B9D173" w:rsidR="528DA081">
        <w:rPr>
          <w:rFonts w:ascii="Arial" w:hAnsi="Arial" w:eastAsia="Arial" w:cs="Arial"/>
          <w:noProof w:val="0"/>
          <w:sz w:val="24"/>
          <w:szCs w:val="24"/>
          <w:lang w:val="fr-FR"/>
        </w:rPr>
        <w:t>याद से ही पाप आत्मा से पुण्य आत्मा बनना है।</w:t>
      </w:r>
    </w:p>
    <w:p xmlns:wp14="http://schemas.microsoft.com/office/word/2010/wordml" w:rsidP="09B9D173" wp14:paraId="248935D3" wp14:textId="5964D4E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9B9D173" wp14:paraId="07C10862" wp14:textId="6B0964A8">
      <w:pPr>
        <w:spacing w:before="0" w:beforeAutospacing="off" w:after="0" w:afterAutospacing="off"/>
      </w:pPr>
      <w:r w:rsidRPr="09B9D173" w:rsidR="528DA0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9B9D173" wp14:paraId="00B44700" wp14:textId="6087E274">
      <w:pPr>
        <w:pStyle w:val="Normal"/>
        <w:spacing w:before="0" w:beforeAutospacing="off" w:after="0" w:afterAutospacing="off"/>
      </w:pPr>
      <w:r w:rsidRPr="09B9D173" w:rsidR="528DA081">
        <w:rPr>
          <w:rFonts w:ascii="Arial" w:hAnsi="Arial" w:eastAsia="Arial" w:cs="Arial"/>
          <w:noProof w:val="0"/>
          <w:sz w:val="24"/>
          <w:szCs w:val="24"/>
          <w:lang w:val="en-US"/>
        </w:rPr>
        <w:t>yād se hī pāp ātmā se puṇya ātmā bannā hai.</w:t>
      </w:r>
    </w:p>
    <w:p xmlns:wp14="http://schemas.microsoft.com/office/word/2010/wordml" w:rsidP="09B9D173" wp14:paraId="2A920C15" wp14:textId="6E85C36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9B9D173" wp14:paraId="423D24CB" wp14:textId="1BBC65BB">
      <w:pPr>
        <w:spacing w:before="0" w:beforeAutospacing="off" w:after="0" w:afterAutospacing="off"/>
      </w:pPr>
      <w:r w:rsidRPr="09B9D173" w:rsidR="528DA08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9B9D173" wp14:paraId="1B668A39" wp14:textId="6FEE1792">
      <w:pPr>
        <w:spacing w:before="0" w:beforeAutospacing="off" w:after="0" w:afterAutospacing="off"/>
      </w:pPr>
      <w:r w:rsidRPr="09B9D173" w:rsidR="528DA0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It is only through remembrance that one </w:t>
      </w:r>
      <w:r w:rsidRPr="09B9D173" w:rsidR="528DA0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has to</w:t>
      </w:r>
      <w:r w:rsidRPr="09B9D173" w:rsidR="528DA0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transform from a sinful soul into a virtuous soul.</w:t>
      </w:r>
    </w:p>
    <w:p xmlns:wp14="http://schemas.microsoft.com/office/word/2010/wordml" w:rsidP="09B9D173" wp14:paraId="365B8F33" wp14:textId="583F0FC7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9B9D173" wp14:paraId="032C98D1" wp14:textId="02E9E18B">
      <w:pPr>
        <w:spacing w:before="0" w:beforeAutospacing="off" w:after="0" w:afterAutospacing="off"/>
      </w:pPr>
      <w:r w:rsidRPr="09B9D173" w:rsidR="528DA081">
        <w:rPr>
          <w:rFonts w:ascii="Arial" w:hAnsi="Arial" w:eastAsia="Arial" w:cs="Arial"/>
          <w:noProof w:val="0"/>
          <w:sz w:val="24"/>
          <w:szCs w:val="24"/>
          <w:lang w:val="en-US"/>
        </w:rPr>
        <w:t>In the BK context, a slightly more precise rendering would be:</w:t>
      </w:r>
    </w:p>
    <w:p xmlns:wp14="http://schemas.microsoft.com/office/word/2010/wordml" w:rsidP="09B9D173" wp14:paraId="0D088D5B" wp14:textId="4BD7CC75">
      <w:pPr>
        <w:spacing w:before="0" w:beforeAutospacing="off" w:after="0" w:afterAutospacing="off"/>
      </w:pPr>
      <w:r w:rsidRPr="09B9D173" w:rsidR="528DA0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It is only through remembrance of Baba that the soul </w:t>
      </w:r>
      <w:r w:rsidRPr="09B9D173" w:rsidR="528DA0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has to</w:t>
      </w:r>
      <w:r w:rsidRPr="09B9D173" w:rsidR="528DA0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move from the state of a </w:t>
      </w:r>
      <w:r w:rsidRPr="09B9D173" w:rsidR="528DA0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pāp</w:t>
      </w:r>
      <w:r w:rsidRPr="09B9D173" w:rsidR="528DA0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9B9D173" w:rsidR="528DA0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ātmā</w:t>
      </w:r>
      <w:r w:rsidRPr="09B9D173" w:rsidR="528DA0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to that of a </w:t>
      </w:r>
      <w:r w:rsidRPr="09B9D173" w:rsidR="528DA0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puṇya</w:t>
      </w:r>
      <w:r w:rsidRPr="09B9D173" w:rsidR="528DA0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09B9D173" w:rsidR="528DA0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ātmā</w:t>
      </w:r>
      <w:r w:rsidRPr="09B9D173" w:rsidR="528DA08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09B9D173" wp14:paraId="18B714FB" wp14:textId="2AB3293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9B9D173" wp14:paraId="0A2EFC80" wp14:textId="73D95B28">
      <w:pPr>
        <w:pStyle w:val="Heading2"/>
        <w:keepNext w:val="1"/>
        <w:keepLines w:val="1"/>
        <w:spacing w:before="160" w:after="80"/>
      </w:pPr>
      <w:r w:rsidRPr="09B9D173" w:rsidR="528DA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 </w:t>
      </w:r>
      <w:r w:rsidRPr="09B9D173" w:rsidR="528DA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09B9D173" wp14:paraId="16EF06FE" wp14:textId="1A2F735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: remembrance; in the BK context, remembrance of Baba</w:t>
      </w:r>
    </w:p>
    <w:p xmlns:wp14="http://schemas.microsoft.com/office/word/2010/wordml" w:rsidP="09B9D173" wp14:paraId="012B5AC5" wp14:textId="09E52E0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: through, by means of, from</w:t>
      </w:r>
    </w:p>
    <w:p xmlns:wp14="http://schemas.microsoft.com/office/word/2010/wordml" w:rsidP="09B9D173" wp14:paraId="1EF86D83" wp14:textId="241179F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: only, precisely, indeed</w:t>
      </w:r>
    </w:p>
    <w:p xmlns:wp14="http://schemas.microsoft.com/office/word/2010/wordml" w:rsidP="09B9D173" wp14:paraId="204AF6ED" wp14:textId="3FC2F50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— pāp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: sin, wrongdoing, negative action, demerit</w:t>
      </w:r>
    </w:p>
    <w:p xmlns:wp14="http://schemas.microsoft.com/office/word/2010/wordml" w:rsidP="09B9D173" wp14:paraId="5C3EF3A7" wp14:textId="0DC1B24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— ātmā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: soul</w:t>
      </w:r>
    </w:p>
    <w:p xmlns:wp14="http://schemas.microsoft.com/office/word/2010/wordml" w:rsidP="09B9D173" wp14:paraId="545E189A" wp14:textId="3B292AC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आत्मा — pāp ātmā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: sinful soul; a soul burdened by sinful actions</w:t>
      </w:r>
    </w:p>
    <w:p xmlns:wp14="http://schemas.microsoft.com/office/word/2010/wordml" w:rsidP="09B9D173" wp14:paraId="5D2416B5" wp14:textId="266350D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— puṇya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: merit, virtue, spiritual merit, meritorious action</w:t>
      </w:r>
    </w:p>
    <w:p xmlns:wp14="http://schemas.microsoft.com/office/word/2010/wordml" w:rsidP="09B9D173" wp14:paraId="6D9F6AA8" wp14:textId="4CEE7DF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आत्मा — puṇya ātmā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: virtuous soul, meritorious soul</w:t>
      </w:r>
    </w:p>
    <w:p xmlns:wp14="http://schemas.microsoft.com/office/word/2010/wordml" w:rsidP="09B9D173" wp14:paraId="45A24394" wp14:textId="24E6833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: to become</w:t>
      </w:r>
    </w:p>
    <w:p xmlns:wp14="http://schemas.microsoft.com/office/word/2010/wordml" w:rsidP="09B9D173" wp14:paraId="763FC315" wp14:textId="650635F2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— hai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: is; with the infinitive here, it conveys “has to / must”</w:t>
      </w:r>
    </w:p>
    <w:p xmlns:wp14="http://schemas.microsoft.com/office/word/2010/wordml" w:rsidP="09B9D173" wp14:paraId="48B1F75B" wp14:textId="7AE4610D">
      <w:pPr>
        <w:spacing w:before="0" w:beforeAutospacing="off" w:after="0" w:afterAutospacing="off"/>
      </w:pPr>
    </w:p>
    <w:p xmlns:wp14="http://schemas.microsoft.com/office/word/2010/wordml" w:rsidP="09B9D173" wp14:paraId="1DC8131D" wp14:textId="5128FD36">
      <w:pPr>
        <w:pStyle w:val="Heading2"/>
      </w:pPr>
      <w:r w:rsidRPr="09B9D173" w:rsidR="528DA081">
        <w:rPr>
          <w:noProof w:val="0"/>
          <w:lang w:val="fr-FR"/>
        </w:rPr>
        <w:t>🌿 पाप — pāp</w:t>
      </w:r>
    </w:p>
    <w:p xmlns:wp14="http://schemas.microsoft.com/office/word/2010/wordml" w:rsidP="09B9D173" wp14:paraId="3C6ACA56" wp14:textId="2E551E9B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— pāp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an important word in Indian religious and spiritual vocabulary.</w:t>
      </w:r>
    </w:p>
    <w:p xmlns:wp14="http://schemas.microsoft.com/office/word/2010/wordml" w:rsidP="09B9D173" wp14:paraId="2CA4B632" wp14:textId="39F11C61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Its basic meanings include:</w:t>
      </w:r>
    </w:p>
    <w:p xmlns:wp14="http://schemas.microsoft.com/office/word/2010/wordml" w:rsidP="09B9D173" wp14:paraId="473011BC" wp14:textId="0E82105F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sin, wrongdoing, morally negative action, demerit.</w:t>
      </w:r>
    </w:p>
    <w:p xmlns:wp14="http://schemas.microsoft.com/office/word/2010/wordml" w:rsidP="09B9D173" wp14:paraId="452899F1" wp14:textId="1D6C57C1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It is directly contrasted with:</w:t>
      </w:r>
    </w:p>
    <w:p xmlns:wp14="http://schemas.microsoft.com/office/word/2010/wordml" w:rsidP="09B9D173" wp14:paraId="264DB4E8" wp14:textId="6BB779A3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— puṇya</w:t>
      </w:r>
      <w:r>
        <w:br/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merit, virtue, meritorious action.</w:t>
      </w:r>
    </w:p>
    <w:p xmlns:wp14="http://schemas.microsoft.com/office/word/2010/wordml" w:rsidP="09B9D173" wp14:paraId="11054562" wp14:textId="0637B019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A common pair is:</w:t>
      </w:r>
    </w:p>
    <w:p xmlns:wp14="http://schemas.microsoft.com/office/word/2010/wordml" w:rsidP="09B9D173" wp14:paraId="4A705ED8" wp14:textId="59A3B211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और पुण्य — pāp aur puṇya</w:t>
      </w:r>
      <w:r>
        <w:br/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sin and merit / negative and positive actions</w:t>
      </w:r>
    </w:p>
    <w:p xmlns:wp14="http://schemas.microsoft.com/office/word/2010/wordml" w:rsidP="09B9D173" wp14:paraId="5EF5ED02" wp14:textId="2F6815B3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Indian thought,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— pāp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always correspond exactly to the Christian idea of “sin” as the violation of a divine commandment. It can more broadly refer to an action that is morally or spiritually harmful and that produces negative consequences.</w:t>
      </w:r>
    </w:p>
    <w:p xmlns:wp14="http://schemas.microsoft.com/office/word/2010/wordml" w:rsidP="09B9D173" wp14:paraId="6125D92B" wp14:textId="5820D2CC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xmlns:wp14="http://schemas.microsoft.com/office/word/2010/wordml" w:rsidP="09B9D173" wp14:paraId="463ECD1D" wp14:textId="15A4D647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करना — pāp karnā</w:t>
      </w:r>
      <w:r>
        <w:br/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= to commit a sin / to perform a negative action</w:t>
      </w:r>
    </w:p>
    <w:p xmlns:wp14="http://schemas.microsoft.com/office/word/2010/wordml" w:rsidP="09B9D173" wp14:paraId="55DFBB00" wp14:textId="348DCB7C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पापों का फल — pāpoṃ kā phal</w:t>
      </w:r>
      <w:r>
        <w:br/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= the fruit or consequence of sins</w:t>
      </w:r>
    </w:p>
    <w:p xmlns:wp14="http://schemas.microsoft.com/office/word/2010/wordml" w:rsidP="09B9D173" wp14:paraId="2C488E61" wp14:textId="211F9D8D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— pāp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often associated with actions performed under the influence of body-consciousness and the vices.</w:t>
      </w:r>
    </w:p>
    <w:p xmlns:wp14="http://schemas.microsoft.com/office/word/2010/wordml" w:rsidP="09B9D173" wp14:paraId="7BA23CCA" wp14:textId="211D6D35">
      <w:pPr>
        <w:spacing w:before="0" w:beforeAutospacing="off" w:after="0" w:afterAutospacing="off"/>
      </w:pPr>
    </w:p>
    <w:p xmlns:wp14="http://schemas.microsoft.com/office/word/2010/wordml" w:rsidP="09B9D173" wp14:paraId="442C95FE" wp14:textId="582EDB9D">
      <w:pPr>
        <w:pStyle w:val="Heading2"/>
      </w:pPr>
      <w:r w:rsidRPr="09B9D173" w:rsidR="528DA081">
        <w:rPr>
          <w:noProof w:val="0"/>
          <w:lang w:val="fr-FR"/>
        </w:rPr>
        <w:t>🌿 पुण्य — puṇya</w:t>
      </w:r>
    </w:p>
    <w:p xmlns:wp14="http://schemas.microsoft.com/office/word/2010/wordml" w:rsidP="09B9D173" wp14:paraId="6A5F9CF5" wp14:textId="5CA021CE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— puṇya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opposite of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— pāp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9B9D173" wp14:paraId="3EFD0CFE" wp14:textId="39C15A88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It can mean:</w:t>
      </w:r>
    </w:p>
    <w:p xmlns:wp14="http://schemas.microsoft.com/office/word/2010/wordml" w:rsidP="09B9D173" wp14:paraId="68F141F7" wp14:textId="04C64AC7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merit, virtue, spiritual merit, a meritorious action.</w:t>
      </w:r>
    </w:p>
    <w:p xmlns:wp14="http://schemas.microsoft.com/office/word/2010/wordml" w:rsidP="09B9D173" wp14:paraId="4C4963E0" wp14:textId="6BA5F788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Sanskrit word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puṇya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already carries meanings such as:</w:t>
      </w:r>
    </w:p>
    <w:p xmlns:wp14="http://schemas.microsoft.com/office/word/2010/wordml" w:rsidP="09B9D173" wp14:paraId="15EF713E" wp14:textId="5A060E00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pure</w:t>
      </w:r>
    </w:p>
    <w:p xmlns:wp14="http://schemas.microsoft.com/office/word/2010/wordml" w:rsidP="09B9D173" wp14:paraId="4C4AFECF" wp14:textId="5749ED7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auspicious</w:t>
      </w:r>
    </w:p>
    <w:p xmlns:wp14="http://schemas.microsoft.com/office/word/2010/wordml" w:rsidP="09B9D173" wp14:paraId="6A653870" wp14:textId="50908886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virtuous</w:t>
      </w:r>
    </w:p>
    <w:p xmlns:wp14="http://schemas.microsoft.com/office/word/2010/wordml" w:rsidP="09B9D173" wp14:paraId="4E7F35C9" wp14:textId="13E56901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meritorious</w:t>
      </w:r>
    </w:p>
    <w:p xmlns:wp14="http://schemas.microsoft.com/office/word/2010/wordml" w:rsidP="09B9D173" wp14:paraId="0079F9ED" wp14:textId="42EEA055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spiritually beneficial</w:t>
      </w:r>
    </w:p>
    <w:p xmlns:wp14="http://schemas.microsoft.com/office/word/2010/wordml" w:rsidP="09B9D173" wp14:paraId="257C7317" wp14:textId="58030074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xmlns:wp14="http://schemas.microsoft.com/office/word/2010/wordml" w:rsidP="09B9D173" wp14:paraId="0CEDCBE0" wp14:textId="06B00B34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करना — puṇya karnā</w:t>
      </w:r>
      <w:r>
        <w:br/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= to perform a meritorious action</w:t>
      </w:r>
    </w:p>
    <w:p xmlns:wp14="http://schemas.microsoft.com/office/word/2010/wordml" w:rsidP="09B9D173" wp14:paraId="7A284E75" wp14:textId="4E5AC172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कर्म — puṇya karma</w:t>
      </w:r>
      <w:r>
        <w:br/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= a virtuous or meritorious action</w:t>
      </w:r>
    </w:p>
    <w:p xmlns:wp14="http://schemas.microsoft.com/office/word/2010/wordml" w:rsidP="09B9D173" wp14:paraId="7804D0C3" wp14:textId="100147B6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का फल — puṇya kā phal</w:t>
      </w:r>
      <w:r>
        <w:br/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= the fruit of merit</w:t>
      </w:r>
    </w:p>
    <w:p xmlns:wp14="http://schemas.microsoft.com/office/word/2010/wordml" w:rsidP="09B9D173" wp14:paraId="214CFB05" wp14:textId="5F4C0A46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— puṇya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more than simply “being good.” It carries the idea of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morally or spiritually positive quality or action that produces a beneficial fruit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9B9D173" wp14:paraId="486D9D29" wp14:textId="5459ED73">
      <w:pPr>
        <w:spacing w:before="0" w:beforeAutospacing="off" w:after="0" w:afterAutospacing="off"/>
      </w:pPr>
    </w:p>
    <w:p xmlns:wp14="http://schemas.microsoft.com/office/word/2010/wordml" w:rsidP="09B9D173" wp14:paraId="021DE2FC" wp14:textId="53E4AACA">
      <w:pPr>
        <w:pStyle w:val="Heading2"/>
      </w:pPr>
      <w:r w:rsidRPr="09B9D173" w:rsidR="528DA081">
        <w:rPr>
          <w:noProof w:val="0"/>
          <w:lang w:val="fr-FR"/>
        </w:rPr>
        <w:t>🌑 पाप आत्मा — pāp ātmā</w:t>
      </w:r>
    </w:p>
    <w:p xmlns:wp14="http://schemas.microsoft.com/office/word/2010/wordml" w:rsidP="09B9D173" wp14:paraId="266DDE93" wp14:textId="26523809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09B9D173" wp14:paraId="1D7F34DF" wp14:textId="0FF420B6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— pāp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sin</w:t>
      </w:r>
      <w:r>
        <w:br/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— ātmā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soul</w:t>
      </w:r>
    </w:p>
    <w:p xmlns:wp14="http://schemas.microsoft.com/office/word/2010/wordml" w:rsidP="09B9D173" wp14:paraId="6AFFED82" wp14:textId="71849C1F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09B9D173" wp14:paraId="2A3ACE5A" wp14:textId="182AC3BF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आत्मा — pāp ātmā</w:t>
      </w:r>
      <w:r>
        <w:br/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literally,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 sinful soul.”</w:t>
      </w:r>
    </w:p>
    <w:p xmlns:wp14="http://schemas.microsoft.com/office/word/2010/wordml" w:rsidP="09B9D173" wp14:paraId="74F58E91" wp14:textId="0D395AD9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However, in the BK context, it is better not to understand this as meaning that the soul is evil by nature.</w:t>
      </w:r>
    </w:p>
    <w:p xmlns:wp14="http://schemas.microsoft.com/office/word/2010/wordml" w:rsidP="09B9D173" wp14:paraId="1C36E90B" wp14:textId="5D66E4C0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Rather,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आत्मा — pāp ātmā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soul that has accumulated pāp through its actions and through its state of consciousness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9B9D173" wp14:paraId="5DBB6297" wp14:textId="23EEDC40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A useful explanatory translation is therefore:</w:t>
      </w:r>
    </w:p>
    <w:p xmlns:wp14="http://schemas.microsoft.com/office/word/2010/wordml" w:rsidP="09B9D173" wp14:paraId="75639D44" wp14:textId="3F4C5AB7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 soul that has become burdened by negative actions and impurity.”</w:t>
      </w:r>
    </w:p>
    <w:p xmlns:wp14="http://schemas.microsoft.com/office/word/2010/wordml" w:rsidP="09B9D173" wp14:paraId="205D6E9D" wp14:textId="4F22F577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fits the BK idea that the soul gradually moves from a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सतोप्रधान — satopradhān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state to a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तमोप्रधान — tamopradhān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state, and then regains purity through remembrance.</w:t>
      </w:r>
    </w:p>
    <w:p xmlns:wp14="http://schemas.microsoft.com/office/word/2010/wordml" w:rsidP="09B9D173" wp14:paraId="56147450" wp14:textId="437681BE">
      <w:pPr>
        <w:spacing w:before="0" w:beforeAutospacing="off" w:after="0" w:afterAutospacing="off"/>
      </w:pPr>
    </w:p>
    <w:p xmlns:wp14="http://schemas.microsoft.com/office/word/2010/wordml" w:rsidP="09B9D173" wp14:paraId="71249019" wp14:textId="14628702">
      <w:pPr>
        <w:pStyle w:val="Heading2"/>
      </w:pPr>
      <w:r w:rsidRPr="09B9D173" w:rsidR="528DA081">
        <w:rPr>
          <w:noProof w:val="0"/>
          <w:lang w:val="fr-FR"/>
        </w:rPr>
        <w:t>✨ पुण्य आत्मा — puṇya ātmā</w:t>
      </w:r>
    </w:p>
    <w:p xmlns:wp14="http://schemas.microsoft.com/office/word/2010/wordml" w:rsidP="09B9D173" wp14:paraId="4EEA3C2E" wp14:textId="481B9F3E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09B9D173" wp14:paraId="2C06FB7C" wp14:textId="052401AC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— puṇya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merit, virtue</w:t>
      </w:r>
      <w:r>
        <w:br/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— ātmā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soul</w:t>
      </w:r>
    </w:p>
    <w:p xmlns:wp14="http://schemas.microsoft.com/office/word/2010/wordml" w:rsidP="09B9D173" wp14:paraId="506D22AE" wp14:textId="278A06AB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09B9D173" wp14:paraId="504DC03D" wp14:textId="0A12EC11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आत्मा — puṇya ātmā</w:t>
      </w:r>
      <w:r>
        <w:br/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virtuous soul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meritorious soul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or in this context,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pure and elevated soul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9B9D173" wp14:paraId="78EF16C6" wp14:textId="0F6D3B98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The contrast is therefore:</w:t>
      </w:r>
    </w:p>
    <w:p xmlns:wp14="http://schemas.microsoft.com/office/word/2010/wordml" w:rsidP="09B9D173" wp14:paraId="72EA3F89" wp14:textId="343D50FD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आत्मा — pāp ātmā</w:t>
      </w:r>
      <w:r>
        <w:br/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→ a soul burdened by sinful or negative actions</w:t>
      </w:r>
    </w:p>
    <w:p xmlns:wp14="http://schemas.microsoft.com/office/word/2010/wordml" w:rsidP="09B9D173" wp14:paraId="22C20E72" wp14:textId="1829AAC4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आत्मा — puṇya ātmā</w:t>
      </w:r>
      <w:r>
        <w:br/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→ a virtuous, meritorious soul</w:t>
      </w:r>
    </w:p>
    <w:p xmlns:wp14="http://schemas.microsoft.com/office/word/2010/wordml" w:rsidP="09B9D173" wp14:paraId="3EB9C5D4" wp14:textId="446D5638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describes a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change in the state of the soul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9B9D173" wp14:paraId="129C1C0D" wp14:textId="68429647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आत्मा से पुण्य आत्मा</w:t>
      </w:r>
      <w:r>
        <w:br/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pāp ātmā se puṇya ātmā</w:t>
      </w:r>
      <w:r>
        <w:br/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from a pāp ātmā to a puṇya ātmā</w:t>
      </w:r>
    </w:p>
    <w:p xmlns:wp14="http://schemas.microsoft.com/office/word/2010/wordml" w:rsidP="09B9D173" wp14:paraId="19A0ABF9" wp14:textId="31D58000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not a question of one soul becoming another soul. It is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same soul undergoing a transformation in quality and condition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9B9D173" wp14:paraId="552431A7" wp14:textId="5AE3054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9B9D173" wp14:paraId="0C5D9201" wp14:textId="7A58D89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9B9D173" w:rsidR="528DA08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9B9D173" wp14:paraId="201F42A3" wp14:textId="73F50EA8">
      <w:pPr>
        <w:pStyle w:val="Heading3"/>
      </w:pPr>
      <w:r w:rsidRPr="09B9D173" w:rsidR="528DA081">
        <w:rPr>
          <w:noProof w:val="0"/>
          <w:lang w:val="fr-FR"/>
        </w:rPr>
        <w:t>1. याद से ही — yād se hī</w:t>
      </w:r>
    </w:p>
    <w:p xmlns:wp14="http://schemas.microsoft.com/office/word/2010/wordml" w:rsidP="09B9D173" wp14:paraId="29A4EE23" wp14:textId="5EA18DE6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remembrance</w:t>
      </w:r>
      <w:r>
        <w:br/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through, by means of</w:t>
      </w:r>
      <w:r>
        <w:br/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only</w:t>
      </w:r>
    </w:p>
    <w:p xmlns:wp14="http://schemas.microsoft.com/office/word/2010/wordml" w:rsidP="09B9D173" wp14:paraId="5A41D812" wp14:textId="4A78916B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:rsidP="09B9D173" wp14:paraId="2DCB4D12" wp14:textId="00E4560B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— yād se</w:t>
      </w:r>
      <w:r>
        <w:br/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= through remembrance</w:t>
      </w:r>
    </w:p>
    <w:p xmlns:wp14="http://schemas.microsoft.com/office/word/2010/wordml" w:rsidP="09B9D173" wp14:paraId="45A41B1C" wp14:textId="2DDC27AD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ही — yād se hī</w:t>
      </w:r>
      <w:r>
        <w:br/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only through remembrance</w:t>
      </w:r>
    </w:p>
    <w:p xmlns:wp14="http://schemas.microsoft.com/office/word/2010/wordml" w:rsidP="09B9D173" wp14:paraId="410F2888" wp14:textId="5B46CC24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makes the expression exclusive and emphatic.</w:t>
      </w:r>
    </w:p>
    <w:p xmlns:wp14="http://schemas.microsoft.com/office/word/2010/wordml" w:rsidP="09B9D173" wp14:paraId="4B058FE5" wp14:textId="616DCDA5">
      <w:pPr>
        <w:spacing w:before="0" w:beforeAutospacing="off" w:after="0" w:afterAutospacing="off"/>
      </w:pPr>
    </w:p>
    <w:p xmlns:wp14="http://schemas.microsoft.com/office/word/2010/wordml" w:rsidP="09B9D173" wp14:paraId="194FF7F8" wp14:textId="76E16D70">
      <w:pPr>
        <w:pStyle w:val="Heading3"/>
      </w:pPr>
      <w:r w:rsidRPr="09B9D173" w:rsidR="528DA081">
        <w:rPr>
          <w:noProof w:val="0"/>
          <w:lang w:val="fr-FR"/>
        </w:rPr>
        <w:t>2. The two uses of से — se</w:t>
      </w:r>
    </w:p>
    <w:p xmlns:wp14="http://schemas.microsoft.com/office/word/2010/wordml" w:rsidP="09B9D173" wp14:paraId="776DCA15" wp14:textId="49A54BD3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contains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twice, but with two different functions.</w:t>
      </w:r>
    </w:p>
    <w:p xmlns:wp14="http://schemas.microsoft.com/office/word/2010/wordml" w:rsidP="09B9D173" wp14:paraId="3536D79A" wp14:textId="026A4297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First:</w:t>
      </w:r>
    </w:p>
    <w:p xmlns:wp14="http://schemas.microsoft.com/office/word/2010/wordml" w:rsidP="09B9D173" wp14:paraId="13BF42FB" wp14:textId="7CA3A129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ही — yād se hī</w:t>
      </w:r>
      <w:r>
        <w:br/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only through remembrance</w:t>
      </w:r>
    </w:p>
    <w:p xmlns:wp14="http://schemas.microsoft.com/office/word/2010/wordml" w:rsidP="09B9D173" wp14:paraId="4F9656DC" wp14:textId="07B062AA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indicates the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means or instrument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9B9D173" wp14:paraId="518CCDF7" wp14:textId="645C32AE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Second:</w:t>
      </w:r>
    </w:p>
    <w:p xmlns:wp14="http://schemas.microsoft.com/office/word/2010/wordml" w:rsidP="09B9D173" wp14:paraId="79BFE18A" wp14:textId="2A2B8BAC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आत्मा से पुण्य आत्मा — pāp ātmā se puṇya ātmā</w:t>
      </w:r>
    </w:p>
    <w:p xmlns:wp14="http://schemas.microsoft.com/office/word/2010/wordml" w:rsidP="09B9D173" wp14:paraId="6FBEFC83" wp14:textId="4C6856E2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indicates the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starting point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9B9D173" wp14:paraId="424D910B" wp14:textId="28640351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from a pāp ātmā to a puṇya ātmā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9B9D173" wp14:paraId="521F5D20" wp14:textId="627CE90C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So the structure is:</w:t>
      </w:r>
    </w:p>
    <w:p xmlns:wp14="http://schemas.microsoft.com/office/word/2010/wordml" w:rsidP="09B9D173" wp14:paraId="376F1F90" wp14:textId="3E0646A8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</w:t>
      </w:r>
      <w:r>
        <w:br/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 se</w:t>
      </w:r>
      <w:r>
        <w:br/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through remembrance</w:t>
      </w:r>
    </w:p>
    <w:p xmlns:wp14="http://schemas.microsoft.com/office/word/2010/wordml" w:rsidP="09B9D173" wp14:paraId="649E8EC7" wp14:textId="4550056F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आत्मा से पुण्य आत्मा</w:t>
      </w:r>
      <w:r>
        <w:br/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pāp ātmā se puṇya ātmā</w:t>
      </w:r>
      <w:r>
        <w:br/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from the state of a pāp ātmā to that of a puṇya ātmā</w:t>
      </w:r>
    </w:p>
    <w:p xmlns:wp14="http://schemas.microsoft.com/office/word/2010/wordml" w:rsidP="09B9D173" wp14:paraId="56CAD71A" wp14:textId="469AB8DE">
      <w:pPr>
        <w:spacing w:before="0" w:beforeAutospacing="off" w:after="0" w:afterAutospacing="off"/>
      </w:pPr>
    </w:p>
    <w:p xmlns:wp14="http://schemas.microsoft.com/office/word/2010/wordml" w:rsidP="09B9D173" wp14:paraId="08B86294" wp14:textId="65C36373">
      <w:pPr>
        <w:pStyle w:val="Heading3"/>
      </w:pPr>
      <w:r w:rsidRPr="09B9D173" w:rsidR="528DA081">
        <w:rPr>
          <w:noProof w:val="0"/>
          <w:lang w:val="fr-FR"/>
        </w:rPr>
        <w:t>3. बनना है — bannā hai</w:t>
      </w:r>
    </w:p>
    <w:p xmlns:wp14="http://schemas.microsoft.com/office/word/2010/wordml" w:rsidP="09B9D173" wp14:paraId="5D5D81F2" wp14:textId="49D20DF4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become</w:t>
      </w:r>
    </w:p>
    <w:p xmlns:wp14="http://schemas.microsoft.com/office/word/2010/wordml" w:rsidP="09B9D173" wp14:paraId="50533BCF" wp14:textId="2ACD51EA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है — bannā hai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something like:</w:t>
      </w:r>
    </w:p>
    <w:p xmlns:wp14="http://schemas.microsoft.com/office/word/2010/wordml" w:rsidP="09B9D173" wp14:paraId="3DEE1C06" wp14:textId="3E14B7D1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“there is to become”</w:t>
      </w:r>
    </w:p>
    <w:p xmlns:wp14="http://schemas.microsoft.com/office/word/2010/wordml" w:rsidP="09B9D173" wp14:paraId="2FD1F59B" wp14:textId="0D0D3B50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but idiomatically it means:</w:t>
      </w:r>
    </w:p>
    <w:p xmlns:wp14="http://schemas.microsoft.com/office/word/2010/wordml" w:rsidP="09B9D173" wp14:paraId="30FF2616" wp14:textId="323BCE68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“one has to become”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“one must become”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aim is to become.”</w:t>
      </w:r>
    </w:p>
    <w:p xmlns:wp14="http://schemas.microsoft.com/office/word/2010/wordml" w:rsidP="09B9D173" wp14:paraId="3BC3C415" wp14:textId="7BE74C1F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infinitive + है — hai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construction is very common in Murli language.</w:t>
      </w:r>
    </w:p>
    <w:p xmlns:wp14="http://schemas.microsoft.com/office/word/2010/wordml" w:rsidP="09B9D173" wp14:paraId="6FA29446" wp14:textId="41984A3B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xmlns:wp14="http://schemas.microsoft.com/office/word/2010/wordml" w:rsidP="09B9D173" wp14:paraId="3D1D9A66" wp14:textId="3C3CCC01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बनना है।</w:t>
      </w:r>
      <w:r>
        <w:br/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pāvan bannā hai.</w:t>
      </w:r>
      <w:r>
        <w:br/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= One has to become pure.</w:t>
      </w:r>
    </w:p>
    <w:p xmlns:wp14="http://schemas.microsoft.com/office/word/2010/wordml" w:rsidP="09B9D173" wp14:paraId="13E0D1A2" wp14:textId="1F9148A1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करना है।</w:t>
      </w:r>
      <w:r>
        <w:br/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bāp ko yād karnā hai.</w:t>
      </w:r>
      <w:r>
        <w:br/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= One has to remember the Father.</w:t>
      </w:r>
    </w:p>
    <w:p xmlns:wp14="http://schemas.microsoft.com/office/word/2010/wordml" w:rsidP="09B9D173" wp14:paraId="4B1553C3" wp14:textId="7ADA04F1">
      <w:pPr>
        <w:spacing w:before="0" w:beforeAutospacing="off" w:after="0" w:afterAutospacing="off"/>
      </w:pPr>
    </w:p>
    <w:p xmlns:wp14="http://schemas.microsoft.com/office/word/2010/wordml" w:rsidP="09B9D173" wp14:paraId="3E1D8768" wp14:textId="2557C4BE">
      <w:pPr>
        <w:pStyle w:val="Heading2"/>
      </w:pPr>
      <w:r w:rsidRPr="09B9D173" w:rsidR="528DA081">
        <w:rPr>
          <w:noProof w:val="0"/>
          <w:lang w:val="fr-FR"/>
        </w:rPr>
        <w:t>🌟 Meaning in the BK context</w:t>
      </w:r>
    </w:p>
    <w:p xmlns:wp14="http://schemas.microsoft.com/office/word/2010/wordml" w:rsidP="09B9D173" wp14:paraId="296B61B4" wp14:textId="0BA061EA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The sentence presents a very condensed spiritual transformation:</w:t>
      </w:r>
    </w:p>
    <w:p xmlns:wp14="http://schemas.microsoft.com/office/word/2010/wordml" w:rsidP="09B9D173" wp14:paraId="74002408" wp14:textId="73F02B52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आत्मा → याद → पुण्य आत्मा</w:t>
      </w:r>
      <w:r>
        <w:br/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pāp ātmā → yād → puṇya ātmā</w:t>
      </w:r>
    </w:p>
    <w:p xmlns:wp14="http://schemas.microsoft.com/office/word/2010/wordml" w:rsidP="09B9D173" wp14:paraId="7D54F43D" wp14:textId="07BB5A50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simply mean intellectually remembering something. It refers to the conscious remembrance of Baba while considering oneself to be a soul.</w:t>
      </w:r>
    </w:p>
    <w:p xmlns:wp14="http://schemas.microsoft.com/office/word/2010/wordml" w:rsidP="09B9D173" wp14:paraId="22AF149D" wp14:textId="1BC8559C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The sense is therefore:</w:t>
      </w:r>
    </w:p>
    <w:p xmlns:wp14="http://schemas.microsoft.com/office/word/2010/wordml" w:rsidP="09B9D173" wp14:paraId="04588A41" wp14:textId="24270FD0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“Through the power of remembrance of Baba, the soul gradually frees itself from the state associated with pāp and returns to a state of puṇya.”</w:t>
      </w:r>
    </w:p>
    <w:p xmlns:wp14="http://schemas.microsoft.com/office/word/2010/wordml" w:rsidP="09B9D173" wp14:paraId="5C7BDC2E" wp14:textId="627F1B0E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 important nuance is that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आत्मा — pāp ātmā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आत्मा — puṇya ātmā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should not be understood as two fixed categories of souls. They primarily describe </w:t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two possible states of the same soul</w:t>
      </w: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09B9D173" wp14:paraId="41AC1DDC" wp14:textId="3415AC0B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xmlns:wp14="http://schemas.microsoft.com/office/word/2010/wordml" w:rsidP="09B9D173" wp14:paraId="11452989" wp14:textId="2E4334F4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आत्मा से पुण्य आत्मा बनना है।</w:t>
      </w:r>
      <w:r>
        <w:br/>
      </w: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pāp ātmā se puṇya ātmā bannā hai.</w:t>
      </w:r>
    </w:p>
    <w:p xmlns:wp14="http://schemas.microsoft.com/office/word/2010/wordml" w:rsidP="09B9D173" wp14:paraId="3F123C63" wp14:textId="2B1FE43C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noProof w:val="0"/>
          <w:sz w:val="24"/>
          <w:szCs w:val="24"/>
          <w:lang w:val="fr-FR"/>
        </w:rPr>
        <w:t>can also be understood as:</w:t>
      </w:r>
    </w:p>
    <w:p xmlns:wp14="http://schemas.microsoft.com/office/word/2010/wordml" w:rsidP="09B9D173" wp14:paraId="461EB236" wp14:textId="6FB247F5">
      <w:pPr>
        <w:spacing w:before="240" w:beforeAutospacing="off" w:after="240" w:afterAutospacing="off"/>
      </w:pPr>
      <w:r w:rsidRPr="09B9D173" w:rsidR="528DA0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soul has to transform itself: from a state burdened by pāp, it has to return to a state of purity and puṇya.”</w:t>
      </w:r>
    </w:p>
    <w:p xmlns:wp14="http://schemas.microsoft.com/office/word/2010/wordml" w:rsidP="09B9D173" wp14:paraId="5C0A38B7" wp14:textId="1FAE397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B9D173" wp14:paraId="443E00EF" wp14:textId="2AC6467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9B9D173" wp14:paraId="3BFEFB25" wp14:textId="6425A94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9B9D173" w:rsidR="519871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ChatGPT, copied and </w:t>
      </w:r>
      <w:r w:rsidRPr="09B9D173" w:rsidR="519871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09B9D173" w:rsidR="519871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692285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bc1a72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ccb84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3ebd3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862c6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A1B9C06"/>
    <w:rsid w:val="09B9D173"/>
    <w:rsid w:val="0A1B9C06"/>
    <w:rsid w:val="0E95B9FE"/>
    <w:rsid w:val="1366A9A9"/>
    <w:rsid w:val="2634E04A"/>
    <w:rsid w:val="29755FA3"/>
    <w:rsid w:val="3B803913"/>
    <w:rsid w:val="5198718A"/>
    <w:rsid w:val="528DA081"/>
    <w:rsid w:val="563D2789"/>
    <w:rsid w:val="6600011D"/>
    <w:rsid w:val="7F60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9552E"/>
  <w15:chartTrackingRefBased/>
  <w15:docId w15:val="{8AA956EB-368C-4320-A48C-8C7291A6B1D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9B9D17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9B9D17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9B9D17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9B9D173"/>
    <w:pPr>
      <w:spacing/>
      <w:ind w:left="720"/>
      <w:contextualSpacing/>
    </w:pPr>
  </w:style>
  <w:style w:type="paragraph" w:styleId="Heading4">
    <w:uiPriority w:val="9"/>
    <w:name w:val="heading 4"/>
    <w:basedOn w:val="Normal"/>
    <w:next w:val="Normal"/>
    <w:unhideWhenUsed/>
    <w:qFormat/>
    <w:rsid w:val="09B9D173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cb9db4bab7a467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2026-09-05T10:16:01.9886665Z</dcterms:created>
  <dcterms:modified xsi:type="dcterms:W3CDTF">2026-09-05T10:25:49.0718786Z</dcterms:modified>
  <dc:creator>Jacques VUILLAUME</dc:creator>
  <lastModifiedBy>Jacques VUILLAUME</lastModifiedBy>
</coreProperties>
</file>