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F2C58B1" wp14:paraId="4F7895CA" wp14:textId="673FFF4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F2C58B1" w:rsidR="465736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23 September 2026</w:t>
      </w:r>
    </w:p>
    <w:p xmlns:wp14="http://schemas.microsoft.com/office/word/2010/wordml" w:rsidP="2F2C58B1" wp14:paraId="7ED3A3E5" wp14:textId="7C3179E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2C58B1" wp14:paraId="2C248EFE" wp14:textId="0E643D80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2C58B1" w:rsidR="465736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</w:t>
      </w:r>
      <w:r w:rsidRPr="2F2C58B1" w:rsidR="03DF99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3</w:t>
      </w:r>
      <w:r w:rsidRPr="2F2C58B1" w:rsidR="465736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September 2026</w:t>
      </w:r>
    </w:p>
    <w:p xmlns:wp14="http://schemas.microsoft.com/office/word/2010/wordml" w:rsidP="2F2C58B1" wp14:paraId="161E6FA5" wp14:textId="6A5E57F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2C58B1" wp14:paraId="40C914C4" wp14:textId="115220E1">
      <w:pPr>
        <w:spacing w:before="0" w:beforeAutospacing="off" w:after="0" w:afterAutospacing="off"/>
      </w:pPr>
      <w:r w:rsidRPr="2F2C58B1" w:rsidR="46573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F2C58B1" wp14:paraId="7B2EAE21" wp14:textId="2B4965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तुम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आत्मा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हो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फिर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रूप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बदला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अर्थात्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निराकार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से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साकार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में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आये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हो</w:t>
      </w:r>
      <w:r w:rsidRPr="2F2C58B1" w:rsidR="4660A34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F2C58B1" wp14:paraId="3B349060" wp14:textId="63099AD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2F2C58B1" wp14:paraId="3B2144A3" wp14:textId="62C8D833">
      <w:pPr>
        <w:spacing w:before="0" w:beforeAutospacing="off" w:after="0" w:afterAutospacing="off"/>
      </w:pPr>
      <w:r w:rsidRPr="2F2C58B1" w:rsidR="46573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🔤 Transliteration</w:t>
      </w:r>
    </w:p>
    <w:p xmlns:wp14="http://schemas.microsoft.com/office/word/2010/wordml" w:rsidP="2F2C58B1" wp14:paraId="37A1F995" wp14:textId="0058C7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</w:pP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tum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ātmā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ho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phir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rūp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badlā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hai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arthāt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nirākār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se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sākār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meṃ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>āye</w:t>
      </w:r>
      <w:r w:rsidRPr="2F2C58B1" w:rsidR="4ECC1C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  <w:t xml:space="preserve"> ho.</w:t>
      </w:r>
    </w:p>
    <w:p xmlns:wp14="http://schemas.microsoft.com/office/word/2010/wordml" w:rsidP="2F2C58B1" wp14:paraId="6BD24EEF" wp14:textId="6B0A838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it-IT"/>
        </w:rPr>
      </w:pPr>
    </w:p>
    <w:p xmlns:wp14="http://schemas.microsoft.com/office/word/2010/wordml" w:rsidP="2F2C58B1" wp14:paraId="71A9A9FA" wp14:textId="18CF47C0">
      <w:pPr>
        <w:spacing w:before="0" w:beforeAutospacing="off" w:after="0" w:afterAutospacing="off"/>
      </w:pPr>
      <w:r w:rsidRPr="2F2C58B1" w:rsidR="46573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F2C58B1" wp14:paraId="5260B356" wp14:textId="04AC0B02">
      <w:pPr>
        <w:spacing w:before="0" w:beforeAutospacing="off" w:after="0" w:afterAutospacing="off"/>
      </w:pPr>
      <w:r w:rsidRPr="2F2C58B1" w:rsidR="51B90CF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are a soul; then you changed form</w:t>
      </w:r>
      <w:r w:rsidRPr="2F2C58B1" w:rsidR="51B90CF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that</w:t>
      </w:r>
      <w:r w:rsidRPr="2F2C58B1" w:rsidR="51B90CF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is, you came from the incorporeal state into a corporeal form.</w:t>
      </w:r>
    </w:p>
    <w:p xmlns:wp14="http://schemas.microsoft.com/office/word/2010/wordml" w:rsidP="2F2C58B1" wp14:paraId="6FE50046" wp14:textId="12B91AA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F2C58B1" wp14:paraId="6C7592E4" wp14:textId="40114720">
      <w:pPr>
        <w:spacing w:before="0" w:beforeAutospacing="off" w:after="0" w:afterAutospacing="off"/>
      </w:pPr>
      <w:r w:rsidRPr="2F2C58B1" w:rsidR="51B90CFC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rendering would be:</w:t>
      </w:r>
    </w:p>
    <w:p xmlns:wp14="http://schemas.microsoft.com/office/word/2010/wordml" w:rsidP="2F2C58B1" wp14:paraId="29B6E180" wp14:textId="6BD7D07F">
      <w:pPr>
        <w:spacing w:before="0" w:beforeAutospacing="off" w:after="0" w:afterAutospacing="off"/>
      </w:pPr>
      <w:r w:rsidRPr="2F2C58B1" w:rsidR="51B90CF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are a soul; then you passed from the incorporeal state into the corporeal state, in other words, you took on a physical form.</w:t>
      </w:r>
    </w:p>
    <w:p xmlns:wp14="http://schemas.microsoft.com/office/word/2010/wordml" w:rsidP="2F2C58B1" wp14:paraId="19B5CFFE" wp14:textId="2ACBBC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F2C58B1" wp14:paraId="71629F35" wp14:textId="18BF84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2C58B1" w:rsidR="465736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76"/>
        <w:gridCol w:w="1842"/>
        <w:gridCol w:w="5829"/>
      </w:tblGrid>
      <w:tr w:rsidR="2F2C58B1" w:rsidTr="2F2C58B1" w14:paraId="0CA159A8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0DFF7F0B" w14:textId="19E72DA0">
            <w:pPr>
              <w:bidi w:val="0"/>
              <w:spacing w:before="0" w:beforeAutospacing="off" w:after="0" w:afterAutospacing="off"/>
              <w:jc w:val="center"/>
            </w:pPr>
            <w:r w:rsidRPr="2F2C58B1" w:rsidR="2F2C58B1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04B509B1" w14:textId="472C23FC">
            <w:pPr>
              <w:bidi w:val="0"/>
              <w:spacing w:before="0" w:beforeAutospacing="off" w:after="0" w:afterAutospacing="off"/>
              <w:jc w:val="center"/>
            </w:pPr>
            <w:r w:rsidRPr="2F2C58B1" w:rsidR="2F2C58B1">
              <w:rPr>
                <w:b w:val="1"/>
                <w:bCs w:val="1"/>
              </w:rPr>
              <w:t>Transliteration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23A53BCE" w14:textId="392EB888">
            <w:pPr>
              <w:bidi w:val="0"/>
              <w:spacing w:before="0" w:beforeAutospacing="off" w:after="0" w:afterAutospacing="off"/>
              <w:jc w:val="center"/>
            </w:pPr>
            <w:r w:rsidRPr="2F2C58B1" w:rsidR="2F2C58B1">
              <w:rPr>
                <w:b w:val="1"/>
                <w:bCs w:val="1"/>
              </w:rPr>
              <w:t>Meaning</w:t>
            </w:r>
          </w:p>
        </w:tc>
      </w:tr>
      <w:tr w:rsidR="2F2C58B1" w:rsidTr="2F2C58B1" w14:paraId="6C7343B0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7828718D" w14:textId="01EF5B01">
            <w:pPr>
              <w:bidi w:val="0"/>
              <w:spacing w:before="0" w:beforeAutospacing="off" w:after="0" w:afterAutospacing="off"/>
            </w:pPr>
            <w:r w:rsidR="2F2C58B1">
              <w:rPr/>
              <w:t>तुम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0B3E8F76" w14:textId="54A2840B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tum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677A4755" w14:textId="35CC7CEA">
            <w:pPr>
              <w:bidi w:val="0"/>
              <w:spacing w:before="0" w:beforeAutospacing="off" w:after="0" w:afterAutospacing="off"/>
            </w:pPr>
            <w:r w:rsidR="2F2C58B1">
              <w:rPr/>
              <w:t>you</w:t>
            </w:r>
          </w:p>
        </w:tc>
      </w:tr>
      <w:tr w:rsidR="2F2C58B1" w:rsidTr="2F2C58B1" w14:paraId="335DAC59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4E9421B8" w14:textId="2E22DFB6">
            <w:pPr>
              <w:bidi w:val="0"/>
              <w:spacing w:before="0" w:beforeAutospacing="off" w:after="0" w:afterAutospacing="off"/>
            </w:pPr>
            <w:r w:rsidR="2F2C58B1">
              <w:rPr/>
              <w:t>आत्मा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4696284F" w14:textId="0BCE1B95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ātmā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1BDF20C7" w14:textId="17495E4D">
            <w:pPr>
              <w:bidi w:val="0"/>
              <w:spacing w:before="0" w:beforeAutospacing="off" w:after="0" w:afterAutospacing="off"/>
            </w:pPr>
            <w:r w:rsidR="2F2C58B1">
              <w:rPr/>
              <w:t>soul</w:t>
            </w:r>
          </w:p>
        </w:tc>
      </w:tr>
      <w:tr w:rsidR="2F2C58B1" w:rsidTr="2F2C58B1" w14:paraId="0EAA4433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359DFDD8" w14:textId="406FE85C">
            <w:pPr>
              <w:bidi w:val="0"/>
              <w:spacing w:before="0" w:beforeAutospacing="off" w:after="0" w:afterAutospacing="off"/>
            </w:pPr>
            <w:r w:rsidR="2F2C58B1">
              <w:rPr/>
              <w:t>हो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5FE63830" w14:textId="0A28B2DA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ho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51DF930A" w14:textId="13213D3C">
            <w:pPr>
              <w:bidi w:val="0"/>
              <w:spacing w:before="0" w:beforeAutospacing="off" w:after="0" w:afterAutospacing="off"/>
            </w:pPr>
            <w:r w:rsidR="2F2C58B1">
              <w:rPr/>
              <w:t>are</w:t>
            </w:r>
          </w:p>
        </w:tc>
      </w:tr>
      <w:tr w:rsidR="2F2C58B1" w:rsidTr="2F2C58B1" w14:paraId="4EB8B607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5DB3163A" w14:textId="249C96FF">
            <w:pPr>
              <w:bidi w:val="0"/>
              <w:spacing w:before="0" w:beforeAutospacing="off" w:after="0" w:afterAutospacing="off"/>
            </w:pPr>
            <w:r w:rsidR="2F2C58B1">
              <w:rPr/>
              <w:t>फिर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27263835" w14:textId="246391F4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phir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1E982F68" w14:textId="1B549D12">
            <w:pPr>
              <w:bidi w:val="0"/>
              <w:spacing w:before="0" w:beforeAutospacing="off" w:after="0" w:afterAutospacing="off"/>
            </w:pPr>
            <w:r w:rsidR="2F2C58B1">
              <w:rPr/>
              <w:t>then, afterwards</w:t>
            </w:r>
          </w:p>
        </w:tc>
      </w:tr>
      <w:tr w:rsidR="2F2C58B1" w:rsidTr="2F2C58B1" w14:paraId="2861D034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1FB0253B" w14:textId="1A030BE7">
            <w:pPr>
              <w:bidi w:val="0"/>
              <w:spacing w:before="0" w:beforeAutospacing="off" w:after="0" w:afterAutospacing="off"/>
            </w:pPr>
            <w:r w:rsidR="2F2C58B1">
              <w:rPr/>
              <w:t>रूप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66B6E609" w14:textId="6B96DB92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rūp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4598124F" w14:textId="1C2DA9FA">
            <w:pPr>
              <w:bidi w:val="0"/>
              <w:spacing w:before="0" w:beforeAutospacing="off" w:after="0" w:afterAutospacing="off"/>
            </w:pPr>
            <w:r w:rsidR="2F2C58B1">
              <w:rPr/>
              <w:t>form, appearance</w:t>
            </w:r>
          </w:p>
        </w:tc>
      </w:tr>
      <w:tr w:rsidR="2F2C58B1" w:rsidTr="2F2C58B1" w14:paraId="55491D04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5873F938" w14:textId="07F9F0F1">
            <w:pPr>
              <w:bidi w:val="0"/>
              <w:spacing w:before="0" w:beforeAutospacing="off" w:after="0" w:afterAutospacing="off"/>
            </w:pPr>
            <w:r w:rsidR="2F2C58B1">
              <w:rPr/>
              <w:t>बदलना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16D40CDF" w14:textId="55AC1A60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badalnā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75A6AEE5" w14:textId="680DBDD2">
            <w:pPr>
              <w:bidi w:val="0"/>
              <w:spacing w:before="0" w:beforeAutospacing="off" w:after="0" w:afterAutospacing="off"/>
            </w:pPr>
            <w:r w:rsidR="2F2C58B1">
              <w:rPr/>
              <w:t>to change</w:t>
            </w:r>
          </w:p>
        </w:tc>
      </w:tr>
      <w:tr w:rsidR="2F2C58B1" w:rsidTr="2F2C58B1" w14:paraId="46A373BB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0823479B" w14:textId="43EBC860">
            <w:pPr>
              <w:bidi w:val="0"/>
              <w:spacing w:before="0" w:beforeAutospacing="off" w:after="0" w:afterAutospacing="off"/>
            </w:pPr>
            <w:r w:rsidR="2F2C58B1">
              <w:rPr/>
              <w:t>रूप बदला है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3833C437" w14:textId="5455DCAB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rūp badlā hai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26467CE0" w14:textId="5D44BCE3">
            <w:pPr>
              <w:bidi w:val="0"/>
              <w:spacing w:before="0" w:beforeAutospacing="off" w:after="0" w:afterAutospacing="off"/>
            </w:pPr>
            <w:r w:rsidR="2F2C58B1">
              <w:rPr/>
              <w:t>the form has changed / you have changed form</w:t>
            </w:r>
          </w:p>
        </w:tc>
      </w:tr>
      <w:tr w:rsidR="2F2C58B1" w:rsidTr="2F2C58B1" w14:paraId="6F5D92F7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56A3EAF0" w14:textId="406ECB3F">
            <w:pPr>
              <w:bidi w:val="0"/>
              <w:spacing w:before="0" w:beforeAutospacing="off" w:after="0" w:afterAutospacing="off"/>
            </w:pPr>
            <w:r w:rsidR="2F2C58B1">
              <w:rPr/>
              <w:t>अर्थात्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5BE34E93" w14:textId="753A9226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arthāt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10CDB984" w14:textId="309D1645">
            <w:pPr>
              <w:bidi w:val="0"/>
              <w:spacing w:before="0" w:beforeAutospacing="off" w:after="0" w:afterAutospacing="off"/>
            </w:pPr>
            <w:r w:rsidR="2F2C58B1">
              <w:rPr/>
              <w:t>that is, in other words</w:t>
            </w:r>
          </w:p>
        </w:tc>
      </w:tr>
      <w:tr w:rsidR="2F2C58B1" w:rsidTr="2F2C58B1" w14:paraId="09C9A1AB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75C6B4E2" w14:textId="637C9819">
            <w:pPr>
              <w:bidi w:val="0"/>
              <w:spacing w:before="0" w:beforeAutospacing="off" w:after="0" w:afterAutospacing="off"/>
            </w:pPr>
            <w:r w:rsidR="2F2C58B1">
              <w:rPr/>
              <w:t>निराकार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23E2A585" w14:textId="0C623CE7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nirākār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025D224B" w14:textId="38A4508F">
            <w:pPr>
              <w:bidi w:val="0"/>
              <w:spacing w:before="0" w:beforeAutospacing="off" w:after="0" w:afterAutospacing="off"/>
            </w:pPr>
            <w:r w:rsidR="2F2C58B1">
              <w:rPr/>
              <w:t>incorporeal, formless</w:t>
            </w:r>
          </w:p>
        </w:tc>
      </w:tr>
      <w:tr w:rsidR="2F2C58B1" w:rsidTr="2F2C58B1" w14:paraId="1E9DB993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20AD0F64" w14:textId="2434217F">
            <w:pPr>
              <w:bidi w:val="0"/>
              <w:spacing w:before="0" w:beforeAutospacing="off" w:after="0" w:afterAutospacing="off"/>
            </w:pPr>
            <w:r w:rsidR="2F2C58B1">
              <w:rPr/>
              <w:t>साकार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5DF74586" w14:textId="75B25AC8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sākār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5DBDDA20" w14:textId="0890A093">
            <w:pPr>
              <w:bidi w:val="0"/>
              <w:spacing w:before="0" w:beforeAutospacing="off" w:after="0" w:afterAutospacing="off"/>
            </w:pPr>
            <w:r w:rsidR="2F2C58B1">
              <w:rPr/>
              <w:t>corporeal, having form</w:t>
            </w:r>
          </w:p>
        </w:tc>
      </w:tr>
      <w:tr w:rsidR="2F2C58B1" w:rsidTr="2F2C58B1" w14:paraId="6B2A9981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33C4C2AF" w14:textId="33BEA4A4">
            <w:pPr>
              <w:bidi w:val="0"/>
              <w:spacing w:before="0" w:beforeAutospacing="off" w:after="0" w:afterAutospacing="off"/>
            </w:pPr>
            <w:r w:rsidR="2F2C58B1">
              <w:rPr/>
              <w:t>से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0EF2CF35" w14:textId="15CE6746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se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0BDA2D11" w14:textId="6AAA2DCE">
            <w:pPr>
              <w:bidi w:val="0"/>
              <w:spacing w:before="0" w:beforeAutospacing="off" w:after="0" w:afterAutospacing="off"/>
            </w:pPr>
            <w:r w:rsidR="2F2C58B1">
              <w:rPr/>
              <w:t>from, out of</w:t>
            </w:r>
          </w:p>
        </w:tc>
      </w:tr>
      <w:tr w:rsidR="2F2C58B1" w:rsidTr="2F2C58B1" w14:paraId="1594CF47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5DB1BBFD" w14:textId="0E2DF7F8">
            <w:pPr>
              <w:bidi w:val="0"/>
              <w:spacing w:before="0" w:beforeAutospacing="off" w:after="0" w:afterAutospacing="off"/>
            </w:pPr>
            <w:r w:rsidR="2F2C58B1">
              <w:rPr/>
              <w:t>में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48C3BFE2" w14:textId="5696493A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meṃ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6E9FA54A" w14:textId="23A7134B">
            <w:pPr>
              <w:bidi w:val="0"/>
              <w:spacing w:before="0" w:beforeAutospacing="off" w:after="0" w:afterAutospacing="off"/>
            </w:pPr>
            <w:r w:rsidR="2F2C58B1">
              <w:rPr/>
              <w:t>in, into</w:t>
            </w:r>
          </w:p>
        </w:tc>
      </w:tr>
      <w:tr w:rsidR="2F2C58B1" w:rsidTr="2F2C58B1" w14:paraId="6D364A71">
        <w:trPr>
          <w:trHeight w:val="300"/>
        </w:trPr>
        <w:tc>
          <w:tcPr>
            <w:tcW w:w="1476" w:type="dxa"/>
            <w:tcMar/>
            <w:vAlign w:val="center"/>
          </w:tcPr>
          <w:p w:rsidR="2F2C58B1" w:rsidP="2F2C58B1" w:rsidRDefault="2F2C58B1" w14:paraId="2656B432" w14:textId="02300390">
            <w:pPr>
              <w:bidi w:val="0"/>
              <w:spacing w:before="0" w:beforeAutospacing="off" w:after="0" w:afterAutospacing="off"/>
            </w:pPr>
            <w:r w:rsidR="2F2C58B1">
              <w:rPr/>
              <w:t>आये हो</w:t>
            </w:r>
          </w:p>
        </w:tc>
        <w:tc>
          <w:tcPr>
            <w:tcW w:w="1842" w:type="dxa"/>
            <w:tcMar/>
            <w:vAlign w:val="center"/>
          </w:tcPr>
          <w:p w:rsidR="2F2C58B1" w:rsidP="2F2C58B1" w:rsidRDefault="2F2C58B1" w14:paraId="62EC5E7E" w14:textId="5E442E17">
            <w:pPr>
              <w:bidi w:val="0"/>
              <w:spacing w:before="0" w:beforeAutospacing="off" w:after="0" w:afterAutospacing="off"/>
            </w:pPr>
            <w:r w:rsidRPr="2F2C58B1" w:rsidR="2F2C58B1">
              <w:rPr>
                <w:b w:val="1"/>
                <w:bCs w:val="1"/>
              </w:rPr>
              <w:t>āye ho</w:t>
            </w:r>
          </w:p>
        </w:tc>
        <w:tc>
          <w:tcPr>
            <w:tcW w:w="5829" w:type="dxa"/>
            <w:tcMar/>
            <w:vAlign w:val="center"/>
          </w:tcPr>
          <w:p w:rsidR="2F2C58B1" w:rsidP="2F2C58B1" w:rsidRDefault="2F2C58B1" w14:paraId="64624B2C" w14:textId="604192C9">
            <w:pPr>
              <w:bidi w:val="0"/>
              <w:spacing w:before="0" w:beforeAutospacing="off" w:after="0" w:afterAutospacing="off"/>
            </w:pPr>
            <w:r w:rsidR="2F2C58B1">
              <w:rPr/>
              <w:t>you have come</w:t>
            </w:r>
          </w:p>
        </w:tc>
      </w:tr>
    </w:tbl>
    <w:p xmlns:wp14="http://schemas.microsoft.com/office/word/2010/wordml" w:rsidP="2F2C58B1" wp14:paraId="7653448F" wp14:textId="13E967B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2C58B1" wp14:paraId="095D5ECF" wp14:textId="2F592F5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2C58B1" w:rsidR="465736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F2C58B1" wp14:paraId="0004AB24" wp14:textId="75543CD3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तुम आत्मा हो — tum ātmā ho</w:t>
      </w:r>
    </w:p>
    <w:p xmlns:wp14="http://schemas.microsoft.com/office/word/2010/wordml" w:rsidP="2F2C58B1" wp14:paraId="44D5B39C" wp14:textId="48EE044D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आत्मा हो।</w:t>
      </w:r>
    </w:p>
    <w:p xmlns:wp14="http://schemas.microsoft.com/office/word/2010/wordml" w:rsidP="2F2C58B1" wp14:paraId="415CDCAB" wp14:textId="036CD2EB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ātmā ho.</w:t>
      </w:r>
    </w:p>
    <w:p xmlns:wp14="http://schemas.microsoft.com/office/word/2010/wordml" w:rsidP="2F2C58B1" wp14:paraId="75B08439" wp14:textId="54D1FB61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“You are a soul.”</w:t>
      </w:r>
    </w:p>
    <w:p xmlns:wp14="http://schemas.microsoft.com/office/word/2010/wordml" w:rsidP="2F2C58B1" wp14:paraId="4445CB7D" wp14:textId="2864E89B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The structure is very simple:</w:t>
      </w:r>
    </w:p>
    <w:p xmlns:wp14="http://schemas.microsoft.com/office/word/2010/wordml" w:rsidP="2F2C58B1" wp14:paraId="5BC6DB4B" wp14:textId="2FF3BD5B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+ आत्मा + हो</w:t>
      </w:r>
    </w:p>
    <w:p xmlns:wp14="http://schemas.microsoft.com/office/word/2010/wordml" w:rsidP="2F2C58B1" wp14:paraId="73736BD8" wp14:textId="2C795DED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+ ātmā + ho</w:t>
      </w:r>
    </w:p>
    <w:p xmlns:wp14="http://schemas.microsoft.com/office/word/2010/wordml" w:rsidP="2F2C58B1" wp14:paraId="1913A70A" wp14:textId="0C948277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you + soul + are</w:t>
      </w:r>
    </w:p>
    <w:p xmlns:wp14="http://schemas.microsoft.com/office/word/2010/wordml" w:rsidP="2F2C58B1" wp14:paraId="566FDF1D" wp14:textId="2055DDEC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does not require an article corresponding to English “a” here, so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naturally translated as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soul.”</w:t>
      </w:r>
    </w:p>
    <w:p xmlns:wp14="http://schemas.microsoft.com/office/word/2010/wordml" w:rsidP="2F2C58B1" wp14:paraId="6D2C8B8A" wp14:textId="3E9BCF24">
      <w:pPr>
        <w:bidi w:val="0"/>
        <w:spacing w:before="0" w:beforeAutospacing="off" w:after="0" w:afterAutospacing="off"/>
      </w:pPr>
    </w:p>
    <w:p xmlns:wp14="http://schemas.microsoft.com/office/word/2010/wordml" w:rsidP="2F2C58B1" wp14:paraId="6164F1D2" wp14:textId="1C3C0434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फिर रूप बदला है — phir rūp badlā hai</w:t>
      </w:r>
    </w:p>
    <w:p xmlns:wp14="http://schemas.microsoft.com/office/word/2010/wordml" w:rsidP="2F2C58B1" wp14:paraId="1F486259" wp14:textId="3C5D5073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phir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“then” or “afterwards” here.</w:t>
      </w:r>
    </w:p>
    <w:p xmlns:wp14="http://schemas.microsoft.com/office/word/2010/wordml" w:rsidP="2F2C58B1" wp14:paraId="62AEAC66" wp14:textId="71D5AE4B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बदलना</w:t>
      </w:r>
    </w:p>
    <w:p xmlns:wp14="http://schemas.microsoft.com/office/word/2010/wordml" w:rsidP="2F2C58B1" wp14:paraId="4E019EF7" wp14:textId="786B57AB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rūp badalnā</w:t>
      </w:r>
    </w:p>
    <w:p xmlns:wp14="http://schemas.microsoft.com/office/word/2010/wordml" w:rsidP="2F2C58B1" wp14:paraId="29D9744D" wp14:textId="2FD48E29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“to change form”</w:t>
      </w:r>
    </w:p>
    <w:p xmlns:wp14="http://schemas.microsoft.com/office/word/2010/wordml" w:rsidP="2F2C58B1" wp14:paraId="21B129DA" wp14:textId="59AC885C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The expression:</w:t>
      </w:r>
    </w:p>
    <w:p xmlns:wp14="http://schemas.microsoft.com/office/word/2010/wordml" w:rsidP="2F2C58B1" wp14:paraId="35F57A96" wp14:textId="1A7103FA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बदला है</w:t>
      </w:r>
    </w:p>
    <w:p xmlns:wp14="http://schemas.microsoft.com/office/word/2010/wordml" w:rsidP="2F2C58B1" wp14:paraId="07F53AC9" wp14:textId="0E7F0C81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rūp badlā hai</w:t>
      </w:r>
    </w:p>
    <w:p xmlns:wp14="http://schemas.microsoft.com/office/word/2010/wordml" w:rsidP="2F2C58B1" wp14:paraId="44D92035" wp14:textId="2EB91177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is literally close to:</w:t>
      </w:r>
    </w:p>
    <w:p xmlns:wp14="http://schemas.microsoft.com/office/word/2010/wordml" w:rsidP="2F2C58B1" wp14:paraId="1787C7E4" wp14:textId="62BB3104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form has changed.”</w:t>
      </w:r>
    </w:p>
    <w:p xmlns:wp14="http://schemas.microsoft.com/office/word/2010/wordml" w:rsidP="2F2C58B1" wp14:paraId="11677501" wp14:textId="6370A46D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since the logical subject of the sentence is still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, the natural meaning is:</w:t>
      </w:r>
    </w:p>
    <w:p xmlns:wp14="http://schemas.microsoft.com/office/word/2010/wordml" w:rsidP="2F2C58B1" wp14:paraId="5FECF36D" wp14:textId="58192932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have changed form.”</w:t>
      </w:r>
    </w:p>
    <w:p xmlns:wp14="http://schemas.microsoft.com/office/word/2010/wordml" w:rsidP="2F2C58B1" wp14:paraId="41B82444" wp14:textId="77A390B4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बदला — badlā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masculine singular perfective form of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बदलना — badalnā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change.” It agrees with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— rūp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, which is masculine.</w:t>
      </w:r>
    </w:p>
    <w:p xmlns:wp14="http://schemas.microsoft.com/office/word/2010/wordml" w:rsidP="2F2C58B1" wp14:paraId="5004FFF2" wp14:textId="7DF62B90">
      <w:pPr>
        <w:bidi w:val="0"/>
        <w:spacing w:before="0" w:beforeAutospacing="off" w:after="0" w:afterAutospacing="off"/>
      </w:pPr>
    </w:p>
    <w:p xmlns:wp14="http://schemas.microsoft.com/office/word/2010/wordml" w:rsidP="2F2C58B1" wp14:paraId="037B2227" wp14:textId="12055D96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अर्थात् — arthāt</w:t>
      </w:r>
    </w:p>
    <w:p xmlns:wp14="http://schemas.microsoft.com/office/word/2010/wordml" w:rsidP="2F2C58B1" wp14:paraId="5F10D4E6" wp14:textId="283C6D33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</w:p>
    <w:p xmlns:wp14="http://schemas.microsoft.com/office/word/2010/wordml" w:rsidP="2F2C58B1" wp14:paraId="02F17E40" wp14:textId="3AB2C8E6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arthāt</w:t>
      </w:r>
    </w:p>
    <w:p xmlns:wp14="http://schemas.microsoft.com/office/word/2010/wordml" w:rsidP="2F2C58B1" wp14:paraId="3F1436B1" wp14:textId="3C0ECBBF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“that is”, “in other words”</w:t>
      </w:r>
    </w:p>
    <w:p xmlns:wp14="http://schemas.microsoft.com/office/word/2010/wordml" w:rsidP="2F2C58B1" wp14:paraId="7899BE21" wp14:textId="1FCAA4A7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It introduces an explanation or reformulation of what comes before:</w:t>
      </w:r>
    </w:p>
    <w:p xmlns:wp14="http://schemas.microsoft.com/office/word/2010/wordml" w:rsidP="2F2C58B1" wp14:paraId="1C8F9179" wp14:textId="46D13632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बदला है अर्थात्…</w:t>
      </w:r>
    </w:p>
    <w:p xmlns:wp14="http://schemas.microsoft.com/office/word/2010/wordml" w:rsidP="2F2C58B1" wp14:paraId="7A7B973C" wp14:textId="4A8A6E67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rūp badlā hai arthāt…</w:t>
      </w:r>
    </w:p>
    <w:p xmlns:wp14="http://schemas.microsoft.com/office/word/2010/wordml" w:rsidP="2F2C58B1" wp14:paraId="09456131" wp14:textId="5349791F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“you have changed form, that is…”</w:t>
      </w:r>
    </w:p>
    <w:p xmlns:wp14="http://schemas.microsoft.com/office/word/2010/wordml" w:rsidP="2F2C58B1" wp14:paraId="31B6D6B6" wp14:textId="57C7C10D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second half of the sentence explains what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बदला है — rūp badlā hai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in this context.</w:t>
      </w:r>
    </w:p>
    <w:p xmlns:wp14="http://schemas.microsoft.com/office/word/2010/wordml" w:rsidP="2F2C58B1" wp14:paraId="20F68098" wp14:textId="408A39AD">
      <w:pPr>
        <w:bidi w:val="0"/>
        <w:spacing w:before="0" w:beforeAutospacing="off" w:after="0" w:afterAutospacing="off"/>
      </w:pPr>
    </w:p>
    <w:p xmlns:wp14="http://schemas.microsoft.com/office/word/2010/wordml" w:rsidP="2F2C58B1" wp14:paraId="48A7FBAE" wp14:textId="4C2E8E73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निराकार से साकार में — nirākār se sākār meṃ</w:t>
      </w:r>
    </w:p>
    <w:p xmlns:wp14="http://schemas.microsoft.com/office/word/2010/wordml" w:rsidP="2F2C58B1" wp14:paraId="675F4EB9" wp14:textId="1808C4E0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This is the central construction of the sentence.</w:t>
      </w:r>
    </w:p>
    <w:p xmlns:wp14="http://schemas.microsoft.com/office/word/2010/wordml" w:rsidP="2F2C58B1" wp14:paraId="08A1D381" wp14:textId="01F24CD9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से</w:t>
      </w:r>
    </w:p>
    <w:p xmlns:wp14="http://schemas.microsoft.com/office/word/2010/wordml" w:rsidP="2F2C58B1" wp14:paraId="60868400" wp14:textId="0C86D527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nirākār se</w:t>
      </w:r>
    </w:p>
    <w:p xmlns:wp14="http://schemas.microsoft.com/office/word/2010/wordml" w:rsidP="2F2C58B1" wp14:paraId="37B213BF" wp14:textId="59ED6619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from the incorporeal state</w:t>
      </w:r>
    </w:p>
    <w:p xmlns:wp14="http://schemas.microsoft.com/office/word/2010/wordml" w:rsidP="2F2C58B1" wp14:paraId="70A65A64" wp14:textId="24D4007F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साकार में</w:t>
      </w:r>
    </w:p>
    <w:p xmlns:wp14="http://schemas.microsoft.com/office/word/2010/wordml" w:rsidP="2F2C58B1" wp14:paraId="21BBF02D" wp14:textId="2DB1B027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sākār meṃ</w:t>
      </w:r>
    </w:p>
    <w:p xmlns:wp14="http://schemas.microsoft.com/office/word/2010/wordml" w:rsidP="2F2C58B1" wp14:paraId="78AC47B4" wp14:textId="73872396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into the corporeal state / into form</w:t>
      </w:r>
    </w:p>
    <w:p xmlns:wp14="http://schemas.microsoft.com/office/word/2010/wordml" w:rsidP="2F2C58B1" wp14:paraId="0AA443C3" wp14:textId="12009D65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2F2C58B1" wp14:paraId="62195323" wp14:textId="2F230966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हो</w:t>
      </w:r>
    </w:p>
    <w:p xmlns:wp14="http://schemas.microsoft.com/office/word/2010/wordml" w:rsidP="2F2C58B1" wp14:paraId="63E114C2" wp14:textId="04839570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āye ho</w:t>
      </w:r>
    </w:p>
    <w:p xmlns:wp14="http://schemas.microsoft.com/office/word/2010/wordml" w:rsidP="2F2C58B1" wp14:paraId="23CC8F50" wp14:textId="0E0A006D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you have come</w:t>
      </w:r>
    </w:p>
    <w:p xmlns:wp14="http://schemas.microsoft.com/office/word/2010/wordml" w:rsidP="2F2C58B1" wp14:paraId="427E3D89" wp14:textId="36728B0F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So, very literally:</w:t>
      </w:r>
    </w:p>
    <w:p xmlns:wp14="http://schemas.microsoft.com/office/word/2010/wordml" w:rsidP="2F2C58B1" wp14:paraId="1B3B4B6A" wp14:textId="7EF79578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से साकार में आये हो।</w:t>
      </w:r>
    </w:p>
    <w:p xmlns:wp14="http://schemas.microsoft.com/office/word/2010/wordml" w:rsidP="2F2C58B1" wp14:paraId="761769BF" wp14:textId="214CD320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nirākār se sākār meṃ āye ho.</w:t>
      </w:r>
    </w:p>
    <w:p xmlns:wp14="http://schemas.microsoft.com/office/word/2010/wordml" w:rsidP="2F2C58B1" wp14:paraId="77463269" wp14:textId="0FB46CFB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“You have come from the incorporeal into the corporeal.”</w:t>
      </w:r>
    </w:p>
    <w:p xmlns:wp14="http://schemas.microsoft.com/office/word/2010/wordml" w:rsidP="2F2C58B1" wp14:paraId="3BED3F09" wp14:textId="316D282E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English:</w:t>
      </w:r>
    </w:p>
    <w:p xmlns:wp14="http://schemas.microsoft.com/office/word/2010/wordml" w:rsidP="2F2C58B1" wp14:paraId="75D5392B" wp14:textId="0DAEC42F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have passed from the incorporeal state into the corporeal state.”</w:t>
      </w:r>
    </w:p>
    <w:p xmlns:wp14="http://schemas.microsoft.com/office/word/2010/wordml" w:rsidP="2F2C58B1" wp14:paraId="2DAE9C8A" wp14:textId="414312BC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F2C58B1" wp14:paraId="52E37E61" wp14:textId="040DDC93">
      <w:pPr>
        <w:pStyle w:val="Heading2"/>
        <w:bidi w:val="0"/>
      </w:pPr>
      <w:r w:rsidRPr="2F2C58B1" w:rsidR="18251B19">
        <w:rPr>
          <w:noProof w:val="0"/>
          <w:lang w:val="fr-FR"/>
        </w:rPr>
        <w:t>🔎 निराकार — nirākār and साकार — sākār</w:t>
      </w:r>
    </w:p>
    <w:p xmlns:wp14="http://schemas.microsoft.com/office/word/2010/wordml" w:rsidP="2F2C58B1" wp14:paraId="539F7B77" wp14:textId="70F144FB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Both words are built around:</w:t>
      </w:r>
    </w:p>
    <w:p xmlns:wp14="http://schemas.microsoft.com/office/word/2010/wordml" w:rsidP="2F2C58B1" wp14:paraId="764BD9C4" wp14:textId="646C8CE6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आकार — ākār</w:t>
      </w:r>
    </w:p>
    <w:p xmlns:wp14="http://schemas.microsoft.com/office/word/2010/wordml" w:rsidP="2F2C58B1" wp14:paraId="3289D55B" wp14:textId="693ED502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form, shape, visible appearance</w:t>
      </w:r>
    </w:p>
    <w:p xmlns:wp14="http://schemas.microsoft.com/office/word/2010/wordml" w:rsidP="2F2C58B1" wp14:paraId="2B296A0B" wp14:textId="1EFC2F81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निर् + आकार → निराकार</w:t>
      </w:r>
    </w:p>
    <w:p xmlns:wp14="http://schemas.microsoft.com/office/word/2010/wordml" w:rsidP="2F2C58B1" wp14:paraId="540F279A" wp14:textId="3222D270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 + ākār → nirākār</w:t>
      </w:r>
    </w:p>
    <w:p xmlns:wp14="http://schemas.microsoft.com/office/word/2010/wordml" w:rsidP="2F2C58B1" wp14:paraId="3C449585" wp14:textId="0457A3E3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without form, incorporeal</w:t>
      </w:r>
    </w:p>
    <w:p xmlns:wp14="http://schemas.microsoft.com/office/word/2010/wordml" w:rsidP="2F2C58B1" wp14:paraId="430F2AF4" wp14:textId="1A9B138B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Sanskrit prefix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निर्- — nir-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express absence or lack.</w:t>
      </w:r>
    </w:p>
    <w:p xmlns:wp14="http://schemas.microsoft.com/office/word/2010/wordml" w:rsidP="2F2C58B1" wp14:paraId="35159EDE" wp14:textId="4AD7E747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By contrast:</w:t>
      </w:r>
    </w:p>
    <w:p xmlns:wp14="http://schemas.microsoft.com/office/word/2010/wordml" w:rsidP="2F2C58B1" wp14:paraId="286EDB28" wp14:textId="62BCCE0F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 + आकार → साकार</w:t>
      </w:r>
    </w:p>
    <w:p xmlns:wp14="http://schemas.microsoft.com/office/word/2010/wordml" w:rsidP="2F2C58B1" wp14:paraId="13913EB3" wp14:textId="11FA07E6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 + ākār → sākār</w:t>
      </w:r>
    </w:p>
    <w:p xmlns:wp14="http://schemas.microsoft.com/office/word/2010/wordml" w:rsidP="2F2C58B1" wp14:paraId="37BE2992" wp14:textId="1D3238DD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→ having form, manifested in a form</w:t>
      </w:r>
    </w:p>
    <w:p xmlns:wp14="http://schemas.microsoft.com/office/word/2010/wordml" w:rsidP="2F2C58B1" wp14:paraId="66BB4F96" wp14:textId="5BEF47BE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So we have the contrast:</w:t>
      </w:r>
    </w:p>
    <w:p xmlns:wp14="http://schemas.microsoft.com/office/word/2010/wordml" w:rsidP="2F2C58B1" wp14:paraId="562BD897" wp14:textId="47174018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↔ साकार</w:t>
      </w:r>
    </w:p>
    <w:p xmlns:wp14="http://schemas.microsoft.com/office/word/2010/wordml" w:rsidP="2F2C58B1" wp14:paraId="067FE9C8" wp14:textId="53401F16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nirākār ↔ sākār</w:t>
      </w:r>
    </w:p>
    <w:p xmlns:wp14="http://schemas.microsoft.com/office/word/2010/wordml" w:rsidP="2F2C58B1" wp14:paraId="163C46ED" wp14:textId="2BC8B2BA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incorporeal ↔ corporeal / manifested in form</w:t>
      </w:r>
    </w:p>
    <w:p xmlns:wp14="http://schemas.microsoft.com/office/word/2010/wordml" w:rsidP="2F2C58B1" wp14:paraId="44C2399C" wp14:textId="6DA44163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F2C58B1" wp14:paraId="1497AE9E" wp14:textId="1709DCB0">
      <w:pPr>
        <w:pStyle w:val="Heading2"/>
        <w:bidi w:val="0"/>
      </w:pPr>
      <w:r w:rsidRPr="2F2C58B1" w:rsidR="18251B19">
        <w:rPr>
          <w:noProof w:val="0"/>
          <w:lang w:val="fr-FR"/>
        </w:rPr>
        <w:t>🌟 Meaning in the BK context</w:t>
      </w:r>
    </w:p>
    <w:p xmlns:wp14="http://schemas.microsoft.com/office/word/2010/wordml" w:rsidP="2F2C58B1" wp14:paraId="69D75077" wp14:textId="1204F478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terminology,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soul, is intrinsically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— nirākār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, incorporeal. The soul itself is not the physical body.</w:t>
      </w:r>
    </w:p>
    <w:p xmlns:wp14="http://schemas.microsoft.com/office/word/2010/wordml" w:rsidP="2F2C58B1" wp14:paraId="6AF3C3A9" wp14:textId="7CD13512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the soul comes into the physical world and acts through a body, it enters the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साकार — sākār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state, the sphere of corporeal form.</w:t>
      </w:r>
    </w:p>
    <w:p xmlns:wp14="http://schemas.microsoft.com/office/word/2010/wordml" w:rsidP="2F2C58B1" wp14:paraId="489E5AF0" wp14:textId="54F20953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2F2C58B1" wp14:paraId="3F82AA3A" wp14:textId="2E298652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से साकार में आये हो।</w:t>
      </w:r>
    </w:p>
    <w:p xmlns:wp14="http://schemas.microsoft.com/office/word/2010/wordml" w:rsidP="2F2C58B1" wp14:paraId="5503273E" wp14:textId="397A68B5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nirākār se sākār meṃ āye ho.</w:t>
      </w:r>
    </w:p>
    <w:p xmlns:wp14="http://schemas.microsoft.com/office/word/2010/wordml" w:rsidP="2F2C58B1" wp14:paraId="3C0AF120" wp14:textId="5EFF2FD1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does not necessarily mean that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itself becomes material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Rather, the idea is that the soul passes from an incorporeal existence into an existence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manifested through a physical body</w:t>
      </w: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F2C58B1" wp14:paraId="397C3322" wp14:textId="45959795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>So the whole sentence can be understood as:</w:t>
      </w:r>
    </w:p>
    <w:p xmlns:wp14="http://schemas.microsoft.com/office/word/2010/wordml" w:rsidP="2F2C58B1" wp14:paraId="5A764EE9" wp14:textId="327C6984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आत्मा हो फिर रूप बदला है अर्थात् निराकार से साकार में आये हो।</w:t>
      </w:r>
    </w:p>
    <w:p xmlns:wp14="http://schemas.microsoft.com/office/word/2010/wordml" w:rsidP="2F2C58B1" wp14:paraId="5880A70E" wp14:textId="11CD86BD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ātmā ho phir rūp badlā hai arthāt nirākār se sākār meṃ āye ho.</w:t>
      </w:r>
    </w:p>
    <w:p xmlns:wp14="http://schemas.microsoft.com/office/word/2010/wordml" w:rsidP="2F2C58B1" wp14:paraId="65E1F2FC" wp14:textId="50D18702">
      <w:pPr>
        <w:bidi w:val="0"/>
        <w:spacing w:before="240" w:beforeAutospacing="off" w:after="240" w:afterAutospacing="off"/>
      </w:pPr>
      <w:r w:rsidRPr="2F2C58B1" w:rsidR="18251B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F2C58B1" w:rsidR="18251B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are a soul; then your mode of manifestation changed: from the incorporeal state, you entered into a corporeal form.”</w:t>
      </w:r>
    </w:p>
    <w:p xmlns:wp14="http://schemas.microsoft.com/office/word/2010/wordml" w:rsidP="2F2C58B1" wp14:paraId="3BFEFB25" wp14:textId="7C113097">
      <w:pPr>
        <w:pStyle w:val="Normal"/>
        <w:bidi w:val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F2C58B1" w:rsidP="2F2C58B1" w:rsidRDefault="2F2C58B1" w14:paraId="584ABB4D" w14:textId="5DC8C62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0719105" w:rsidP="2F2C58B1" w:rsidRDefault="10719105" w14:paraId="1E015180" w14:textId="68BBAF8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F2C58B1" w:rsidR="107191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2F2C58B1" w:rsidP="2F2C58B1" w:rsidRDefault="2F2C58B1" w14:paraId="5C8A2A21" w14:textId="27824FFB">
      <w:pPr>
        <w:pStyle w:val="Normal"/>
        <w:bidi w:val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AAAB07"/>
    <w:rsid w:val="01518665"/>
    <w:rsid w:val="03DF991E"/>
    <w:rsid w:val="10719105"/>
    <w:rsid w:val="15141B8D"/>
    <w:rsid w:val="18251B19"/>
    <w:rsid w:val="2F10BFDD"/>
    <w:rsid w:val="2F2C58B1"/>
    <w:rsid w:val="30FD310C"/>
    <w:rsid w:val="46573621"/>
    <w:rsid w:val="4660A344"/>
    <w:rsid w:val="4CAAAB07"/>
    <w:rsid w:val="4DFDF182"/>
    <w:rsid w:val="4DFDF182"/>
    <w:rsid w:val="4ECC1C6C"/>
    <w:rsid w:val="51B90CFC"/>
    <w:rsid w:val="5537E4E0"/>
    <w:rsid w:val="55FD0BC3"/>
    <w:rsid w:val="5EEC94E6"/>
    <w:rsid w:val="65C3220F"/>
    <w:rsid w:val="724D0D1F"/>
    <w:rsid w:val="7EAE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8666"/>
  <w15:chartTrackingRefBased/>
  <w15:docId w15:val="{38C7008D-D3DF-48A8-9A7B-7A8F682E34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F2C58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F2C58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F2C58B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2026-09-23T06:48:59.0409381Z</dcterms:created>
  <dcterms:modified xsi:type="dcterms:W3CDTF">2026-09-23T06:59:36.2437160Z</dcterms:modified>
  <dc:creator>Jacques VUILLAUME</dc:creator>
  <lastModifiedBy>Jacques VUILLAUME</lastModifiedBy>
</coreProperties>
</file>