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268AA82" wp14:paraId="5DF83880" wp14:textId="291B2B2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0268AA82" w:rsidR="5F0EF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26 September 2026</w:t>
      </w:r>
    </w:p>
    <w:p xmlns:wp14="http://schemas.microsoft.com/office/word/2010/wordml" w:rsidP="0268AA82" wp14:paraId="17809121" wp14:textId="6D8A010A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68AA82" wp14:paraId="2C8C4AE3" wp14:textId="5704A557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68AA82" w:rsidR="5F0EF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</w:t>
      </w:r>
      <w:r w:rsidRPr="0268AA82" w:rsidR="5AB07A77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6</w:t>
      </w:r>
      <w:r w:rsidRPr="0268AA82" w:rsidR="5F0EF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September 2026</w:t>
      </w:r>
    </w:p>
    <w:p xmlns:wp14="http://schemas.microsoft.com/office/word/2010/wordml" w:rsidP="0268AA82" wp14:paraId="4BABA759" wp14:textId="7EF5E5F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68AA82" wp14:paraId="4B582D77" wp14:textId="6814A484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68AA82" w:rsidR="5F0EF8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0268AA82" wp14:paraId="0B489013" wp14:textId="4093613F">
      <w:pPr>
        <w:pStyle w:val="Normal"/>
        <w:spacing w:before="0" w:beforeAutospacing="off" w:after="0" w:afterAutospacing="off"/>
      </w:pPr>
      <w:r w:rsidRPr="0268AA82" w:rsidR="4B7EDE3C">
        <w:rPr>
          <w:rFonts w:ascii="Arial" w:hAnsi="Arial" w:eastAsia="Arial" w:cs="Arial"/>
          <w:noProof w:val="0"/>
          <w:sz w:val="24"/>
          <w:szCs w:val="24"/>
          <w:lang w:val="it-IT"/>
        </w:rPr>
        <w:t>बाप कहते हैं - मुझे याद करो तो पतित से पावन बन तुम शान्तिधाम, सुखधाम में आ जायेंगे।</w:t>
      </w:r>
    </w:p>
    <w:p xmlns:wp14="http://schemas.microsoft.com/office/word/2010/wordml" w:rsidP="0268AA82" wp14:paraId="5CF792DF" wp14:textId="56BE6694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it-IT"/>
        </w:rPr>
      </w:pPr>
    </w:p>
    <w:p xmlns:wp14="http://schemas.microsoft.com/office/word/2010/wordml" w:rsidP="0268AA82" wp14:paraId="4A6A0D32" wp14:textId="6BB5D9C7">
      <w:pPr>
        <w:spacing w:before="0" w:beforeAutospacing="off" w:after="0" w:afterAutospacing="off"/>
      </w:pPr>
      <w:r w:rsidRPr="0268AA82" w:rsidR="5F0EF8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🔤 Transliteration</w:t>
      </w:r>
    </w:p>
    <w:p xmlns:wp14="http://schemas.microsoft.com/office/word/2010/wordml" w:rsidP="0268AA82" wp14:paraId="43C94B3D" wp14:textId="402ABD11">
      <w:pPr>
        <w:pStyle w:val="Normal"/>
        <w:spacing w:before="0" w:beforeAutospacing="off" w:after="0" w:afterAutospacing="off"/>
      </w:pPr>
      <w:r w:rsidRPr="0268AA82" w:rsidR="1D316E10">
        <w:rPr>
          <w:rFonts w:ascii="Arial" w:hAnsi="Arial" w:eastAsia="Arial" w:cs="Arial"/>
          <w:noProof w:val="0"/>
          <w:sz w:val="24"/>
          <w:szCs w:val="24"/>
          <w:lang w:val="en-US"/>
        </w:rPr>
        <w:t>Bāp kahte haiṃ — mujhe yād karo to patit se pāvan ban tum śāntidhām, sukhadhām meṃ ā jāyeṅge.</w:t>
      </w:r>
    </w:p>
    <w:p xmlns:wp14="http://schemas.microsoft.com/office/word/2010/wordml" w:rsidP="0268AA82" wp14:paraId="5B903D8B" wp14:textId="2016F63F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268AA82" wp14:paraId="4C43F6FA" wp14:textId="2F17549C">
      <w:pPr>
        <w:spacing w:before="0" w:beforeAutospacing="off" w:after="0" w:afterAutospacing="off"/>
      </w:pPr>
      <w:r w:rsidRPr="0268AA82" w:rsidR="5F0EF876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0268AA82" wp14:paraId="5B1A818B" wp14:textId="26A1C15E">
      <w:pPr>
        <w:spacing w:before="0" w:beforeAutospacing="off" w:after="0" w:afterAutospacing="off"/>
      </w:pP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The Father says: “Remember Me; then, from impure you will become pure and go to 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Shāntidhām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then to 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Sukhadhām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0268AA82" wp14:paraId="1D01A212" wp14:textId="3C3A0521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0268AA82" wp14:paraId="5A04BDD4" wp14:textId="05B8B8B4">
      <w:pPr>
        <w:spacing w:before="0" w:beforeAutospacing="off" w:after="0" w:afterAutospacing="off"/>
      </w:pPr>
      <w:r w:rsidRPr="0268AA82" w:rsidR="300C43F7">
        <w:rPr>
          <w:rFonts w:ascii="Arial" w:hAnsi="Arial" w:eastAsia="Arial" w:cs="Arial"/>
          <w:noProof w:val="0"/>
          <w:sz w:val="24"/>
          <w:szCs w:val="24"/>
          <w:lang w:val="en-US"/>
        </w:rPr>
        <w:t>A slightly more literal rendering would be:</w:t>
      </w:r>
    </w:p>
    <w:p xmlns:wp14="http://schemas.microsoft.com/office/word/2010/wordml" w:rsidP="0268AA82" wp14:paraId="3A7E88AD" wp14:textId="2431131A">
      <w:pPr>
        <w:spacing w:before="0" w:beforeAutospacing="off" w:after="0" w:afterAutospacing="off"/>
      </w:pP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“The Father says: Remember Me; then, having become pure from impure, you will reach 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Shāntidhām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and 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Sukhadhām</w:t>
      </w:r>
      <w:r w:rsidRPr="0268AA82" w:rsidR="300C43F7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0268AA82" wp14:paraId="2E6AE066" wp14:textId="02F736C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0268AA82" wp14:paraId="163E94E9" wp14:textId="413DB3DF">
      <w:pPr>
        <w:pStyle w:val="Heading2"/>
        <w:keepNext w:val="1"/>
        <w:keepLines w:val="1"/>
        <w:spacing w:before="160" w:after="80"/>
      </w:pPr>
      <w:r w:rsidRPr="0268AA82" w:rsidR="5F0EF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0268AA82" wp14:paraId="495484D4" wp14:textId="44E0D30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— bāp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father; here, the Supreme Father.</w:t>
      </w:r>
    </w:p>
    <w:p xmlns:wp14="http://schemas.microsoft.com/office/word/2010/wordml" w:rsidP="0268AA82" wp14:paraId="6C43F2B6" wp14:textId="4963D90F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 — kahte haiṃ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says.</w:t>
      </w:r>
    </w:p>
    <w:p xmlns:wp14="http://schemas.microsoft.com/office/word/2010/wordml" w:rsidP="0268AA82" wp14:paraId="4D87694C" wp14:textId="31E64D70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— mujhe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me / to me.</w:t>
      </w:r>
    </w:p>
    <w:p xmlns:wp14="http://schemas.microsoft.com/office/word/2010/wordml" w:rsidP="0268AA82" wp14:paraId="3B55AC49" wp14:textId="0731AF3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remembrance, memory.</w:t>
      </w:r>
    </w:p>
    <w:p xmlns:wp14="http://schemas.microsoft.com/office/word/2010/wordml" w:rsidP="0268AA82" wp14:paraId="1FD7747B" wp14:textId="34AF361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to remember, to keep someone in remembrance.</w:t>
      </w:r>
    </w:p>
    <w:p xmlns:wp14="http://schemas.microsoft.com/office/word/2010/wordml" w:rsidP="0268AA82" wp14:paraId="4BF85DD4" wp14:textId="3A7D8A01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करो — karo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do; imperative of </w:t>
      </w: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करना — karnā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, “to do”.</w:t>
      </w:r>
    </w:p>
    <w:p xmlns:wp14="http://schemas.microsoft.com/office/word/2010/wordml" w:rsidP="0268AA82" wp14:paraId="0142F1CE" wp14:textId="045A4FA3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— patit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impure, fallen.</w:t>
      </w:r>
    </w:p>
    <w:p xmlns:wp14="http://schemas.microsoft.com/office/word/2010/wordml" w:rsidP="0268AA82" wp14:paraId="4C41AF5A" wp14:textId="704EC82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pure, purified.</w:t>
      </w:r>
    </w:p>
    <w:p xmlns:wp14="http://schemas.microsoft.com/office/word/2010/wordml" w:rsidP="0268AA82" wp14:paraId="78F8081C" wp14:textId="1E52D04A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to become.</w:t>
      </w:r>
    </w:p>
    <w:p xmlns:wp14="http://schemas.microsoft.com/office/word/2010/wordml" w:rsidP="0268AA82" wp14:paraId="45A37DA3" wp14:textId="2D4BACF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 — śāntidhām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the abode of peace.</w:t>
      </w:r>
    </w:p>
    <w:p xmlns:wp14="http://schemas.microsoft.com/office/word/2010/wordml" w:rsidP="0268AA82" wp14:paraId="1AD2DD6B" wp14:textId="1E07C9BE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 — śānti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peace</w:t>
      </w:r>
    </w:p>
    <w:p xmlns:wp14="http://schemas.microsoft.com/office/word/2010/wordml" w:rsidP="0268AA82" wp14:paraId="3B0A0D0F" wp14:textId="30694390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धाम — dhām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abode, dwelling place</w:t>
      </w:r>
    </w:p>
    <w:p xmlns:wp14="http://schemas.microsoft.com/office/word/2010/wordml" w:rsidP="0268AA82" wp14:paraId="5D4EE3CB" wp14:textId="4F22B5A7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सुखधाम — sukhadhām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the abode of happiness.</w:t>
      </w:r>
    </w:p>
    <w:p xmlns:wp14="http://schemas.microsoft.com/office/word/2010/wordml" w:rsidP="0268AA82" wp14:paraId="630CCC42" wp14:textId="4CE08622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 — sukh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happiness</w:t>
      </w:r>
    </w:p>
    <w:p xmlns:wp14="http://schemas.microsoft.com/office/word/2010/wordml" w:rsidP="0268AA82" wp14:paraId="33F06125" wp14:textId="49E7ABD3">
      <w:pPr>
        <w:pStyle w:val="ListParagraph"/>
        <w:numPr>
          <w:ilvl w:val="1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धाम — dhām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abode</w:t>
      </w:r>
    </w:p>
    <w:p xmlns:wp14="http://schemas.microsoft.com/office/word/2010/wordml" w:rsidP="0268AA82" wp14:paraId="77253D96" wp14:textId="7070046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— ā jānā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to arrive, to come to, to reach.</w:t>
      </w:r>
    </w:p>
    <w:p xmlns:wp14="http://schemas.microsoft.com/office/word/2010/wordml" w:rsidP="0268AA82" wp14:paraId="2B08BB8E" wp14:textId="0B59BE1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0268AA82" w:rsidR="701E191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— ā jāyeṅge</w:t>
      </w:r>
      <w:r w:rsidRPr="0268AA82" w:rsidR="701E1916">
        <w:rPr>
          <w:rFonts w:ascii="Aptos" w:hAnsi="Aptos" w:eastAsia="Aptos" w:cs="Aptos"/>
          <w:noProof w:val="0"/>
          <w:sz w:val="24"/>
          <w:szCs w:val="24"/>
          <w:lang w:val="fr-FR"/>
        </w:rPr>
        <w:t>: you will arrive / you will reach.</w:t>
      </w:r>
    </w:p>
    <w:p xmlns:wp14="http://schemas.microsoft.com/office/word/2010/wordml" w:rsidP="0268AA82" wp14:paraId="5699A335" wp14:textId="033AF704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0268AA82" wp14:paraId="110C1654" wp14:textId="3B50569E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0268AA82" w:rsidR="5F0EF876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0268AA82" wp14:paraId="41B67F3F" wp14:textId="4E5A4317">
      <w:pPr>
        <w:pStyle w:val="Heading3"/>
      </w:pPr>
      <w:r w:rsidRPr="0268AA82" w:rsidR="5974F6E0">
        <w:rPr>
          <w:noProof w:val="0"/>
          <w:lang w:val="fr-FR"/>
        </w:rPr>
        <w:t xml:space="preserve">1. मुझे याद करो — </w:t>
      </w:r>
      <w:r w:rsidRPr="0268AA82" w:rsidR="5974F6E0">
        <w:rPr>
          <w:noProof w:val="0"/>
          <w:lang w:val="fr-FR"/>
        </w:rPr>
        <w:t>mujhe yād karo</w:t>
      </w:r>
    </w:p>
    <w:p xmlns:wp14="http://schemas.microsoft.com/office/word/2010/wordml" w:rsidP="0268AA82" wp14:paraId="1D626F23" wp14:textId="658A9379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0268AA82" wp14:paraId="60DDD6C9" wp14:textId="41A086B2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किसी को याद करना — kisī ko yād karnā</w:t>
      </w:r>
    </w:p>
    <w:p xmlns:wp14="http://schemas.microsoft.com/office/word/2010/wordml" w:rsidP="0268AA82" wp14:paraId="742194E9" wp14:textId="184559E6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0268AA82" wp14:paraId="2120F2E0" wp14:textId="6C4FA5EB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remember someone” / “to think of someone.”</w:t>
      </w:r>
    </w:p>
    <w:p xmlns:wp14="http://schemas.microsoft.com/office/word/2010/wordml" w:rsidP="0268AA82" wp14:paraId="2BAC85D9" wp14:textId="5754D978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268AA82" wp14:paraId="7FEBF799" wp14:textId="1AEE610F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— mujhe yād karo</w:t>
      </w:r>
      <w:r>
        <w:br/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“Remember Me.”</w:t>
      </w:r>
    </w:p>
    <w:p xmlns:wp14="http://schemas.microsoft.com/office/word/2010/wordml" w:rsidP="0268AA82" wp14:paraId="42FE355D" wp14:textId="53C7730D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करना — yād karnā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has a more specific spiritual meaning: to maintain conscious remembrance of the Father.</w:t>
      </w:r>
    </w:p>
    <w:p xmlns:wp14="http://schemas.microsoft.com/office/word/2010/wordml" w:rsidP="0268AA82" wp14:paraId="5724C15F" wp14:textId="1AF85637">
      <w:pPr>
        <w:spacing w:before="0" w:beforeAutospacing="off" w:after="0" w:afterAutospacing="off"/>
      </w:pPr>
    </w:p>
    <w:p xmlns:wp14="http://schemas.microsoft.com/office/word/2010/wordml" w:rsidP="0268AA82" wp14:paraId="34BCA658" wp14:textId="51D48376">
      <w:pPr>
        <w:pStyle w:val="Heading3"/>
      </w:pPr>
      <w:r w:rsidRPr="0268AA82" w:rsidR="5974F6E0">
        <w:rPr>
          <w:noProof w:val="0"/>
          <w:lang w:val="fr-FR"/>
        </w:rPr>
        <w:t xml:space="preserve">2. याद करो तो… — </w:t>
      </w:r>
      <w:r w:rsidRPr="0268AA82" w:rsidR="5974F6E0">
        <w:rPr>
          <w:noProof w:val="0"/>
          <w:lang w:val="fr-FR"/>
        </w:rPr>
        <w:t>yād karo to…</w:t>
      </w:r>
    </w:p>
    <w:p xmlns:wp14="http://schemas.microsoft.com/office/word/2010/wordml" w:rsidP="0268AA82" wp14:paraId="65D22C3D" wp14:textId="24C44B19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0268AA82" wp14:paraId="3CE2A510" wp14:textId="6BD685ED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तो Y — X to Y</w:t>
      </w:r>
    </w:p>
    <w:p xmlns:wp14="http://schemas.microsoft.com/office/word/2010/wordml" w:rsidP="0268AA82" wp14:paraId="60A82911" wp14:textId="58B433FF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can express:</w:t>
      </w:r>
    </w:p>
    <w:p xmlns:wp14="http://schemas.microsoft.com/office/word/2010/wordml" w:rsidP="0268AA82" wp14:paraId="68DB1E1C" wp14:textId="219E1E8B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X, then Y”</w:t>
      </w:r>
      <w:r>
        <w:br/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or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 X, and then Y will happen.”</w:t>
      </w:r>
    </w:p>
    <w:p xmlns:wp14="http://schemas.microsoft.com/office/word/2010/wordml" w:rsidP="0268AA82" wp14:paraId="1EBCEC02" wp14:textId="295365ED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Therefore:</w:t>
      </w:r>
    </w:p>
    <w:p xmlns:wp14="http://schemas.microsoft.com/office/word/2010/wordml" w:rsidP="0268AA82" wp14:paraId="29D3BFC7" wp14:textId="49539143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तो…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mujhe yād karo to…</w:t>
      </w:r>
    </w:p>
    <w:p xmlns:wp14="http://schemas.microsoft.com/office/word/2010/wordml" w:rsidP="0268AA82" wp14:paraId="634DEAC2" wp14:textId="63C23FEE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0268AA82" wp14:paraId="4861DAC3" wp14:textId="6DD736E5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remember Me, then…”</w:t>
      </w:r>
    </w:p>
    <w:p xmlns:wp14="http://schemas.microsoft.com/office/word/2010/wordml" w:rsidP="0268AA82" wp14:paraId="585DDF37" wp14:textId="5849E4A4">
      <w:pPr>
        <w:spacing w:before="0" w:beforeAutospacing="off" w:after="0" w:afterAutospacing="off"/>
      </w:pPr>
    </w:p>
    <w:p xmlns:wp14="http://schemas.microsoft.com/office/word/2010/wordml" w:rsidP="0268AA82" wp14:paraId="0A173B8E" wp14:textId="27252F8D">
      <w:pPr>
        <w:pStyle w:val="Heading3"/>
      </w:pPr>
      <w:r w:rsidRPr="0268AA82" w:rsidR="5974F6E0">
        <w:rPr>
          <w:noProof w:val="0"/>
          <w:lang w:val="fr-FR"/>
        </w:rPr>
        <w:t xml:space="preserve">3. पतित से पावन बन — </w:t>
      </w:r>
      <w:r w:rsidRPr="0268AA82" w:rsidR="5974F6E0">
        <w:rPr>
          <w:noProof w:val="0"/>
          <w:lang w:val="fr-FR"/>
        </w:rPr>
        <w:t>patit se pāvan ban</w:t>
      </w:r>
    </w:p>
    <w:p xmlns:wp14="http://schemas.microsoft.com/office/word/2010/wordml" w:rsidP="0268AA82" wp14:paraId="5862BC5F" wp14:textId="3DA95FCC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The construction:</w:t>
      </w:r>
    </w:p>
    <w:p xmlns:wp14="http://schemas.microsoft.com/office/word/2010/wordml" w:rsidP="0268AA82" wp14:paraId="23EE0347" wp14:textId="100CD5C9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 से B बनना — A se B bannā</w:t>
      </w:r>
    </w:p>
    <w:p xmlns:wp14="http://schemas.microsoft.com/office/word/2010/wordml" w:rsidP="0268AA82" wp14:paraId="70BFEFB4" wp14:textId="0087E453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0268AA82" wp14:paraId="11CD9AE3" wp14:textId="33B0E757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change from A into B”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or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become B from A.”</w:t>
      </w:r>
    </w:p>
    <w:p xmlns:wp14="http://schemas.microsoft.com/office/word/2010/wordml" w:rsidP="0268AA82" wp14:paraId="1A323C4B" wp14:textId="128AD05A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268AA82" wp14:paraId="7AB2EF22" wp14:textId="3D470B9C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से पावन बनना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patit se pāvan bannā</w:t>
      </w:r>
    </w:p>
    <w:p xmlns:wp14="http://schemas.microsoft.com/office/word/2010/wordml" w:rsidP="0268AA82" wp14:paraId="094C1670" wp14:textId="5D0B013C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means:</w:t>
      </w:r>
    </w:p>
    <w:p xmlns:wp14="http://schemas.microsoft.com/office/word/2010/wordml" w:rsidP="0268AA82" wp14:paraId="11078E5B" wp14:textId="1AE32C3A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become pure from impure”</w:t>
      </w:r>
      <w:r>
        <w:br/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or more naturally: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go from impurity to purity.”</w:t>
      </w:r>
    </w:p>
    <w:p xmlns:wp14="http://schemas.microsoft.com/office/word/2010/wordml" w:rsidP="0268AA82" wp14:paraId="15756C3D" wp14:textId="6DAB72DC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 — ban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the conjunctive form of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बनना — bannā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, “to become”:</w:t>
      </w:r>
    </w:p>
    <w:p xmlns:wp14="http://schemas.microsoft.com/office/word/2010/wordml" w:rsidP="0268AA82" wp14:paraId="68AC3EF1" wp14:textId="59E6F117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बन तुम…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pāvan ban tum…</w:t>
      </w:r>
    </w:p>
    <w:p xmlns:wp14="http://schemas.microsoft.com/office/word/2010/wordml" w:rsidP="0268AA82" wp14:paraId="33E3EF3E" wp14:textId="3EB7F0D6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“having become pure, you…”</w:t>
      </w:r>
    </w:p>
    <w:p xmlns:wp14="http://schemas.microsoft.com/office/word/2010/wordml" w:rsidP="0268AA82" wp14:paraId="4A8A2E2B" wp14:textId="18C9E11F">
      <w:pPr>
        <w:spacing w:before="0" w:beforeAutospacing="off" w:after="0" w:afterAutospacing="off"/>
      </w:pPr>
    </w:p>
    <w:p xmlns:wp14="http://schemas.microsoft.com/office/word/2010/wordml" w:rsidP="0268AA82" wp14:paraId="3FB5EF86" wp14:textId="41126B9B">
      <w:pPr>
        <w:pStyle w:val="Heading3"/>
      </w:pPr>
      <w:r w:rsidRPr="0268AA82" w:rsidR="5974F6E0">
        <w:rPr>
          <w:noProof w:val="0"/>
          <w:lang w:val="fr-FR"/>
        </w:rPr>
        <w:t xml:space="preserve">4. आ जायेंगे — </w:t>
      </w:r>
      <w:r w:rsidRPr="0268AA82" w:rsidR="5974F6E0">
        <w:rPr>
          <w:noProof w:val="0"/>
          <w:lang w:val="fr-FR"/>
        </w:rPr>
        <w:t>ā jāyeṅge</w:t>
      </w:r>
    </w:p>
    <w:p xmlns:wp14="http://schemas.microsoft.com/office/word/2010/wordml" w:rsidP="0268AA82" wp14:paraId="05947DF7" wp14:textId="6952C051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This is based on the compound verb:</w:t>
      </w:r>
    </w:p>
    <w:p xmlns:wp14="http://schemas.microsoft.com/office/word/2010/wordml" w:rsidP="0268AA82" wp14:paraId="0741199D" wp14:textId="09C93B14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आना — ānā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: to come</w:t>
      </w:r>
      <w:r>
        <w:br/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+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: to go</w:t>
      </w:r>
    </w:p>
    <w:p xmlns:wp14="http://schemas.microsoft.com/office/word/2010/wordml" w:rsidP="0268AA82" wp14:paraId="57926F57" wp14:textId="1DF91B7F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→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जाना — ā jānā</w:t>
      </w:r>
    </w:p>
    <w:p xmlns:wp14="http://schemas.microsoft.com/office/word/2010/wordml" w:rsidP="0268AA82" wp14:paraId="111AA605" wp14:textId="316D2836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Here,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no longer simply means “to go”; it adds a sense of completion or reaching a resulting state.</w:t>
      </w:r>
    </w:p>
    <w:p xmlns:wp14="http://schemas.microsoft.com/office/word/2010/wordml" w:rsidP="0268AA82" wp14:paraId="54ECE090" wp14:textId="00B04CEF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0268AA82" wp14:paraId="49932871" wp14:textId="663AF7F7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आ जायेंगे — ā jāyeṅge</w:t>
      </w:r>
    </w:p>
    <w:p xmlns:wp14="http://schemas.microsoft.com/office/word/2010/wordml" w:rsidP="0268AA82" wp14:paraId="65B7E54D" wp14:textId="388BFC05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can mean:</w:t>
      </w:r>
    </w:p>
    <w:p xmlns:wp14="http://schemas.microsoft.com/office/word/2010/wordml" w:rsidP="0268AA82" wp14:paraId="70639DEC" wp14:textId="31438064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“you will arrive,” “you will reach,” “you will come to be in…”</w:t>
      </w:r>
    </w:p>
    <w:p xmlns:wp14="http://schemas.microsoft.com/office/word/2010/wordml" w:rsidP="0268AA82" wp14:paraId="4AA8428B" wp14:textId="7F264D27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0268AA82" wp14:paraId="5691D161" wp14:textId="77580E67">
      <w:pPr>
        <w:pStyle w:val="Heading2"/>
      </w:pPr>
      <w:r w:rsidRPr="0268AA82" w:rsidR="5974F6E0">
        <w:rPr>
          <w:noProof w:val="0"/>
          <w:lang w:val="fr-FR"/>
        </w:rPr>
        <w:t>🌟 Meaning in the BK context</w:t>
      </w:r>
    </w:p>
    <w:p xmlns:wp14="http://schemas.microsoft.com/office/word/2010/wordml" w:rsidP="0268AA82" wp14:paraId="7E568D46" wp14:textId="333BF5D0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The sentence presents a characteristic BK spiritual sequence:</w:t>
      </w:r>
    </w:p>
    <w:p xmlns:wp14="http://schemas.microsoft.com/office/word/2010/wordml" w:rsidP="0268AA82" wp14:paraId="48DFBCCF" wp14:textId="354C714D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→ पावन → शान्तिधाम → सुखधाम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yād → pāvan → śāntidhām → sukhadhām</w:t>
      </w:r>
    </w:p>
    <w:p xmlns:wp14="http://schemas.microsoft.com/office/word/2010/wordml" w:rsidP="0268AA82" wp14:paraId="230238BF" wp14:textId="4A9A91BA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→ purity → the abode of peace → the abode of happiness</w:t>
      </w:r>
    </w:p>
    <w:p xmlns:wp14="http://schemas.microsoft.com/office/word/2010/wordml" w:rsidP="0268AA82" wp14:paraId="648811F5" wp14:textId="70C801C0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Remembrance of the Father,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is presented as the means through which the soul changes from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पतित — patit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impure, to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पावन — pāvan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, pure.</w:t>
      </w:r>
    </w:p>
    <w:p xmlns:wp14="http://schemas.microsoft.com/office/word/2010/wordml" w:rsidP="0268AA82" wp14:paraId="223FC1E1" wp14:textId="1234694E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 — śāntidhām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incorporeal home of souls, also called </w:t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Paramdhām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, the world of peace.</w:t>
      </w:r>
    </w:p>
    <w:p xmlns:wp14="http://schemas.microsoft.com/office/word/2010/wordml" w:rsidP="0268AA82" wp14:paraId="31294AC0" wp14:textId="2CFABA0E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सुखधाम — sukhadhām</w:t>
      </w: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the world of happiness, that is, Paradise or the Golden Age.</w:t>
      </w:r>
    </w:p>
    <w:p xmlns:wp14="http://schemas.microsoft.com/office/word/2010/wordml" w:rsidP="0268AA82" wp14:paraId="690CA6A8" wp14:textId="30446269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noProof w:val="0"/>
          <w:sz w:val="24"/>
          <w:szCs w:val="24"/>
          <w:lang w:val="fr-FR"/>
        </w:rPr>
        <w:t>The spiritual progression can therefore be understood as:</w:t>
      </w:r>
    </w:p>
    <w:p xmlns:wp14="http://schemas.microsoft.com/office/word/2010/wordml" w:rsidP="0268AA82" wp14:paraId="4B80A5EF" wp14:textId="4A2FE816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→ पतित से पावन बनो → शान्तिधाम → सुखधाम</w:t>
      </w:r>
      <w:r>
        <w:br/>
      </w: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mujhe yād karo → patit se pāvan bano → śāntidhām → sukhadhām</w:t>
      </w:r>
    </w:p>
    <w:p xmlns:wp14="http://schemas.microsoft.com/office/word/2010/wordml" w:rsidP="0268AA82" wp14:paraId="593DF5A7" wp14:textId="6B28A639">
      <w:pPr>
        <w:spacing w:before="240" w:beforeAutospacing="off" w:after="240" w:afterAutospacing="off"/>
      </w:pPr>
      <w:r w:rsidRPr="0268AA82" w:rsidR="5974F6E0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Remember Me → become pure → return to the abode of peace → enter the world of happiness.</w:t>
      </w:r>
    </w:p>
    <w:p xmlns:wp14="http://schemas.microsoft.com/office/word/2010/wordml" w:rsidP="0268AA82" wp14:paraId="4E54C3E5" wp14:textId="10ADCAB3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68AA82" wp14:paraId="3E2040BD" wp14:textId="38C2E0E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0268AA82" wp14:paraId="595764CB" wp14:textId="1BA914C2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0268AA82" w:rsidR="404FFF38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p14:paraId="3BFEFB25" wp14:textId="291F6A0F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5788864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6545846"/>
    <w:rsid w:val="0268AA82"/>
    <w:rsid w:val="08213973"/>
    <w:rsid w:val="174B8142"/>
    <w:rsid w:val="1B670B30"/>
    <w:rsid w:val="1D316E10"/>
    <w:rsid w:val="26545846"/>
    <w:rsid w:val="300C43F7"/>
    <w:rsid w:val="32DA71B2"/>
    <w:rsid w:val="404FFF38"/>
    <w:rsid w:val="407EE04F"/>
    <w:rsid w:val="47A6358D"/>
    <w:rsid w:val="4B7EDE3C"/>
    <w:rsid w:val="4EAE674B"/>
    <w:rsid w:val="57A76BC7"/>
    <w:rsid w:val="5974F6E0"/>
    <w:rsid w:val="5AB07A77"/>
    <w:rsid w:val="5F0EF876"/>
    <w:rsid w:val="701E1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ACA551"/>
  <w15:chartTrackingRefBased/>
  <w15:docId w15:val="{4DA0EB79-24FD-4E6F-BC79-4DEF7BA28EE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0268AA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0268AA82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0268AA82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0268AA82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Heading4">
    <w:uiPriority w:val="9"/>
    <w:name w:val="heading 4"/>
    <w:basedOn w:val="Normal"/>
    <w:next w:val="Normal"/>
    <w:unhideWhenUsed/>
    <w:qFormat/>
    <w:rsid w:val="0268AA82"/>
    <w:rPr>
      <w:rFonts w:eastAsia="" w:cs="" w:eastAsiaTheme="majorEastAsia" w:cstheme="majorBidi"/>
      <w:i w:val="1"/>
      <w:iCs w:val="1"/>
      <w:color w:val="0F4761" w:themeColor="accent1" w:themeTint="FF" w:themeShade="BF"/>
    </w:rPr>
    <w:pPr>
      <w:keepNext w:val="1"/>
      <w:keepLines w:val="1"/>
      <w:spacing w:before="80" w:after="40"/>
      <w:outlineLvl w:val="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9e19bc1d8936419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2026-09-26T06:49:36.9420474Z</dcterms:created>
  <dcterms:modified xsi:type="dcterms:W3CDTF">2026-09-26T06:58:54.8719422Z</dcterms:modified>
  <dc:creator>Jacques VUILLAUME</dc:creator>
  <lastModifiedBy>Jacques VUILLAUME</lastModifiedBy>
</coreProperties>
</file>