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848EAB" wp14:paraId="5C6C4A36" wp14:textId="0877DFA3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D848EAB" w:rsidR="7212B0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28 September 2026</w:t>
      </w:r>
    </w:p>
    <w:p xmlns:wp14="http://schemas.microsoft.com/office/word/2010/wordml" w:rsidP="5D848EAB" wp14:paraId="4A7A14C1" wp14:textId="4F1CB4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848EAB" wp14:paraId="63D3887A" wp14:textId="601B3976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848EAB" w:rsidR="7212B0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28 September 2026</w:t>
      </w:r>
    </w:p>
    <w:p xmlns:wp14="http://schemas.microsoft.com/office/word/2010/wordml" w:rsidP="5D848EAB" wp14:paraId="6B9802C0" wp14:textId="6BB3809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848EAB" wp14:paraId="19EC4F52" wp14:textId="6CAF837C">
      <w:pPr>
        <w:spacing w:before="0" w:beforeAutospacing="off" w:after="0" w:afterAutospacing="off"/>
      </w:pPr>
      <w:r w:rsidRPr="5D848EAB" w:rsidR="7212B07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D848EAB" wp14:paraId="4EC828E9" wp14:textId="452F5B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रूहानी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यात्रा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अर्थात्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याद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में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हो</w:t>
      </w:r>
      <w:r w:rsidRPr="5D848EAB" w:rsidR="7212B07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D848EAB" wp14:paraId="247127E5" wp14:textId="716CDC9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5D848EAB" wp14:paraId="1BF05CAA" wp14:textId="141B886B">
      <w:pPr>
        <w:spacing w:before="0" w:beforeAutospacing="off" w:after="0" w:afterAutospacing="off"/>
      </w:pPr>
      <w:r w:rsidRPr="5D848EAB" w:rsidR="7212B07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5D848EAB" wp14:paraId="73BA1A4C" wp14:textId="4A3D7D8D">
      <w:pPr>
        <w:spacing w:before="0" w:beforeAutospacing="off" w:after="0" w:afterAutospacing="off"/>
      </w:pP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rūhānī</w:t>
      </w: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yātrā</w:t>
      </w: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arthāt</w:t>
      </w: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yād</w:t>
      </w: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meṃ</w:t>
      </w:r>
      <w:r w:rsidRPr="5D848EAB" w:rsidR="7212B07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5D848EAB" wp14:paraId="4077E6A9" wp14:textId="4B0ABC2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5D848EAB" wp14:paraId="4D5689F8" wp14:textId="2542A0F1">
      <w:pPr>
        <w:spacing w:before="0" w:beforeAutospacing="off" w:after="0" w:afterAutospacing="off"/>
      </w:pPr>
      <w:r w:rsidRPr="5D848EAB" w:rsidR="7212B07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D848EAB" wp14:paraId="037BD550" wp14:textId="31A85849">
      <w:pPr>
        <w:spacing w:before="0" w:beforeAutospacing="off" w:after="0" w:afterAutospacing="off"/>
      </w:pPr>
      <w:r w:rsidRPr="5D848EAB" w:rsidR="7212B07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“The spiritual journey means remaining in remembrance.”</w:t>
      </w:r>
    </w:p>
    <w:p xmlns:wp14="http://schemas.microsoft.com/office/word/2010/wordml" w:rsidP="5D848EAB" wp14:paraId="4E86665E" wp14:textId="72521B1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D848EAB" wp14:paraId="74A2CCD9" wp14:textId="139D877E">
      <w:pPr>
        <w:spacing w:before="0" w:beforeAutospacing="off" w:after="0" w:afterAutospacing="off"/>
      </w:pPr>
      <w:r w:rsidRPr="5D848EAB" w:rsidR="7212B07A">
        <w:rPr>
          <w:rFonts w:ascii="Arial" w:hAnsi="Arial" w:eastAsia="Arial" w:cs="Arial"/>
          <w:noProof w:val="0"/>
          <w:sz w:val="24"/>
          <w:szCs w:val="24"/>
          <w:lang w:val="en-US"/>
        </w:rPr>
        <w:t>In the BK context, more explicitly:</w:t>
      </w:r>
    </w:p>
    <w:p xmlns:wp14="http://schemas.microsoft.com/office/word/2010/wordml" w:rsidP="5D848EAB" wp14:paraId="774EFB97" wp14:textId="2E8A6123">
      <w:pPr>
        <w:spacing w:before="0" w:beforeAutospacing="off" w:after="0" w:afterAutospacing="off"/>
      </w:pPr>
      <w:r w:rsidRPr="5D848EAB" w:rsidR="7212B07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“The spiritual journey means remaining in remembrance of the Father.”</w:t>
      </w:r>
    </w:p>
    <w:p xmlns:wp14="http://schemas.microsoft.com/office/word/2010/wordml" w:rsidP="5D848EAB" wp14:paraId="1A30BE73" wp14:textId="73476B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D848EAB" wp14:paraId="2FE4C6CE" wp14:textId="76DB2591">
      <w:pPr>
        <w:pStyle w:val="Heading2"/>
        <w:keepNext w:val="1"/>
        <w:keepLines w:val="1"/>
        <w:spacing w:before="160" w:after="80"/>
      </w:pPr>
      <w:r w:rsidRPr="5D848EAB" w:rsidR="7212B0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5D848EAB" wp14:paraId="531E4913" wp14:textId="313C8FF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— rūhānī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: spiritual, related to the soul</w:t>
      </w:r>
      <w:r>
        <w:br/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from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— rūh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: soul, spirit.</w:t>
      </w:r>
    </w:p>
    <w:p xmlns:wp14="http://schemas.microsoft.com/office/word/2010/wordml" w:rsidP="5D848EAB" wp14:paraId="1C76C38C" wp14:textId="0191119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: journey, pilgrimage, spiritual path.</w:t>
      </w:r>
    </w:p>
    <w:p xmlns:wp14="http://schemas.microsoft.com/office/word/2010/wordml" w:rsidP="5D848EAB" wp14:paraId="05CA3952" wp14:textId="6A36AFF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यात्रा — rūhānī yātrā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: spiritual journey.</w:t>
      </w:r>
    </w:p>
    <w:p xmlns:wp14="http://schemas.microsoft.com/office/word/2010/wordml" w:rsidP="5D848EAB" wp14:paraId="58ADE9C4" wp14:textId="0D8CE4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— arthāt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: that is, in other words, namely.</w:t>
      </w:r>
    </w:p>
    <w:p xmlns:wp14="http://schemas.microsoft.com/office/word/2010/wordml" w:rsidP="5D848EAB" wp14:paraId="2E498FDE" wp14:textId="00ADFA6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: remembrance, memory, the act of remembering.</w:t>
      </w:r>
      <w:r>
        <w:br/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vocabulary,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especially refers to conscious remembrance of the Father, and therefore to the practice of yoga.</w:t>
      </w:r>
    </w:p>
    <w:p xmlns:wp14="http://schemas.microsoft.com/office/word/2010/wordml" w:rsidP="5D848EAB" wp14:paraId="120B16C3" wp14:textId="418270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: in.</w:t>
      </w:r>
    </w:p>
    <w:p xmlns:wp14="http://schemas.microsoft.com/office/word/2010/wordml" w:rsidP="5D848EAB" wp14:paraId="35901C32" wp14:textId="0369970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— ho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be / remain; a form of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, “to be”.</w:t>
      </w:r>
    </w:p>
    <w:p xmlns:wp14="http://schemas.microsoft.com/office/word/2010/wordml" w:rsidP="5D848EAB" wp14:paraId="7A81FBC8" wp14:textId="278992D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D848EAB" wp14:paraId="7057B776" wp14:textId="4D2DBBA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848EAB" w:rsidR="7212B0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D848EAB" wp14:paraId="453DDE58" wp14:textId="20382EED">
      <w:pPr>
        <w:pStyle w:val="Heading3"/>
      </w:pPr>
      <w:r w:rsidRPr="5D848EAB" w:rsidR="7212B07A">
        <w:rPr>
          <w:noProof w:val="0"/>
          <w:lang w:val="fr-FR"/>
        </w:rPr>
        <w:t>1. अर्थात् — arthāt</w:t>
      </w:r>
    </w:p>
    <w:p xmlns:wp14="http://schemas.microsoft.com/office/word/2010/wordml" w:rsidP="5D848EAB" wp14:paraId="48F6A505" wp14:textId="0A02F7A2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an explanation or reformulation:</w:t>
      </w:r>
    </w:p>
    <w:p xmlns:wp14="http://schemas.microsoft.com/office/word/2010/wordml" w:rsidP="5D848EAB" wp14:paraId="45A3D03C" wp14:textId="7F5AE87F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यात्रा अर्थात्…</w:t>
      </w:r>
    </w:p>
    <w:p xmlns:wp14="http://schemas.microsoft.com/office/word/2010/wordml" w:rsidP="5D848EAB" wp14:paraId="562377AD" wp14:textId="4035F0E3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yātrā arthāt…</w:t>
      </w:r>
    </w:p>
    <w:p xmlns:wp14="http://schemas.microsoft.com/office/word/2010/wordml" w:rsidP="5D848EAB" wp14:paraId="4E9FD678" wp14:textId="2141B9BC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→ “The spiritual journey, that is…”</w:t>
      </w:r>
    </w:p>
    <w:p xmlns:wp14="http://schemas.microsoft.com/office/word/2010/wordml" w:rsidP="5D848EAB" wp14:paraId="267FEE3E" wp14:textId="13F9877B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follows therefore explains in practical terms what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यात्रा — rūhānī yātrā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means.</w:t>
      </w:r>
    </w:p>
    <w:p xmlns:wp14="http://schemas.microsoft.com/office/word/2010/wordml" w:rsidP="5D848EAB" wp14:paraId="00F3E595" wp14:textId="10D69B75">
      <w:pPr>
        <w:pStyle w:val="Heading3"/>
      </w:pPr>
      <w:r w:rsidRPr="5D848EAB" w:rsidR="7212B07A">
        <w:rPr>
          <w:noProof w:val="0"/>
          <w:lang w:val="fr-FR"/>
        </w:rPr>
        <w:t>2. याद में होना — yād meṃ honā</w:t>
      </w:r>
    </w:p>
    <w:p xmlns:wp14="http://schemas.microsoft.com/office/word/2010/wordml" w:rsidP="5D848EAB" wp14:paraId="4D14741B" wp14:textId="56DD5848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D848EAB" wp14:paraId="02891DBE" wp14:textId="7D6C3A09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— yād meṃ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remembrance”</w:t>
      </w:r>
    </w:p>
    <w:p xmlns:wp14="http://schemas.microsoft.com/office/word/2010/wordml" w:rsidP="5D848EAB" wp14:paraId="28F0938E" wp14:textId="293AF2E8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be”</w:t>
      </w:r>
    </w:p>
    <w:p xmlns:wp14="http://schemas.microsoft.com/office/word/2010/wordml" w:rsidP="5D848EAB" wp14:paraId="48ED863F" wp14:textId="04BAD161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D848EAB" wp14:paraId="614EF361" wp14:textId="195EA11B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होना — yād meṃ honā</w:t>
      </w:r>
    </w:p>
    <w:p xmlns:wp14="http://schemas.microsoft.com/office/word/2010/wordml" w:rsidP="5D848EAB" wp14:paraId="32BCE921" wp14:textId="6F10D833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 in remembrance,” “to remain in remembrance.”</w:t>
      </w:r>
    </w:p>
    <w:p xmlns:wp14="http://schemas.microsoft.com/office/word/2010/wordml" w:rsidP="5D848EAB" wp14:paraId="0CF69260" wp14:textId="682FEE13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This is slightly different from:</w:t>
      </w:r>
    </w:p>
    <w:p xmlns:wp14="http://schemas.microsoft.com/office/word/2010/wordml" w:rsidP="5D848EAB" wp14:paraId="3D9B6A85" wp14:textId="156A9E6E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— bāp ko yād karnā</w:t>
      </w:r>
    </w:p>
    <w:p xmlns:wp14="http://schemas.microsoft.com/office/word/2010/wordml" w:rsidP="5D848EAB" wp14:paraId="5F52F073" wp14:textId="1E57E438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= “to remember the Father / to think of the Father.”</w:t>
      </w:r>
    </w:p>
    <w:p xmlns:wp14="http://schemas.microsoft.com/office/word/2010/wordml" w:rsidP="5D848EAB" wp14:paraId="67ABED55" wp14:textId="045B4836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the act of remembering, whereas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होना — yād meṃ honā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suggests more strongly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 inner state in which one remains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D848EAB" wp14:paraId="69047043" wp14:textId="7E9B7D6F">
      <w:pPr>
        <w:pStyle w:val="Heading3"/>
      </w:pPr>
      <w:r w:rsidRPr="5D848EAB" w:rsidR="7212B07A">
        <w:rPr>
          <w:noProof w:val="0"/>
          <w:lang w:val="fr-FR"/>
        </w:rPr>
        <w:t>3. हो — ho</w:t>
      </w:r>
    </w:p>
    <w:p xmlns:wp14="http://schemas.microsoft.com/office/word/2010/wordml" w:rsidP="5D848EAB" wp14:paraId="182B616E" wp14:textId="7B6F225C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— ho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, “to be.”</w:t>
      </w:r>
    </w:p>
    <w:p xmlns:wp14="http://schemas.microsoft.com/office/word/2010/wordml" w:rsidP="5D848EAB" wp14:paraId="7D6D4FF7" wp14:textId="0B653710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Here it can be understood as an exhortation:</w:t>
      </w:r>
    </w:p>
    <w:p xmlns:wp14="http://schemas.microsoft.com/office/word/2010/wordml" w:rsidP="5D848EAB" wp14:paraId="1BAC0E10" wp14:textId="2A16899C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हो। — yād meṃ ho.</w:t>
      </w:r>
    </w:p>
    <w:p xmlns:wp14="http://schemas.microsoft.com/office/word/2010/wordml" w:rsidP="5D848EAB" wp14:paraId="5560F792" wp14:textId="77A97E6E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→ “Be in remembrance.”</w:t>
      </w:r>
    </w:p>
    <w:p xmlns:wp14="http://schemas.microsoft.com/office/word/2010/wordml" w:rsidP="5D848EAB" wp14:paraId="2C02AAA1" wp14:textId="0E08210A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more naturally: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“Remain in remembrance.”</w:t>
      </w:r>
    </w:p>
    <w:p xmlns:wp14="http://schemas.microsoft.com/office/word/2010/wordml" w:rsidP="5D848EAB" wp14:paraId="6A612EA0" wp14:textId="4EE782CC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D848EAB" wp14:paraId="088E3EC7" wp14:textId="1D2E5225">
      <w:pPr>
        <w:pStyle w:val="Heading2"/>
      </w:pPr>
      <w:r w:rsidRPr="5D848EAB" w:rsidR="7212B07A">
        <w:rPr>
          <w:noProof w:val="0"/>
          <w:lang w:val="fr-FR"/>
        </w:rPr>
        <w:t>🌟 Meaning in the BK context</w:t>
      </w:r>
    </w:p>
    <w:p xmlns:wp14="http://schemas.microsoft.com/office/word/2010/wordml" w:rsidP="5D848EAB" wp14:paraId="29B07BC9" wp14:textId="67D422A8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, “journey” or “pilgrimage,” is used here in an inner, spiritual sense.</w:t>
      </w:r>
    </w:p>
    <w:p xmlns:wp14="http://schemas.microsoft.com/office/word/2010/wordml" w:rsidP="5D848EAB" wp14:paraId="4A524B2B" wp14:textId="012DF45C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यात्रा — rūhānī yātrā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“spiritual journey,” does not mean travelling physically to a sacred place. It means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remaining in याद — yād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, that is, in remembrance of the Father.</w:t>
      </w:r>
    </w:p>
    <w:p xmlns:wp14="http://schemas.microsoft.com/office/word/2010/wordml" w:rsidP="5D848EAB" wp14:paraId="4621FDD6" wp14:textId="4584424E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This connects directly with the common BK expression:</w:t>
      </w:r>
    </w:p>
    <w:p xmlns:wp14="http://schemas.microsoft.com/office/word/2010/wordml" w:rsidP="5D848EAB" wp14:paraId="114AFDA6" wp14:textId="335F721C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</w:p>
    <w:p xmlns:wp14="http://schemas.microsoft.com/office/word/2010/wordml" w:rsidP="5D848EAB" wp14:paraId="2A388C97" wp14:textId="01C2E9C9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journey of remembrance.”</w:t>
      </w:r>
    </w:p>
    <w:p xmlns:wp14="http://schemas.microsoft.com/office/word/2010/wordml" w:rsidP="5D848EAB" wp14:paraId="23D93185" wp14:textId="125EFC80">
      <w:pPr>
        <w:spacing w:before="240" w:beforeAutospacing="off" w:after="240" w:afterAutospacing="off"/>
      </w:pP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image of a “journey” therefore suggests a </w:t>
      </w:r>
      <w:r w:rsidRPr="5D848EAB" w:rsidR="7212B0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continuous spiritual progression</w:t>
      </w:r>
      <w:r w:rsidRPr="5D848EAB" w:rsidR="7212B07A">
        <w:rPr>
          <w:rFonts w:ascii="Aptos" w:hAnsi="Aptos" w:eastAsia="Aptos" w:cs="Aptos"/>
          <w:noProof w:val="0"/>
          <w:sz w:val="24"/>
          <w:szCs w:val="24"/>
          <w:lang w:val="fr-FR"/>
        </w:rPr>
        <w:t>: the more the soul remains in remembrance of the Father, the more it advances on this inner journey.</w:t>
      </w:r>
    </w:p>
    <w:p xmlns:wp14="http://schemas.microsoft.com/office/word/2010/wordml" w:rsidP="5D848EAB" wp14:paraId="48FE6927" wp14:textId="773C926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848EAB" wp14:paraId="5BB12DD0" wp14:textId="531B561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848EAB" wp14:paraId="2137733A" wp14:textId="5DE9FDC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848EAB" w:rsidR="72357D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5D848EAB" wp14:paraId="3B511D97" wp14:textId="4EF3D90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269367F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25876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7a69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B234C1"/>
    <w:rsid w:val="2BB234C1"/>
    <w:rsid w:val="2C535454"/>
    <w:rsid w:val="2FF49D6A"/>
    <w:rsid w:val="330D4BD8"/>
    <w:rsid w:val="41561257"/>
    <w:rsid w:val="5D848EAB"/>
    <w:rsid w:val="63C62D9B"/>
    <w:rsid w:val="7212B07A"/>
    <w:rsid w:val="72357D0A"/>
    <w:rsid w:val="7C44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B3699"/>
  <w15:chartTrackingRefBased/>
  <w15:docId w15:val="{7F1E1F1F-674C-4D4C-9C7F-1252A61DA5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D848E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D848E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D848EA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D848EA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f7d7c23af80421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2026-09-28T05:56:27.4415771Z</dcterms:created>
  <dcterms:modified xsi:type="dcterms:W3CDTF">2026-09-28T06:01:42.2268756Z</dcterms:modified>
  <dc:creator>Jacques VUILLAUME</dc:creator>
  <lastModifiedBy>Jacques VUILLAUME</lastModifiedBy>
</coreProperties>
</file>