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A35E34" wp14:paraId="3F7277B2" wp14:textId="0936B80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A35E34" w:rsidR="44A168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October 2026</w:t>
      </w:r>
    </w:p>
    <w:p xmlns:wp14="http://schemas.microsoft.com/office/word/2010/wordml" w:rsidP="0EA35E34" wp14:paraId="13360622" wp14:textId="1A0E0B9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A35E34" wp14:paraId="071BA253" wp14:textId="70E4A67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A35E34" w:rsidR="44A168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October 2026</w:t>
      </w:r>
    </w:p>
    <w:p xmlns:wp14="http://schemas.microsoft.com/office/word/2010/wordml" w:rsidP="0EA35E34" wp14:paraId="39947EF7" wp14:textId="4B55710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A35E34" wp14:paraId="48F4CA33" wp14:textId="504A234B">
      <w:pPr>
        <w:spacing w:before="0" w:beforeAutospacing="off" w:after="0" w:afterAutospacing="off"/>
      </w:pPr>
      <w:r w:rsidRPr="0EA35E34" w:rsidR="44A16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0EA35E34" wp14:paraId="211B70FC" wp14:textId="10B04C0E">
      <w:pPr>
        <w:pStyle w:val="Normal"/>
        <w:spacing w:before="0" w:beforeAutospacing="off" w:after="0" w:afterAutospacing="off"/>
      </w:pPr>
      <w:r w:rsidRPr="0EA35E34" w:rsidR="0E4BCA70">
        <w:rPr>
          <w:rFonts w:ascii="Arial" w:hAnsi="Arial" w:eastAsia="Arial" w:cs="Arial"/>
          <w:noProof w:val="0"/>
          <w:sz w:val="24"/>
          <w:szCs w:val="24"/>
          <w:lang w:val="en-US"/>
        </w:rPr>
        <w:t>बापदादा भी देखते हैं कि स्नेह सबका है लेकिन स्नेह के साथ शक्ति भी चाहिए।</w:t>
      </w:r>
    </w:p>
    <w:p xmlns:wp14="http://schemas.microsoft.com/office/word/2010/wordml" w:rsidP="0EA35E34" wp14:paraId="6171D967" wp14:textId="1441A59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A35E34" wp14:paraId="0ABF78A7" wp14:textId="73BA640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A35E34" w:rsidR="44A16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EA35E34" wp14:paraId="5805FDAB" wp14:textId="1ECFAF9A">
      <w:pPr>
        <w:pStyle w:val="Normal"/>
        <w:spacing w:before="0" w:beforeAutospacing="off" w:after="0" w:afterAutospacing="off"/>
      </w:pPr>
      <w:r w:rsidRPr="0EA35E34" w:rsidR="3D808D2D">
        <w:rPr>
          <w:rFonts w:ascii="Arial" w:hAnsi="Arial" w:eastAsia="Arial" w:cs="Arial"/>
          <w:noProof w:val="0"/>
          <w:sz w:val="24"/>
          <w:szCs w:val="24"/>
          <w:lang w:val="en-US"/>
        </w:rPr>
        <w:t>Bāpdādā bhī dekhte haiṃ ki sneh sabkā hai lekin sneh ke sāth śakti bhī cāhiye.</w:t>
      </w:r>
    </w:p>
    <w:p xmlns:wp14="http://schemas.microsoft.com/office/word/2010/wordml" w:rsidP="0EA35E34" wp14:paraId="7E16D533" wp14:textId="2ED0A94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A35E34" wp14:paraId="007F2FF3" wp14:textId="1039FAD5">
      <w:pPr>
        <w:spacing w:before="0" w:beforeAutospacing="off" w:after="0" w:afterAutospacing="off"/>
      </w:pPr>
      <w:r w:rsidRPr="0EA35E34" w:rsidR="44A16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EA35E34" wp14:paraId="4977436F" wp14:textId="3E8AD214">
      <w:pPr>
        <w:spacing w:before="0" w:beforeAutospacing="off" w:after="0" w:afterAutospacing="off"/>
      </w:pP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>Natural translation:</w:t>
      </w:r>
    </w:p>
    <w:p xmlns:wp14="http://schemas.microsoft.com/office/word/2010/wordml" w:rsidP="0EA35E34" wp14:paraId="6BD7875A" wp14:textId="7650A1E3">
      <w:pPr>
        <w:spacing w:before="0" w:beforeAutospacing="off" w:after="0" w:afterAutospacing="off"/>
      </w:pP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>“</w:t>
      </w: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>BapDada</w:t>
      </w: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also observes that everyone has love, but spiritual power is needed along with that love.”</w:t>
      </w:r>
    </w:p>
    <w:p xmlns:wp14="http://schemas.microsoft.com/office/word/2010/wordml" w:rsidP="0EA35E34" wp14:paraId="3FF22ACE" wp14:textId="602C2CB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EA35E34" wp14:paraId="78DB927D" wp14:textId="6C99F789">
      <w:pPr>
        <w:spacing w:before="0" w:beforeAutospacing="off" w:after="0" w:afterAutospacing="off"/>
      </w:pP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>More literal translation:</w:t>
      </w:r>
    </w:p>
    <w:p xmlns:wp14="http://schemas.microsoft.com/office/word/2010/wordml" w:rsidP="0EA35E34" wp14:paraId="647C4678" wp14:textId="2694E8CD">
      <w:pPr>
        <w:spacing w:before="0" w:beforeAutospacing="off" w:after="0" w:afterAutospacing="off"/>
      </w:pP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>“</w:t>
      </w: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>BapDada</w:t>
      </w:r>
      <w:r w:rsidRPr="0EA35E34" w:rsidR="04FFF37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also sees that everyone has love, but along with love, power is also necessary.”</w:t>
      </w:r>
    </w:p>
    <w:p xmlns:wp14="http://schemas.microsoft.com/office/word/2010/wordml" w:rsidP="0EA35E34" wp14:paraId="41D02F4E" wp14:textId="54885B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EA35E34" wp14:paraId="690F0286" wp14:textId="46290C1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A35E34" w:rsidR="44A168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80"/>
        <w:gridCol w:w="1842"/>
        <w:gridCol w:w="4620"/>
      </w:tblGrid>
      <w:tr w:rsidR="0EA35E34" w:rsidTr="0EA35E34" w14:paraId="6CAFBBBF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6F0E089A" w14:textId="052ED5BC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0EA35E34" w:rsidR="0EA35E34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4C64E831" w14:textId="2A3706EB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0EA35E34" w:rsidR="0EA35E34">
              <w:rPr>
                <w:b w:val="1"/>
                <w:bCs w:val="1"/>
              </w:rPr>
              <w:t>Transliteration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35432884" w14:textId="312BF339">
            <w:pPr>
              <w:pStyle w:val="Normal"/>
              <w:bidi w:val="0"/>
              <w:spacing w:line="276" w:lineRule="auto"/>
              <w:rPr>
                <w:b w:val="1"/>
                <w:bCs w:val="1"/>
              </w:rPr>
            </w:pPr>
            <w:r w:rsidRPr="0EA35E34" w:rsidR="0EA35E34">
              <w:rPr>
                <w:b w:val="1"/>
                <w:bCs w:val="1"/>
              </w:rPr>
              <w:t>Meaning</w:t>
            </w:r>
          </w:p>
        </w:tc>
      </w:tr>
      <w:tr w:rsidR="0EA35E34" w:rsidTr="0EA35E34" w14:paraId="3058FC44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02527DFD" w14:textId="161CF0AA">
            <w:pPr>
              <w:pStyle w:val="Normal"/>
              <w:bidi w:val="0"/>
              <w:spacing w:line="276" w:lineRule="auto"/>
            </w:pPr>
            <w:r w:rsidR="0EA35E34">
              <w:rPr/>
              <w:t>बापदादा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53A4B159" w14:textId="6D4F6545">
            <w:pPr>
              <w:pStyle w:val="Normal"/>
              <w:bidi w:val="0"/>
              <w:spacing w:line="276" w:lineRule="auto"/>
            </w:pPr>
            <w:r w:rsidR="0EA35E34">
              <w:rPr/>
              <w:t>Bāpdādā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15900E98" w14:textId="7681A492">
            <w:pPr>
              <w:pStyle w:val="Normal"/>
              <w:bidi w:val="0"/>
              <w:spacing w:line="276" w:lineRule="auto"/>
            </w:pPr>
            <w:r w:rsidR="0EA35E34">
              <w:rPr/>
              <w:t>BapDada (the Father and Dada)</w:t>
            </w:r>
          </w:p>
        </w:tc>
      </w:tr>
      <w:tr w:rsidR="0EA35E34" w:rsidTr="0EA35E34" w14:paraId="2330EE72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3434B57D" w14:textId="127FAEB3">
            <w:pPr>
              <w:pStyle w:val="Normal"/>
              <w:bidi w:val="0"/>
              <w:spacing w:line="276" w:lineRule="auto"/>
            </w:pPr>
            <w:r w:rsidR="0EA35E34">
              <w:rPr/>
              <w:t>भी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49C1F44D" w14:textId="2DFDAF07">
            <w:pPr>
              <w:pStyle w:val="Normal"/>
              <w:bidi w:val="0"/>
              <w:spacing w:line="276" w:lineRule="auto"/>
            </w:pPr>
            <w:r w:rsidR="0EA35E34">
              <w:rPr/>
              <w:t>bhī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718E9DB0" w14:textId="36D54F81">
            <w:pPr>
              <w:pStyle w:val="Normal"/>
              <w:bidi w:val="0"/>
              <w:spacing w:line="276" w:lineRule="auto"/>
            </w:pPr>
            <w:r w:rsidR="0EA35E34">
              <w:rPr/>
              <w:t>also, too</w:t>
            </w:r>
          </w:p>
        </w:tc>
      </w:tr>
      <w:tr w:rsidR="0EA35E34" w:rsidTr="0EA35E34" w14:paraId="18EE7E48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05D0982A" w14:textId="303FD7B1">
            <w:pPr>
              <w:pStyle w:val="Normal"/>
              <w:bidi w:val="0"/>
              <w:spacing w:line="276" w:lineRule="auto"/>
            </w:pPr>
            <w:r w:rsidR="0EA35E34">
              <w:rPr/>
              <w:t>देखते हैं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3EA58A53" w14:textId="17A8CAC6">
            <w:pPr>
              <w:pStyle w:val="Normal"/>
              <w:bidi w:val="0"/>
              <w:spacing w:line="276" w:lineRule="auto"/>
            </w:pPr>
            <w:r w:rsidR="0EA35E34">
              <w:rPr/>
              <w:t>dekhte haiṃ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1B8B82FA" w14:textId="38B926AF">
            <w:pPr>
              <w:pStyle w:val="Normal"/>
              <w:bidi w:val="0"/>
              <w:spacing w:line="276" w:lineRule="auto"/>
            </w:pPr>
            <w:r w:rsidR="0EA35E34">
              <w:rPr/>
              <w:t>sees, observes</w:t>
            </w:r>
          </w:p>
        </w:tc>
      </w:tr>
      <w:tr w:rsidR="0EA35E34" w:rsidTr="0EA35E34" w14:paraId="2ECD0A33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65C9C72D" w14:textId="174FB82E">
            <w:pPr>
              <w:pStyle w:val="Normal"/>
              <w:bidi w:val="0"/>
              <w:spacing w:line="276" w:lineRule="auto"/>
            </w:pPr>
            <w:r w:rsidR="0EA35E34">
              <w:rPr/>
              <w:t>कि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1D509683" w14:textId="3FE96526">
            <w:pPr>
              <w:pStyle w:val="Normal"/>
              <w:bidi w:val="0"/>
              <w:spacing w:line="276" w:lineRule="auto"/>
            </w:pPr>
            <w:r w:rsidR="0EA35E34">
              <w:rPr/>
              <w:t>ki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412384E1" w14:textId="79039D6D">
            <w:pPr>
              <w:pStyle w:val="Normal"/>
              <w:bidi w:val="0"/>
              <w:spacing w:line="276" w:lineRule="auto"/>
            </w:pPr>
            <w:r w:rsidR="0EA35E34">
              <w:rPr/>
              <w:t>that</w:t>
            </w:r>
          </w:p>
        </w:tc>
      </w:tr>
      <w:tr w:rsidR="0EA35E34" w:rsidTr="0EA35E34" w14:paraId="797CCDF6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41771E42" w14:textId="1F4B6299">
            <w:pPr>
              <w:pStyle w:val="Normal"/>
              <w:bidi w:val="0"/>
              <w:spacing w:line="276" w:lineRule="auto"/>
            </w:pPr>
            <w:r w:rsidR="0EA35E34">
              <w:rPr/>
              <w:t>स्नेह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118EE035" w14:textId="2A59725C">
            <w:pPr>
              <w:pStyle w:val="Normal"/>
              <w:bidi w:val="0"/>
              <w:spacing w:line="276" w:lineRule="auto"/>
            </w:pPr>
            <w:r w:rsidR="0EA35E34">
              <w:rPr/>
              <w:t>sneh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7A91B479" w14:textId="5BC51C5D">
            <w:pPr>
              <w:pStyle w:val="Normal"/>
              <w:bidi w:val="0"/>
              <w:spacing w:line="276" w:lineRule="auto"/>
            </w:pPr>
            <w:r w:rsidR="0EA35E34">
              <w:rPr/>
              <w:t>love, affection</w:t>
            </w:r>
          </w:p>
        </w:tc>
      </w:tr>
      <w:tr w:rsidR="0EA35E34" w:rsidTr="0EA35E34" w14:paraId="306BFE8D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149C594D" w14:textId="1782DFB7">
            <w:pPr>
              <w:pStyle w:val="Normal"/>
              <w:bidi w:val="0"/>
              <w:spacing w:line="276" w:lineRule="auto"/>
            </w:pPr>
            <w:r w:rsidR="0EA35E34">
              <w:rPr/>
              <w:t>सबका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16363DCA" w14:textId="3F8554A1">
            <w:pPr>
              <w:pStyle w:val="Normal"/>
              <w:bidi w:val="0"/>
              <w:spacing w:line="276" w:lineRule="auto"/>
            </w:pPr>
            <w:r w:rsidR="0EA35E34">
              <w:rPr/>
              <w:t>sabkā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1FACF4E9" w14:textId="0FA25C9C">
            <w:pPr>
              <w:pStyle w:val="Normal"/>
              <w:bidi w:val="0"/>
              <w:spacing w:line="276" w:lineRule="auto"/>
            </w:pPr>
            <w:r w:rsidR="0EA35E34">
              <w:rPr/>
              <w:t>everyone's, belonging to all</w:t>
            </w:r>
          </w:p>
        </w:tc>
      </w:tr>
      <w:tr w:rsidR="0EA35E34" w:rsidTr="0EA35E34" w14:paraId="3CC16D20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428DF418" w14:textId="6AE821A3">
            <w:pPr>
              <w:pStyle w:val="Normal"/>
              <w:bidi w:val="0"/>
              <w:spacing w:line="276" w:lineRule="auto"/>
            </w:pPr>
            <w:r w:rsidR="0EA35E34">
              <w:rPr/>
              <w:t>है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603D656E" w14:textId="5B742757">
            <w:pPr>
              <w:pStyle w:val="Normal"/>
              <w:bidi w:val="0"/>
              <w:spacing w:line="276" w:lineRule="auto"/>
            </w:pPr>
            <w:r w:rsidR="0EA35E34">
              <w:rPr/>
              <w:t>hai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3529A43C" w14:textId="7C37929B">
            <w:pPr>
              <w:pStyle w:val="Normal"/>
              <w:bidi w:val="0"/>
              <w:spacing w:line="276" w:lineRule="auto"/>
            </w:pPr>
            <w:r w:rsidR="0EA35E34">
              <w:rPr/>
              <w:t>is</w:t>
            </w:r>
          </w:p>
        </w:tc>
      </w:tr>
      <w:tr w:rsidR="0EA35E34" w:rsidTr="0EA35E34" w14:paraId="4ED35CE9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10BF338C" w14:textId="7B1F02F5">
            <w:pPr>
              <w:pStyle w:val="Normal"/>
              <w:bidi w:val="0"/>
              <w:spacing w:line="276" w:lineRule="auto"/>
            </w:pPr>
            <w:r w:rsidR="0EA35E34">
              <w:rPr/>
              <w:t>लेकिन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16521BE1" w14:textId="2CE91246">
            <w:pPr>
              <w:pStyle w:val="Normal"/>
              <w:bidi w:val="0"/>
              <w:spacing w:line="276" w:lineRule="auto"/>
            </w:pPr>
            <w:r w:rsidR="0EA35E34">
              <w:rPr/>
              <w:t>lekin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0BDE3876" w14:textId="209E6BC8">
            <w:pPr>
              <w:pStyle w:val="Normal"/>
              <w:bidi w:val="0"/>
              <w:spacing w:line="276" w:lineRule="auto"/>
            </w:pPr>
            <w:r w:rsidR="0EA35E34">
              <w:rPr/>
              <w:t>but, however</w:t>
            </w:r>
          </w:p>
        </w:tc>
      </w:tr>
      <w:tr w:rsidR="0EA35E34" w:rsidTr="0EA35E34" w14:paraId="220C766E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7FA8CF98" w14:textId="21F6CD28">
            <w:pPr>
              <w:pStyle w:val="Normal"/>
              <w:bidi w:val="0"/>
              <w:spacing w:line="276" w:lineRule="auto"/>
            </w:pPr>
            <w:r w:rsidR="0EA35E34">
              <w:rPr/>
              <w:t>के साथ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30DB0AD6" w14:textId="090F3BDB">
            <w:pPr>
              <w:pStyle w:val="Normal"/>
              <w:bidi w:val="0"/>
              <w:spacing w:line="276" w:lineRule="auto"/>
            </w:pPr>
            <w:r w:rsidR="0EA35E34">
              <w:rPr/>
              <w:t>ke sāth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20D1D866" w14:textId="745697F3">
            <w:pPr>
              <w:pStyle w:val="Normal"/>
              <w:bidi w:val="0"/>
              <w:spacing w:line="276" w:lineRule="auto"/>
            </w:pPr>
            <w:r w:rsidR="0EA35E34">
              <w:rPr/>
              <w:t>with, along with</w:t>
            </w:r>
          </w:p>
        </w:tc>
      </w:tr>
      <w:tr w:rsidR="0EA35E34" w:rsidTr="0EA35E34" w14:paraId="4B1D8C56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3C2023D6" w14:textId="027133C8">
            <w:pPr>
              <w:pStyle w:val="Normal"/>
              <w:bidi w:val="0"/>
              <w:spacing w:line="276" w:lineRule="auto"/>
            </w:pPr>
            <w:r w:rsidR="0EA35E34">
              <w:rPr/>
              <w:t>शक्ति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6671655C" w14:textId="604548CA">
            <w:pPr>
              <w:pStyle w:val="Normal"/>
              <w:bidi w:val="0"/>
              <w:spacing w:line="276" w:lineRule="auto"/>
            </w:pPr>
            <w:r w:rsidR="0EA35E34">
              <w:rPr/>
              <w:t>śakti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1C389AEE" w14:textId="79A9E80F">
            <w:pPr>
              <w:pStyle w:val="Normal"/>
              <w:bidi w:val="0"/>
              <w:spacing w:line="276" w:lineRule="auto"/>
            </w:pPr>
            <w:r w:rsidR="0EA35E34">
              <w:rPr/>
              <w:t>power, strength</w:t>
            </w:r>
          </w:p>
        </w:tc>
      </w:tr>
      <w:tr w:rsidR="0EA35E34" w:rsidTr="0EA35E34" w14:paraId="106CA1DB">
        <w:trPr>
          <w:trHeight w:val="300"/>
        </w:trPr>
        <w:tc>
          <w:tcPr>
            <w:tcW w:w="1080" w:type="dxa"/>
            <w:tcMar/>
            <w:vAlign w:val="center"/>
          </w:tcPr>
          <w:p w:rsidR="0EA35E34" w:rsidP="0EA35E34" w:rsidRDefault="0EA35E34" w14:paraId="35C5E193" w14:textId="09FC241B">
            <w:pPr>
              <w:pStyle w:val="Normal"/>
              <w:bidi w:val="0"/>
              <w:spacing w:line="276" w:lineRule="auto"/>
            </w:pPr>
            <w:r w:rsidR="0EA35E34">
              <w:rPr/>
              <w:t>चाहिए</w:t>
            </w:r>
          </w:p>
        </w:tc>
        <w:tc>
          <w:tcPr>
            <w:tcW w:w="1842" w:type="dxa"/>
            <w:tcMar/>
            <w:vAlign w:val="center"/>
          </w:tcPr>
          <w:p w:rsidR="0EA35E34" w:rsidP="0EA35E34" w:rsidRDefault="0EA35E34" w14:paraId="4FF34D02" w14:textId="3F046813">
            <w:pPr>
              <w:pStyle w:val="Normal"/>
              <w:bidi w:val="0"/>
              <w:spacing w:line="276" w:lineRule="auto"/>
            </w:pPr>
            <w:r w:rsidR="0EA35E34">
              <w:rPr/>
              <w:t>cāhiye</w:t>
            </w:r>
          </w:p>
        </w:tc>
        <w:tc>
          <w:tcPr>
            <w:tcW w:w="4620" w:type="dxa"/>
            <w:tcMar/>
            <w:vAlign w:val="center"/>
          </w:tcPr>
          <w:p w:rsidR="0EA35E34" w:rsidP="0EA35E34" w:rsidRDefault="0EA35E34" w14:paraId="459A8CEE" w14:textId="2B979C24">
            <w:pPr>
              <w:pStyle w:val="Normal"/>
              <w:bidi w:val="0"/>
              <w:spacing w:line="276" w:lineRule="auto"/>
            </w:pPr>
            <w:r w:rsidR="0EA35E34">
              <w:rPr/>
              <w:t>is needed, is necessary</w:t>
            </w:r>
          </w:p>
        </w:tc>
      </w:tr>
    </w:tbl>
    <w:p xmlns:wp14="http://schemas.microsoft.com/office/word/2010/wordml" w:rsidP="0EA35E34" wp14:paraId="5D5C225B" wp14:textId="15B3A72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A35E34" wp14:paraId="08196BDE" wp14:textId="4828E0B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A35E34" w:rsidR="44A168E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EA35E34" wp14:paraId="617ED6B5" wp14:textId="2CA71BF0">
      <w:pPr>
        <w:pStyle w:val="Heading3"/>
      </w:pPr>
      <w:r w:rsidRPr="0EA35E34" w:rsidR="4A5D4DA6">
        <w:rPr>
          <w:noProof w:val="0"/>
          <w:lang w:val="fr-FR"/>
        </w:rPr>
        <w:t>1. देखते हैं (dekhte haiṃ) — “sees” or “observes”</w:t>
      </w:r>
    </w:p>
    <w:p xmlns:wp14="http://schemas.microsoft.com/office/word/2010/wordml" w:rsidP="0EA35E34" wp14:paraId="039BCD82" wp14:textId="5FEA73A6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verb देखना (dekhnā) means “to see” or “to look.”</w:t>
      </w:r>
    </w:p>
    <w:p xmlns:wp14="http://schemas.microsoft.com/office/word/2010/wordml" w:rsidP="0EA35E34" wp14:paraId="783E00B1" wp14:textId="46E9D02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देखता है (dekhtā hai) — he sees</w:t>
      </w:r>
    </w:p>
    <w:p xmlns:wp14="http://schemas.microsoft.com/office/word/2010/wordml" w:rsidP="0EA35E34" wp14:paraId="191D1A6D" wp14:textId="4412751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देखते हैं (dekhte haiṃ) — they see, or he sees (honorific form)</w:t>
      </w:r>
    </w:p>
    <w:p xmlns:wp14="http://schemas.microsoft.com/office/word/2010/wordml" w:rsidP="0EA35E34" wp14:paraId="2D0D2173" wp14:textId="593EA5EE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Here, BapDada is addressed respectfully, so the honorific form देखते हैं is used.</w:t>
      </w:r>
    </w:p>
    <w:p xmlns:wp14="http://schemas.microsoft.com/office/word/2010/wordml" w:rsidP="0EA35E34" wp14:paraId="61CE411C" wp14:textId="794707FD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In this context, the verb means not merely “sees” but also “observes” or “notices.”</w:t>
      </w:r>
    </w:p>
    <w:p xmlns:wp14="http://schemas.microsoft.com/office/word/2010/wordml" w:rsidP="0EA35E34" wp14:paraId="211CB8EC" wp14:textId="0624DABA">
      <w:pPr>
        <w:pStyle w:val="Heading3"/>
      </w:pPr>
      <w:r w:rsidRPr="0EA35E34" w:rsidR="4A5D4DA6">
        <w:rPr>
          <w:noProof w:val="0"/>
          <w:lang w:val="fr-FR"/>
        </w:rPr>
        <w:t>2. स्नेह सबका है (sneh sabkā hai) — “Everyone has love”</w:t>
      </w:r>
    </w:p>
    <w:p xmlns:wp14="http://schemas.microsoft.com/office/word/2010/wordml" w:rsidP="0EA35E34" wp14:paraId="018C28E0" wp14:textId="13B1161E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This is an interesting Hindi construction.</w:t>
      </w:r>
    </w:p>
    <w:p xmlns:wp14="http://schemas.microsoft.com/office/word/2010/wordml" w:rsidP="0EA35E34" wp14:paraId="28BE4CA1" wp14:textId="21A2166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स्नेह (sneh) — love</w:t>
      </w:r>
    </w:p>
    <w:p xmlns:wp14="http://schemas.microsoft.com/office/word/2010/wordml" w:rsidP="0EA35E34" wp14:paraId="5955628A" wp14:textId="406DAFB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सबका (sabkā) — everyone's</w:t>
      </w:r>
    </w:p>
    <w:p xmlns:wp14="http://schemas.microsoft.com/office/word/2010/wordml" w:rsidP="0EA35E34" wp14:paraId="6F85C3DE" wp14:textId="20981D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है (hai) — is</w:t>
      </w:r>
    </w:p>
    <w:p xmlns:wp14="http://schemas.microsoft.com/office/word/2010/wordml" w:rsidP="0EA35E34" wp14:paraId="1976B50B" wp14:textId="4A72325E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Literally: “Love belongs to everyone.”</w:t>
      </w:r>
    </w:p>
    <w:p xmlns:wp14="http://schemas.microsoft.com/office/word/2010/wordml" w:rsidP="0EA35E34" wp14:paraId="6A891831" wp14:textId="06EE998D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Naturally: “Everyone has love.”</w:t>
      </w:r>
    </w:p>
    <w:p xmlns:wp14="http://schemas.microsoft.com/office/word/2010/wordml" w:rsidP="0EA35E34" wp14:paraId="69E6954B" wp14:textId="7B3B1F74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word सबका (sabkā) consists of:</w:t>
      </w:r>
    </w:p>
    <w:p xmlns:wp14="http://schemas.microsoft.com/office/word/2010/wordml" w:rsidP="0EA35E34" wp14:paraId="3F4F813C" wp14:textId="2784546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सब (sab) — everyone, all</w:t>
      </w:r>
    </w:p>
    <w:p xmlns:wp14="http://schemas.microsoft.com/office/word/2010/wordml" w:rsidP="0EA35E34" wp14:paraId="6B40E4A9" wp14:textId="2C32435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का (kā) — possessive marker</w:t>
      </w:r>
    </w:p>
    <w:p xmlns:wp14="http://schemas.microsoft.com/office/word/2010/wordml" w:rsidP="0EA35E34" wp14:paraId="14E98B46" wp14:textId="09F97527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form का agrees with स्नेह, which is a masculine singular noun.</w:t>
      </w:r>
    </w:p>
    <w:p xmlns:wp14="http://schemas.microsoft.com/office/word/2010/wordml" w:rsidP="0EA35E34" wp14:paraId="7E794D45" wp14:textId="5F20CB17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Unlike English, Hindi can express possession through this construction without using a verb equivalent to “have.”</w:t>
      </w:r>
    </w:p>
    <w:p xmlns:wp14="http://schemas.microsoft.com/office/word/2010/wordml" w:rsidP="0EA35E34" wp14:paraId="5E765396" wp14:textId="077873FA">
      <w:pPr>
        <w:pStyle w:val="Heading3"/>
      </w:pPr>
      <w:r w:rsidRPr="0EA35E34" w:rsidR="4A5D4DA6">
        <w:rPr>
          <w:noProof w:val="0"/>
          <w:lang w:val="fr-FR"/>
        </w:rPr>
        <w:t>3. स्नेह के साथ (sneh ke sāth) — “Along with love”</w:t>
      </w:r>
    </w:p>
    <w:p xmlns:wp14="http://schemas.microsoft.com/office/word/2010/wordml" w:rsidP="0EA35E34" wp14:paraId="5F4BA995" wp14:textId="045769A1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construction के साथ (ke sāth) means “with” or “along with.”</w:t>
      </w:r>
    </w:p>
    <w:p xmlns:wp14="http://schemas.microsoft.com/office/word/2010/wordml" w:rsidP="0EA35E34" wp14:paraId="4954B784" wp14:textId="6AB9E2A6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EA35E34" wp14:paraId="25C5A961" wp14:textId="039C935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प्यार के साथ (pyār ke sāth) — with love</w:t>
      </w:r>
    </w:p>
    <w:p xmlns:wp14="http://schemas.microsoft.com/office/word/2010/wordml" w:rsidP="0EA35E34" wp14:paraId="3CBE99A0" wp14:textId="6D32C96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खुशी के साथ (khuśī ke sāth) — with happiness</w:t>
      </w:r>
    </w:p>
    <w:p xmlns:wp14="http://schemas.microsoft.com/office/word/2010/wordml" w:rsidP="0EA35E34" wp14:paraId="662E20EB" wp14:textId="732CAF7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 के साथ (śānti ke sāth) — with peace</w:t>
      </w:r>
    </w:p>
    <w:p xmlns:wp14="http://schemas.microsoft.com/office/word/2010/wordml" w:rsidP="0EA35E34" wp14:paraId="68F5586F" wp14:textId="7BA12C82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In our sentence, स्नेह के साथ शक्ति means that power must accompany love.</w:t>
      </w:r>
    </w:p>
    <w:p xmlns:wp14="http://schemas.microsoft.com/office/word/2010/wordml" w:rsidP="0EA35E34" wp14:paraId="14FB5702" wp14:textId="19033ACC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two qualities are presented as complementary rather than opposing forces.</w:t>
      </w:r>
    </w:p>
    <w:p xmlns:wp14="http://schemas.microsoft.com/office/word/2010/wordml" w:rsidP="0EA35E34" wp14:paraId="15E2B929" wp14:textId="4A6C698B">
      <w:pPr>
        <w:pStyle w:val="Heading3"/>
      </w:pPr>
      <w:r w:rsidRPr="0EA35E34" w:rsidR="4A5D4DA6">
        <w:rPr>
          <w:noProof w:val="0"/>
          <w:lang w:val="fr-FR"/>
        </w:rPr>
        <w:t>4. शक्ति भी चाहिए (śakti bhī cāhiye) — “Power is also needed”</w:t>
      </w:r>
    </w:p>
    <w:p xmlns:wp14="http://schemas.microsoft.com/office/word/2010/wordml" w:rsidP="0EA35E34" wp14:paraId="7AC14B71" wp14:textId="3ADE38B3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word चाहिए (cāhiye) expresses necessity, need, or desirability.</w:t>
      </w:r>
    </w:p>
    <w:p xmlns:wp14="http://schemas.microsoft.com/office/word/2010/wordml" w:rsidP="0EA35E34" wp14:paraId="6717653E" wp14:textId="4AF3F8DF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EA35E34" wp14:paraId="676E1897" wp14:textId="00A517C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शान्ति चाहिए। (Śānti cāhiye.) — Peace is needed.</w:t>
      </w:r>
    </w:p>
    <w:p xmlns:wp14="http://schemas.microsoft.com/office/word/2010/wordml" w:rsidP="0EA35E34" wp14:paraId="1B60ECCE" wp14:textId="75DC1DB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चाहिए। (Jñān cāhiye.) — Knowledge is needed.</w:t>
      </w:r>
    </w:p>
    <w:p xmlns:wp14="http://schemas.microsoft.com/office/word/2010/wordml" w:rsidP="0EA35E34" wp14:paraId="02B6BE24" wp14:textId="3F905B9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शक्ति भी चाहिए। (Śakti bhī cāhiye.) — Power is also needed.</w:t>
      </w:r>
    </w:p>
    <w:p xmlns:wp14="http://schemas.microsoft.com/office/word/2010/wordml" w:rsidP="0EA35E34" wp14:paraId="412CCAD4" wp14:textId="434CB26B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particle भी (bhī) emphasizes that power is necessary in addition to love, not instead of it.</w:t>
      </w:r>
    </w:p>
    <w:p xmlns:wp14="http://schemas.microsoft.com/office/word/2010/wordml" w:rsidP="0EA35E34" wp14:paraId="2F3C8FDF" wp14:textId="23D4663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A35E34" wp14:paraId="303CCFEB" wp14:textId="1D264034">
      <w:pPr>
        <w:pStyle w:val="Heading2"/>
      </w:pPr>
      <w:r w:rsidRPr="0EA35E34" w:rsidR="4A5D4DA6">
        <w:rPr>
          <w:noProof w:val="0"/>
          <w:lang w:val="fr-FR"/>
        </w:rPr>
        <w:t>🌿 The Difference Between स्नेह and प्रेम</w:t>
      </w:r>
    </w:p>
    <w:p xmlns:wp14="http://schemas.microsoft.com/office/word/2010/wordml" w:rsidP="0EA35E34" wp14:paraId="609B8D28" wp14:textId="3604CFF6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Hindi has several words for love, each carrying slightly different nuances.</w:t>
      </w:r>
    </w:p>
    <w:p xmlns:wp14="http://schemas.microsoft.com/office/word/2010/wordml" w:rsidP="0EA35E34" wp14:paraId="543BB63C" wp14:textId="62E39F6B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स्नेह (sneh) generally expresses tender, affectionate, warm love, often associated with emotional closeness and care.</w:t>
      </w:r>
    </w:p>
    <w:p xmlns:wp14="http://schemas.microsoft.com/office/word/2010/wordml" w:rsidP="0EA35E34" wp14:paraId="1042E6CC" wp14:textId="49633676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प्रेम (prem) is a broader word for love, which may refer to deep, spiritual, devotional, or unconditional love.</w:t>
      </w:r>
    </w:p>
    <w:p xmlns:wp14="http://schemas.microsoft.com/office/word/2010/wordml" w:rsidP="0EA35E34" wp14:paraId="6A49112C" wp14:textId="20ECFB46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In Murli language, स्नेह often refers particularly to the children's loving spiritual relationship with Baba.</w:t>
      </w:r>
    </w:p>
    <w:p xmlns:wp14="http://schemas.microsoft.com/office/word/2010/wordml" w:rsidP="0EA35E34" wp14:paraId="22525F20" wp14:textId="29C03CE5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This should not be confused with मोह (moh), which refers to attachment, infatuation, or possessive affection.</w:t>
      </w:r>
    </w:p>
    <w:p xmlns:wp14="http://schemas.microsoft.com/office/word/2010/wordml" w:rsidP="0EA35E34" wp14:paraId="27FAF7FD" wp14:textId="1B70453F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Spiritual love is intended to liberate the soul, whereas attachment can create dependency and bondage.</w:t>
      </w:r>
    </w:p>
    <w:p xmlns:wp14="http://schemas.microsoft.com/office/word/2010/wordml" w:rsidP="0EA35E34" wp14:paraId="23C7CB62" wp14:textId="4EA65CA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A35E34" wp14:paraId="50F58C32" wp14:textId="09C2CC8B">
      <w:pPr>
        <w:pStyle w:val="Heading2"/>
      </w:pPr>
      <w:r w:rsidRPr="0EA35E34" w:rsidR="4A5D4DA6">
        <w:rPr>
          <w:noProof w:val="0"/>
          <w:lang w:val="fr-FR"/>
        </w:rPr>
        <w:t>🌟 Spiritual Meaning in the BK Context</w:t>
      </w:r>
    </w:p>
    <w:p xmlns:wp14="http://schemas.microsoft.com/office/word/2010/wordml" w:rsidP="0EA35E34" wp14:paraId="7ECB68A4" wp14:textId="36B3C94F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highlights </w:t>
      </w: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two</w:t>
      </w: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complementary</w:t>
      </w: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qualities</w:t>
      </w: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EA35E34" wp14:paraId="1B480DCD" wp14:textId="5F856B4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(Sneh)</w:t>
      </w:r>
    </w:p>
    <w:p xmlns:wp14="http://schemas.microsoft.com/office/word/2010/wordml" w:rsidP="0EA35E34" wp14:paraId="16DBD8F2" wp14:textId="5CE6A69C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Spiritual love that brings the soul closer to Baba and nourishes the inner relationship.</w:t>
      </w:r>
    </w:p>
    <w:p xmlns:wp14="http://schemas.microsoft.com/office/word/2010/wordml" w:rsidP="0EA35E34" wp14:paraId="7721463E" wp14:textId="0F807A4B">
      <w:pPr>
        <w:spacing w:before="0" w:beforeAutospacing="off" w:after="0" w:afterAutospacing="off"/>
      </w:pPr>
    </w:p>
    <w:p xmlns:wp14="http://schemas.microsoft.com/office/word/2010/wordml" w:rsidP="0EA35E34" wp14:paraId="32910D91" wp14:textId="5351552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(Shakti)</w:t>
      </w:r>
    </w:p>
    <w:p xmlns:wp14="http://schemas.microsoft.com/office/word/2010/wordml" w:rsidP="0EA35E34" wp14:paraId="0AC5CECB" wp14:textId="544FE5F0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Spiritual power that enables the soul to remain stable, overcome obstacles, and put teachings into practice.</w:t>
      </w:r>
    </w:p>
    <w:p xmlns:wp14="http://schemas.microsoft.com/office/word/2010/wordml" w:rsidP="0EA35E34" wp14:paraId="7C1833D0" wp14:textId="02C7698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A35E34" wp14:paraId="119EF14C" wp14:textId="21E7090F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BapDada acknowledges that all the children have love. However, love alone may not always be sufficient to transform one's sanskars, overcome Maya, or maintain a stable soul-conscious stage.</w:t>
      </w:r>
    </w:p>
    <w:p xmlns:wp14="http://schemas.microsoft.com/office/word/2010/wordml" w:rsidP="0EA35E34" wp14:paraId="200FE6A2" wp14:textId="6B21C1F6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Love needs to be accompanied by शक्ति (śakti) — inner spiritual power.</w:t>
      </w:r>
    </w:p>
    <w:p xmlns:wp14="http://schemas.microsoft.com/office/word/2010/wordml" w:rsidP="0EA35E34" wp14:paraId="2AC26C98" wp14:textId="3001ECC4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this power may be expressed through the ability to:</w:t>
      </w:r>
    </w:p>
    <w:p xmlns:wp14="http://schemas.microsoft.com/office/word/2010/wordml" w:rsidP="0EA35E34" wp14:paraId="268CABE3" wp14:textId="539BFA0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Remain detached while maintaining loving relationships.</w:t>
      </w:r>
    </w:p>
    <w:p xmlns:wp14="http://schemas.microsoft.com/office/word/2010/wordml" w:rsidP="0EA35E34" wp14:paraId="2BE62A22" wp14:textId="52D1EC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Tolerate difficult situations without losing inner peace.</w:t>
      </w:r>
    </w:p>
    <w:p xmlns:wp14="http://schemas.microsoft.com/office/word/2010/wordml" w:rsidP="0EA35E34" wp14:paraId="3D6C7035" wp14:textId="55B5E43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Discern what is right and act accordingly.</w:t>
      </w:r>
    </w:p>
    <w:p xmlns:wp14="http://schemas.microsoft.com/office/word/2010/wordml" w:rsidP="0EA35E34" wp14:paraId="76BC0F20" wp14:textId="45295AE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Overcome weaknesses and transform old sanskars.</w:t>
      </w:r>
    </w:p>
    <w:p xmlns:wp14="http://schemas.microsoft.com/office/word/2010/wordml" w:rsidP="0EA35E34" wp14:paraId="35BE31CA" wp14:textId="4EFEFF5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Remain stable in the remembrance of Baba.</w:t>
      </w:r>
    </w:p>
    <w:p xmlns:wp14="http://schemas.microsoft.com/office/word/2010/wordml" w:rsidP="0EA35E34" wp14:paraId="4F95E850" wp14:textId="2A46952A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sentence does not suggest that love is lacking. Instead, it emphasizes that love must be accompanied by spiritual power to become truly effective and transformative.</w:t>
      </w:r>
    </w:p>
    <w:p xmlns:wp14="http://schemas.microsoft.com/office/word/2010/wordml" w:rsidP="0EA35E34" wp14:paraId="329AA57D" wp14:textId="3D71139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EA35E34" wp14:paraId="5F8A9F02" wp14:textId="11B23A79">
      <w:pPr>
        <w:pStyle w:val="Heading3"/>
      </w:pPr>
      <w:r w:rsidRPr="0EA35E34" w:rsidR="4A5D4DA6">
        <w:rPr>
          <w:noProof w:val="0"/>
          <w:lang w:val="fr-FR"/>
        </w:rPr>
        <w:t>✨ Key Takeaway</w:t>
      </w:r>
    </w:p>
    <w:p xmlns:wp14="http://schemas.microsoft.com/office/word/2010/wordml" w:rsidP="0EA35E34" wp14:paraId="617A991E" wp14:textId="05EAF695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स्नेह के साथ शक्ति भी चाहिए।</w:t>
      </w:r>
    </w:p>
    <w:p xmlns:wp14="http://schemas.microsoft.com/office/word/2010/wordml" w:rsidP="0EA35E34" wp14:paraId="7E683285" wp14:textId="42093327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Sneh ke sāth śakti bhī cāhiye.</w:t>
      </w:r>
    </w:p>
    <w:p xmlns:wp14="http://schemas.microsoft.com/office/word/2010/wordml" w:rsidP="0EA35E34" wp14:paraId="11EF9D80" wp14:textId="28EADC1F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“Along with love, spiritual power is also needed.”</w:t>
      </w:r>
    </w:p>
    <w:p xmlns:wp14="http://schemas.microsoft.com/office/word/2010/wordml" w:rsidP="0EA35E34" wp14:paraId="7531C817" wp14:textId="736345C8">
      <w:pPr>
        <w:spacing w:before="240" w:beforeAutospacing="off" w:after="240" w:afterAutospacing="off"/>
      </w:pPr>
      <w:r w:rsidRPr="0EA35E34" w:rsidR="4A5D4DA6">
        <w:rPr>
          <w:rFonts w:ascii="Aptos" w:hAnsi="Aptos" w:eastAsia="Aptos" w:cs="Aptos"/>
          <w:noProof w:val="0"/>
          <w:sz w:val="24"/>
          <w:szCs w:val="24"/>
          <w:lang w:val="fr-FR"/>
        </w:rPr>
        <w:t>The central teaching is that spiritual love should not remain merely a feeling; it should become a power that transforms the soul and its actions.</w:t>
      </w:r>
    </w:p>
    <w:p xmlns:wp14="http://schemas.microsoft.com/office/word/2010/wordml" w:rsidP="0EA35E34" wp14:paraId="68E3CE05" wp14:textId="2092F63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A35E34" wp14:paraId="3FFD9ACD" wp14:textId="0E9D673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A35E34" wp14:paraId="3BFEFB25" wp14:textId="2493B7F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A35E34" w:rsidR="4AA1E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0EA35E34" w:rsidR="4AA1E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EA35E34" w:rsidR="4AA1E3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26e00b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943db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49ff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9fff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375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19b0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6C818A"/>
    <w:rsid w:val="041BF26C"/>
    <w:rsid w:val="04FFF37F"/>
    <w:rsid w:val="0BFAA01F"/>
    <w:rsid w:val="0BFAA01F"/>
    <w:rsid w:val="0D631870"/>
    <w:rsid w:val="0E4BCA70"/>
    <w:rsid w:val="0EA35E34"/>
    <w:rsid w:val="0F90C497"/>
    <w:rsid w:val="2A284547"/>
    <w:rsid w:val="305AE215"/>
    <w:rsid w:val="3A720BF3"/>
    <w:rsid w:val="3A720BF3"/>
    <w:rsid w:val="3D808D2D"/>
    <w:rsid w:val="3E0D5872"/>
    <w:rsid w:val="44A168EF"/>
    <w:rsid w:val="44D55FE2"/>
    <w:rsid w:val="4A5D4DA6"/>
    <w:rsid w:val="4AA1E3F0"/>
    <w:rsid w:val="4EFDDCF9"/>
    <w:rsid w:val="63589AE9"/>
    <w:rsid w:val="6C19E0A7"/>
    <w:rsid w:val="6F6539BE"/>
    <w:rsid w:val="73D24712"/>
    <w:rsid w:val="746C8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8A650"/>
  <w15:chartTrackingRefBased/>
  <w15:docId w15:val="{C8F7165D-D45F-4701-BA4A-EA8DA7DF54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A35E3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A35E3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EA35E3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EA35E3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f03a2704ac402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2026-10-11T09:44:06.6527372Z</dcterms:created>
  <dcterms:modified xsi:type="dcterms:W3CDTF">2026-10-11T09:57:20.6974992Z</dcterms:modified>
  <dc:creator>Jacques VUILLAUME</dc:creator>
  <lastModifiedBy>Jacques VUILLAUME</lastModifiedBy>
</coreProperties>
</file>