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FB354DB" wp14:paraId="499DA965" wp14:textId="1E00879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FB354DB" w:rsidR="34B6D8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septembre 2025</w:t>
      </w:r>
    </w:p>
    <w:p xmlns:wp14="http://schemas.microsoft.com/office/word/2010/wordml" w:rsidP="3FB354DB" wp14:paraId="7F95CB10" wp14:textId="1652B92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B354DB" wp14:paraId="37001B2E" wp14:textId="3AA434C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B354DB" w:rsidR="34B6D8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08 septembre 2025</w:t>
      </w:r>
    </w:p>
    <w:p xmlns:wp14="http://schemas.microsoft.com/office/word/2010/wordml" w:rsidP="3FB354DB" wp14:paraId="1979B242" wp14:textId="7F06636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B354DB" wp14:paraId="60965A43" wp14:textId="70A3D94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FB354DB" wp14:paraId="7B177553" wp14:textId="108EB289">
      <w:pPr>
        <w:spacing w:after="0" w:afterAutospacing="off"/>
      </w:pP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अच्छी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रीति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समझकर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धारणा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करनी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FB354DB" wp14:paraId="17752FDA" wp14:textId="2B70BCB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B354DB" wp14:paraId="25BC79E5" wp14:textId="77A35C3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3FB354DB" wp14:paraId="4190FE43" wp14:textId="31DC27E2">
      <w:pPr>
        <w:spacing w:after="0" w:afterAutospacing="off"/>
      </w:pP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acchī rīti samajhkar aur dhāraṇā karnī hai.</w:t>
      </w:r>
    </w:p>
    <w:p xmlns:wp14="http://schemas.microsoft.com/office/word/2010/wordml" w:rsidP="3FB354DB" wp14:paraId="335C09F6" wp14:textId="5C92A7A9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B354DB" wp14:paraId="5F27CE2B" wp14:textId="122C794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FB354DB" wp14:paraId="7F1AB6B3" wp14:textId="4BBD7A8E">
      <w:pPr>
        <w:spacing w:after="0" w:afterAutospacing="off"/>
      </w:pP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Il faut bien comprendre et assimiler (intérioriser).</w:t>
      </w:r>
    </w:p>
    <w:p xmlns:wp14="http://schemas.microsoft.com/office/word/2010/wordml" w:rsidP="3FB354DB" wp14:paraId="19BEB332" wp14:textId="6ADCFF29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B354DB" wp14:paraId="721B2EBD" wp14:textId="69645BF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B354DB" w:rsidR="34B6D8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FB354DB" wp14:paraId="40D6D98A" wp14:textId="31D90B8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अच्छी (acchī)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bonne</w:t>
      </w:r>
    </w:p>
    <w:p xmlns:wp14="http://schemas.microsoft.com/office/word/2010/wordml" w:rsidP="3FB354DB" wp14:paraId="662FC1D4" wp14:textId="56ABEC4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रीति (rīti)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manière, façon, méthode</w:t>
      </w:r>
    </w:p>
    <w:p xmlns:wp14="http://schemas.microsoft.com/office/word/2010/wordml" w:rsidP="3FB354DB" wp14:paraId="3E0F7A68" wp14:textId="7E1BB98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समझकर (samajhkar)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comprenant, après avoir compris (participe en -kar = « après avoir »)</w:t>
      </w:r>
    </w:p>
    <w:p xmlns:wp14="http://schemas.microsoft.com/office/word/2010/wordml" w:rsidP="3FB354DB" wp14:paraId="667AB796" wp14:textId="155534F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 (aur)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et</w:t>
      </w:r>
    </w:p>
    <w:p xmlns:wp14="http://schemas.microsoft.com/office/word/2010/wordml" w:rsidP="3FB354DB" wp14:paraId="07022E93" wp14:textId="293A88A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धारणा (dhāraṇā)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assimilation, intériorisation, concentration spirituelle (Yoga)</w:t>
      </w:r>
    </w:p>
    <w:p xmlns:wp14="http://schemas.microsoft.com/office/word/2010/wordml" w:rsidP="3FB354DB" wp14:paraId="1EBF3926" wp14:textId="08EAC31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करनी है (karnī hai)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faut faire, on doit faire (forme impersonnelle)</w:t>
      </w:r>
    </w:p>
    <w:p xmlns:wp14="http://schemas.microsoft.com/office/word/2010/wordml" w:rsidP="3FB354DB" wp14:paraId="20080494" wp14:textId="5B5EA52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FB354DB" wp14:paraId="75CB6A63" wp14:textId="2356FD8C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B354DB" w:rsidR="34B6D8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3FB354DB" wp14:paraId="2CB873C0" wp14:textId="6EF7884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समझकर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suffixe </w:t>
      </w: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-कर (kar)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la succession : « après avoir compris ».</w:t>
      </w:r>
    </w:p>
    <w:p xmlns:wp14="http://schemas.microsoft.com/office/word/2010/wordml" w:rsidP="3FB354DB" wp14:paraId="0B742B86" wp14:textId="33BF96A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धारणा करनी है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tournure impersonnelle en hindi → « il faut faire धारणा / on doit assimiler ».</w:t>
      </w:r>
    </w:p>
    <w:p xmlns:wp14="http://schemas.microsoft.com/office/word/2010/wordml" w:rsidP="3FB354DB" wp14:paraId="50013658" wp14:textId="433A118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अच्छी रीति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adverbe → « correctement, de bonne manière ».</w:t>
      </w:r>
    </w:p>
    <w:p xmlns:wp14="http://schemas.microsoft.com/office/word/2010/wordml" w:rsidP="3FB354DB" wp14:paraId="33802223" wp14:textId="4A81A3E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style est exhortatif, typique du langage spirituel : </w:t>
      </w: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« je » ni « tu », mais un devoir général.</w:t>
      </w:r>
    </w:p>
    <w:p xmlns:wp14="http://schemas.microsoft.com/office/word/2010/wordml" w:rsidP="3FB354DB" wp14:paraId="0FADF7FD" wp14:textId="46EE598A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FB354DB" wp14:paraId="51C17AD2" wp14:textId="1F4A8FD5">
      <w:pPr>
        <w:pStyle w:val="Heading2"/>
      </w:pPr>
      <w:r w:rsidRPr="3FB354DB" w:rsidR="34B6D819">
        <w:rPr>
          <w:noProof w:val="0"/>
          <w:lang w:val="fr-FR"/>
        </w:rPr>
        <w:t xml:space="preserve">🌱 </w:t>
      </w:r>
      <w:r w:rsidRPr="3FB354DB" w:rsidR="34B6D819">
        <w:rPr>
          <w:noProof w:val="0"/>
          <w:lang w:val="fr-FR"/>
        </w:rPr>
        <w:t xml:space="preserve">Note sur </w:t>
      </w:r>
      <w:r w:rsidRPr="3FB354DB" w:rsidR="34B6D819">
        <w:rPr>
          <w:noProof w:val="0"/>
          <w:lang w:val="fr-FR"/>
        </w:rPr>
        <w:t>धारणा</w:t>
      </w:r>
      <w:r w:rsidRPr="3FB354DB" w:rsidR="34B6D819">
        <w:rPr>
          <w:noProof w:val="0"/>
          <w:lang w:val="fr-FR"/>
        </w:rPr>
        <w:t xml:space="preserve"> (</w:t>
      </w:r>
      <w:r w:rsidRPr="3FB354DB" w:rsidR="34B6D819">
        <w:rPr>
          <w:noProof w:val="0"/>
          <w:lang w:val="fr-FR"/>
        </w:rPr>
        <w:t>dhāraṇā</w:t>
      </w:r>
      <w:r w:rsidRPr="3FB354DB" w:rsidR="34B6D819">
        <w:rPr>
          <w:noProof w:val="0"/>
          <w:lang w:val="fr-FR"/>
        </w:rPr>
        <w:t>)</w:t>
      </w:r>
    </w:p>
    <w:p xmlns:wp14="http://schemas.microsoft.com/office/word/2010/wordml" w:rsidP="3FB354DB" wp14:paraId="15E2690A" wp14:textId="23411C3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Racine sanskrite </w:t>
      </w: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धृ (dhṛ)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soutenir, maintenir.</w:t>
      </w:r>
    </w:p>
    <w:p xmlns:wp14="http://schemas.microsoft.com/office/word/2010/wordml" w:rsidP="3FB354DB" wp14:paraId="3EF3E5A7" wp14:textId="74DC5DE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Dans le yoga : concentration intérieure, étape avant la méditation.</w:t>
      </w:r>
    </w:p>
    <w:p xmlns:wp14="http://schemas.microsoft.com/office/word/2010/wordml" w:rsidP="3FB354DB" wp14:paraId="15D611DE" wp14:textId="126440B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spirituel courant : </w:t>
      </w: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transformer la compréhension intellectuelle en une qualité vécue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, une vertu qui reste dans l’esprit et le cœur.</w:t>
      </w:r>
    </w:p>
    <w:p xmlns:wp14="http://schemas.microsoft.com/office/word/2010/wordml" w:rsidP="3FB354DB" wp14:paraId="2FD06292" wp14:textId="012D136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donc plus </w:t>
      </w: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assimiler / intérioriser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qu’« appliquer ».</w:t>
      </w:r>
    </w:p>
    <w:p xmlns:wp14="http://schemas.microsoft.com/office/word/2010/wordml" wp14:paraId="1DA40E87" wp14:textId="156BCA14"/>
    <w:p xmlns:wp14="http://schemas.microsoft.com/office/word/2010/wordml" w:rsidP="3FB354DB" wp14:paraId="70BC449D" wp14:textId="0173B3AD">
      <w:pPr>
        <w:pStyle w:val="Heading2"/>
      </w:pPr>
      <w:r w:rsidRPr="3FB354DB" w:rsidR="34B6D819">
        <w:rPr>
          <w:noProof w:val="0"/>
          <w:lang w:val="fr-FR"/>
        </w:rPr>
        <w:t>✨ En résumé</w:t>
      </w:r>
    </w:p>
    <w:p xmlns:wp14="http://schemas.microsoft.com/office/word/2010/wordml" w:rsidP="3FB354DB" wp14:paraId="6F47AEBE" wp14:textId="74B47942">
      <w:pPr>
        <w:spacing w:before="240" w:beforeAutospacing="off" w:after="240" w:afterAutospacing="off"/>
      </w:pP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>La phrase dit qu’il ne suffit pas de comprendre intellectuellement.</w:t>
      </w:r>
      <w:r>
        <w:br/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Il faut que la compréhension se </w:t>
      </w:r>
      <w:r w:rsidRPr="3FB354DB" w:rsidR="34B6D8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transforme en assimilation intérieure</w:t>
      </w:r>
      <w:r w:rsidRPr="3FB354DB" w:rsidR="34B6D8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(धारणा), pour qu’elle devienne une partie de soi.</w:t>
      </w:r>
    </w:p>
    <w:p xmlns:wp14="http://schemas.microsoft.com/office/word/2010/wordml" w:rsidP="3FB354DB" wp14:paraId="23B9A2F2" wp14:textId="4B7D70B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B354DB" wp14:paraId="7111642B" wp14:textId="72515B9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B354DB" w:rsidR="34B6D8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3FB354DB" wp14:paraId="1A606633" wp14:textId="73828E4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B354DB" wp14:paraId="26F1FE97" wp14:textId="0322B25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B354DB" wp14:paraId="7EC304C5" wp14:textId="43EF9CD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662E2C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56a349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b046bf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3f6a8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88158f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43aa1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58B261"/>
    <w:rsid w:val="34B6D819"/>
    <w:rsid w:val="3803D82D"/>
    <w:rsid w:val="39D2CEC3"/>
    <w:rsid w:val="3FB354DB"/>
    <w:rsid w:val="5758B261"/>
    <w:rsid w:val="5B377D05"/>
    <w:rsid w:val="61BD5657"/>
    <w:rsid w:val="66B972B8"/>
    <w:rsid w:val="6AD70B1D"/>
    <w:rsid w:val="7D2CB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8B261"/>
  <w15:chartTrackingRefBased/>
  <w15:docId w15:val="{B2D1080E-441B-49B7-AC31-C7995BD835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FB354D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FB354D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FB354D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FB354D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d5c63f3379348f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2025-09-08T17:57:45.1231300Z</dcterms:created>
  <dcterms:modified xsi:type="dcterms:W3CDTF">2025-09-08T18:03:49.3371403Z</dcterms:modified>
  <dc:creator>Jacques VUILLAUME</dc:creator>
  <lastModifiedBy>Jacques VUILLAUME</lastModifiedBy>
</coreProperties>
</file>