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766B1A" wp14:paraId="370DDCF4" wp14:textId="1A9D57B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766B1A" w:rsidR="2A5B65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octobre 2025</w:t>
      </w:r>
    </w:p>
    <w:p xmlns:wp14="http://schemas.microsoft.com/office/word/2010/wordml" w:rsidP="2B766B1A" wp14:paraId="54D258C3" wp14:textId="287EF74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766B1A" wp14:paraId="4A52EEF5" wp14:textId="7D38ACD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766B1A" w:rsidR="2A5B65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octobre 2025</w:t>
      </w:r>
    </w:p>
    <w:p xmlns:wp14="http://schemas.microsoft.com/office/word/2010/wordml" w:rsidP="2B766B1A" wp14:paraId="3ECB58D4" wp14:textId="322906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766B1A" wp14:paraId="2BC9EEA5" wp14:textId="53D8F8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B766B1A" wp14:paraId="297CF726" wp14:textId="1E6C0C72">
      <w:pPr>
        <w:pStyle w:val="Normal"/>
        <w:spacing w:after="0" w:afterAutospacing="off"/>
      </w:pP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विघ्न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पड़ते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766B1A" wp14:paraId="0DF52A29" wp14:textId="38EE0B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766B1A" wp14:paraId="74F8E887" wp14:textId="5AD5CE7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2B766B1A" wp14:paraId="6A853944" wp14:textId="3240C4BA">
      <w:pPr>
        <w:pStyle w:val="Normal"/>
        <w:spacing w:after="0" w:afterAutospacing="off"/>
      </w:pP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vighna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paṛte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766B1A" wp14:paraId="60F95D46" wp14:textId="537E1FC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766B1A" wp14:paraId="43EB8C86" wp14:textId="39704B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2B766B1A" wp14:paraId="736AA498" wp14:textId="6D1447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766B1A" w:rsidR="2A5B65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précisément dans le souvenir que les obstacles surviennent.</w:t>
      </w:r>
      <w:r>
        <w:br/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naturellement :</w:t>
      </w:r>
      <w:r>
        <w:br/>
      </w:r>
      <w:r w:rsidRPr="2B766B1A" w:rsidR="2A5B65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766B1A" w:rsidR="2A5B65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obstacles surgissent justement dans la remembrance.</w:t>
      </w:r>
    </w:p>
    <w:p xmlns:wp14="http://schemas.microsoft.com/office/word/2010/wordml" w:rsidP="2B766B1A" wp14:paraId="61EACEAA" wp14:textId="6FD6FD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766B1A" wp14:paraId="2D87A6EF" wp14:textId="6F2D4E1B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766B1A" w:rsidR="2A5B65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990"/>
        <w:gridCol w:w="2010"/>
        <w:gridCol w:w="6135"/>
      </w:tblGrid>
      <w:tr w:rsidR="2B766B1A" w:rsidTr="2B766B1A" w14:paraId="1A4D6ECD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44CC42D9" w14:textId="0C43FB5D">
            <w:pPr>
              <w:bidi w:val="0"/>
              <w:spacing w:before="0" w:beforeAutospacing="off" w:after="0" w:afterAutospacing="off"/>
              <w:jc w:val="center"/>
            </w:pPr>
            <w:r w:rsidRPr="2B766B1A" w:rsidR="2B766B1A">
              <w:rPr>
                <w:b w:val="1"/>
                <w:bCs w:val="1"/>
              </w:rPr>
              <w:t>Mot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42757E2F" w14:textId="02F4DF94">
            <w:pPr>
              <w:bidi w:val="0"/>
              <w:spacing w:before="0" w:beforeAutospacing="off" w:after="0" w:afterAutospacing="off"/>
              <w:jc w:val="center"/>
            </w:pPr>
            <w:r w:rsidRPr="2B766B1A" w:rsidR="2B766B1A">
              <w:rPr>
                <w:b w:val="1"/>
                <w:bCs w:val="1"/>
              </w:rPr>
              <w:t>Translittération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7030F117" w14:textId="04DD8ED4">
            <w:pPr>
              <w:bidi w:val="0"/>
              <w:spacing w:before="0" w:beforeAutospacing="off" w:after="0" w:afterAutospacing="off"/>
              <w:jc w:val="center"/>
            </w:pPr>
            <w:r w:rsidRPr="2B766B1A" w:rsidR="2B766B1A">
              <w:rPr>
                <w:b w:val="1"/>
                <w:bCs w:val="1"/>
              </w:rPr>
              <w:t>Sens littéral / explication</w:t>
            </w:r>
          </w:p>
        </w:tc>
      </w:tr>
      <w:tr w:rsidR="2B766B1A" w:rsidTr="2B766B1A" w14:paraId="7BE67F23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3AC53B8A" w14:textId="5D2BD0F7">
            <w:pPr>
              <w:bidi w:val="0"/>
              <w:spacing w:before="0" w:beforeAutospacing="off" w:after="0" w:afterAutospacing="off"/>
            </w:pPr>
            <w:r w:rsidRPr="2B766B1A" w:rsidR="2B766B1A">
              <w:rPr>
                <w:b w:val="1"/>
                <w:bCs w:val="1"/>
              </w:rPr>
              <w:t>याद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5BA442FC" w14:textId="1521AC56">
            <w:pPr>
              <w:bidi w:val="0"/>
              <w:spacing w:before="0" w:beforeAutospacing="off" w:after="0" w:afterAutospacing="off"/>
            </w:pPr>
            <w:r w:rsidR="2B766B1A">
              <w:rPr/>
              <w:t>yād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7ACE5392" w14:textId="62497655">
            <w:pPr>
              <w:bidi w:val="0"/>
              <w:spacing w:before="0" w:beforeAutospacing="off" w:after="0" w:afterAutospacing="off"/>
            </w:pPr>
            <w:r w:rsidR="2B766B1A">
              <w:rPr/>
              <w:t>souvenir, mémoire, remembrance ; dans le contexte spirituel BK : le souvenir conscient de Dieu (Shiv Baba)</w:t>
            </w:r>
          </w:p>
        </w:tc>
      </w:tr>
      <w:tr w:rsidR="2B766B1A" w:rsidTr="2B766B1A" w14:paraId="4A97ED56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7B72ABA4" w14:textId="46A90099">
            <w:pPr>
              <w:bidi w:val="0"/>
              <w:spacing w:before="0" w:beforeAutospacing="off" w:after="0" w:afterAutospacing="off"/>
            </w:pPr>
            <w:r w:rsidRPr="2B766B1A" w:rsidR="2B766B1A">
              <w:rPr>
                <w:b w:val="1"/>
                <w:bCs w:val="1"/>
              </w:rPr>
              <w:t>में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0B4122C2" w14:textId="02B0A9FC">
            <w:pPr>
              <w:bidi w:val="0"/>
              <w:spacing w:before="0" w:beforeAutospacing="off" w:after="0" w:afterAutospacing="off"/>
            </w:pPr>
            <w:r w:rsidR="2B766B1A">
              <w:rPr/>
              <w:t>meṁ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247F4B3A" w14:textId="3C12B694">
            <w:pPr>
              <w:bidi w:val="0"/>
              <w:spacing w:before="0" w:beforeAutospacing="off" w:after="0" w:afterAutospacing="off"/>
            </w:pPr>
            <w:r w:rsidR="2B766B1A">
              <w:rPr/>
              <w:t>dans, à l’intérieur de</w:t>
            </w:r>
          </w:p>
        </w:tc>
      </w:tr>
      <w:tr w:rsidR="2B766B1A" w:rsidTr="2B766B1A" w14:paraId="37E48A0D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4103DE69" w14:textId="5F07E716">
            <w:pPr>
              <w:bidi w:val="0"/>
              <w:spacing w:before="0" w:beforeAutospacing="off" w:after="0" w:afterAutospacing="off"/>
            </w:pPr>
            <w:r w:rsidRPr="2B766B1A" w:rsidR="2B766B1A">
              <w:rPr>
                <w:b w:val="1"/>
                <w:bCs w:val="1"/>
              </w:rPr>
              <w:t>ही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7FEE714E" w14:textId="461D526B">
            <w:pPr>
              <w:bidi w:val="0"/>
              <w:spacing w:before="0" w:beforeAutospacing="off" w:after="0" w:afterAutospacing="off"/>
            </w:pPr>
            <w:r w:rsidR="2B766B1A">
              <w:rPr/>
              <w:t>hī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060FA483" w14:textId="5C04550F">
            <w:pPr>
              <w:bidi w:val="0"/>
              <w:spacing w:before="0" w:beforeAutospacing="off" w:after="0" w:afterAutospacing="off"/>
            </w:pPr>
            <w:r w:rsidR="2B766B1A">
              <w:rPr/>
              <w:t>particule d’insistance : “justement”, “précisément”, “seulement”</w:t>
            </w:r>
          </w:p>
        </w:tc>
      </w:tr>
      <w:tr w:rsidR="2B766B1A" w:rsidTr="2B766B1A" w14:paraId="1AB7BFD0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3AA87B90" w14:textId="637B8625">
            <w:pPr>
              <w:bidi w:val="0"/>
              <w:spacing w:before="0" w:beforeAutospacing="off" w:after="0" w:afterAutospacing="off"/>
            </w:pPr>
            <w:r w:rsidRPr="2B766B1A" w:rsidR="2B766B1A">
              <w:rPr>
                <w:b w:val="1"/>
                <w:bCs w:val="1"/>
              </w:rPr>
              <w:t>विघ्न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6790DC14" w14:textId="52DDE339">
            <w:pPr>
              <w:bidi w:val="0"/>
              <w:spacing w:before="0" w:beforeAutospacing="off" w:after="0" w:afterAutospacing="off"/>
            </w:pPr>
            <w:r w:rsidR="2B766B1A">
              <w:rPr/>
              <w:t>vighna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5CFF050C" w14:textId="0D73366D">
            <w:pPr>
              <w:bidi w:val="0"/>
              <w:spacing w:before="0" w:beforeAutospacing="off" w:after="0" w:afterAutospacing="off"/>
            </w:pPr>
            <w:r w:rsidR="2B766B1A">
              <w:rPr/>
              <w:t>obstacle, empêchement, perturbation (souvent d’ordre spirituel)</w:t>
            </w:r>
          </w:p>
        </w:tc>
      </w:tr>
      <w:tr w:rsidR="2B766B1A" w:rsidTr="2B766B1A" w14:paraId="2DBD6902">
        <w:trPr>
          <w:trHeight w:val="300"/>
        </w:trPr>
        <w:tc>
          <w:tcPr>
            <w:tcW w:w="990" w:type="dxa"/>
            <w:tcMar/>
            <w:vAlign w:val="center"/>
          </w:tcPr>
          <w:p w:rsidR="2B766B1A" w:rsidP="2B766B1A" w:rsidRDefault="2B766B1A" w14:paraId="5862084F" w14:textId="07AB6852">
            <w:pPr>
              <w:bidi w:val="0"/>
              <w:spacing w:before="0" w:beforeAutospacing="off" w:after="0" w:afterAutospacing="off"/>
            </w:pPr>
            <w:r w:rsidRPr="2B766B1A" w:rsidR="2B766B1A">
              <w:rPr>
                <w:b w:val="1"/>
                <w:bCs w:val="1"/>
              </w:rPr>
              <w:t>पड़ते हैं</w:t>
            </w:r>
          </w:p>
        </w:tc>
        <w:tc>
          <w:tcPr>
            <w:tcW w:w="2010" w:type="dxa"/>
            <w:tcMar/>
            <w:vAlign w:val="center"/>
          </w:tcPr>
          <w:p w:rsidR="2B766B1A" w:rsidP="2B766B1A" w:rsidRDefault="2B766B1A" w14:paraId="25D244F8" w14:textId="33459BDF">
            <w:pPr>
              <w:bidi w:val="0"/>
              <w:spacing w:before="0" w:beforeAutospacing="off" w:after="0" w:afterAutospacing="off"/>
            </w:pPr>
            <w:r w:rsidR="2B766B1A">
              <w:rPr/>
              <w:t>paṛte hain</w:t>
            </w:r>
          </w:p>
        </w:tc>
        <w:tc>
          <w:tcPr>
            <w:tcW w:w="6135" w:type="dxa"/>
            <w:tcMar/>
            <w:vAlign w:val="center"/>
          </w:tcPr>
          <w:p w:rsidR="2B766B1A" w:rsidP="2B766B1A" w:rsidRDefault="2B766B1A" w14:paraId="5AA0A3C4" w14:textId="195BD503">
            <w:pPr>
              <w:bidi w:val="0"/>
              <w:spacing w:before="0" w:beforeAutospacing="off" w:after="0" w:afterAutospacing="off"/>
            </w:pPr>
            <w:r w:rsidR="2B766B1A">
              <w:rPr/>
              <w:t xml:space="preserve">“tombent”, “surviennent”, “apparaissent” ; forme du verbe </w:t>
            </w:r>
            <w:r w:rsidRPr="2B766B1A" w:rsidR="2B766B1A">
              <w:rPr>
                <w:b w:val="1"/>
                <w:bCs w:val="1"/>
              </w:rPr>
              <w:t>पड़ना</w:t>
            </w:r>
            <w:r w:rsidR="2B766B1A">
              <w:rPr/>
              <w:t xml:space="preserve"> (tomber, arriver, survenir) au présent pluriel</w:t>
            </w:r>
          </w:p>
        </w:tc>
      </w:tr>
    </w:tbl>
    <w:p xmlns:wp14="http://schemas.microsoft.com/office/word/2010/wordml" w:rsidP="2B766B1A" wp14:paraId="56053CAA" wp14:textId="7774332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766B1A" wp14:paraId="056A023D" wp14:textId="390C8C6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766B1A" w:rsidR="2A5B65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B766B1A" wp14:paraId="3B1BBA52" wp14:textId="10C62A9E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de la phrase</w:t>
      </w:r>
    </w:p>
    <w:p xmlns:wp14="http://schemas.microsoft.com/office/word/2010/wordml" w:rsidP="2B766B1A" wp14:paraId="760331B0" wp14:textId="2A5E56A5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>Sujet implicite : “les obstacles” (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B766B1A" wp14:paraId="434923E8" wp14:textId="612A228C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principal :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पड़ते हैं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“surviennent”.</w:t>
      </w:r>
    </w:p>
    <w:p xmlns:wp14="http://schemas.microsoft.com/office/word/2010/wordml" w:rsidP="2B766B1A" wp14:paraId="61A9CB36" wp14:textId="297407F7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Complément circonstanciel :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ही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“dans le souvenir même”.</w:t>
      </w:r>
      <w:r>
        <w:br/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L’ordre des mots met l’accent sur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souligne que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précisément dans cet état (de remembrance)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les obstacles apparaissent.</w:t>
      </w:r>
    </w:p>
    <w:p xmlns:wp14="http://schemas.microsoft.com/office/word/2010/wordml" w:rsidP="2B766B1A" wp14:paraId="2E657753" wp14:textId="08626F78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Particule emphatique "ही"</w:t>
      </w:r>
    </w:p>
    <w:p xmlns:wp14="http://schemas.microsoft.com/office/word/2010/wordml" w:rsidP="2B766B1A" wp14:paraId="200760C8" wp14:textId="5E3FEBE3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>Très fréquente en hindi pour insister sur un mot.</w:t>
      </w:r>
    </w:p>
    <w:p xmlns:wp14="http://schemas.microsoft.com/office/word/2010/wordml" w:rsidP="2B766B1A" wp14:paraId="662B5AAF" wp14:textId="2FBCDC5F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elle signifie que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souvenir (याद)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épargné —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obstacles ne viennent pas d’ailleurs, mais justement là où on s’efforce de se souvenir de Dieu.</w:t>
      </w:r>
    </w:p>
    <w:p xmlns:wp14="http://schemas.microsoft.com/office/word/2010/wordml" w:rsidP="2B766B1A" wp14:paraId="41B2BB6D" wp14:textId="2CF431A8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Pluralité du verbe “पड़ते हैं”</w:t>
      </w:r>
    </w:p>
    <w:p xmlns:wp14="http://schemas.microsoft.com/office/word/2010/wordml" w:rsidP="2B766B1A" wp14:paraId="508A29DD" wp14:textId="7A1D9361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avec </w:t>
      </w:r>
      <w:r w:rsidRPr="2B766B1A" w:rsidR="1B1D07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2B766B1A" w:rsidR="1B1D07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(obstacles), un nom pluriel ici par sens.</w:t>
      </w:r>
    </w:p>
    <w:p xmlns:wp14="http://schemas.microsoft.com/office/word/2010/wordml" w:rsidP="2B766B1A" wp14:paraId="062D15B1" wp14:textId="15ECD391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2B766B1A" wp14:paraId="0E27C27B" wp14:textId="3B22CFDE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766B1A" w:rsidR="5BE7B93A">
        <w:rPr>
          <w:noProof w:val="0"/>
          <w:lang w:val="fr-FR"/>
        </w:rPr>
        <w:t xml:space="preserve">✨ </w:t>
      </w:r>
      <w:r w:rsidRPr="2B766B1A" w:rsidR="6720AE05">
        <w:rPr>
          <w:noProof w:val="0"/>
          <w:lang w:val="fr-FR"/>
        </w:rPr>
        <w:t>Sens spirituel (vision BK)</w:t>
      </w:r>
    </w:p>
    <w:p xmlns:wp14="http://schemas.microsoft.com/office/word/2010/wordml" w:rsidP="2B766B1A" wp14:paraId="1B8E10F9" wp14:textId="4F0C93C8">
      <w:pPr>
        <w:bidi w:val="0"/>
        <w:spacing w:before="240" w:beforeAutospacing="off" w:after="240" w:afterAutospacing="off"/>
      </w:pP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l’enseignement Brahma Kumaris,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“याद” (yād)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de Shiv Baba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>, l’état méditatif dans lequel l’âme se connecte au Père suprême.</w:t>
      </w:r>
      <w:r>
        <w:br/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“विघ्न” (vighna)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les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distractions mentales, émotions, vieilles habitudes, influences extérieures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viennent troubler ce lien intérieur.</w:t>
      </w:r>
    </w:p>
    <w:p xmlns:wp14="http://schemas.microsoft.com/office/word/2010/wordml" w:rsidP="2B766B1A" wp14:paraId="0F92572A" wp14:textId="4A19D2D7">
      <w:pPr>
        <w:bidi w:val="0"/>
        <w:spacing w:before="240" w:beforeAutospacing="off" w:after="240" w:afterAutospacing="off"/>
      </w:pP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vérité d’expérience :</w:t>
      </w:r>
    </w:p>
    <w:p xmlns:wp14="http://schemas.microsoft.com/office/word/2010/wordml" w:rsidP="2B766B1A" wp14:paraId="33629A67" wp14:textId="2228AA8D">
      <w:pPr>
        <w:bidi w:val="0"/>
        <w:spacing w:before="240" w:beforeAutospacing="off" w:after="240" w:afterAutospacing="off"/>
      </w:pP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>C’est quand on commence à se souvenir de Dieu que les tests, les pensées, les perturbations apparaissent.</w:t>
      </w:r>
    </w:p>
    <w:p xmlns:wp14="http://schemas.microsoft.com/office/word/2010/wordml" w:rsidP="2B766B1A" wp14:paraId="345DAE01" wp14:textId="6FE9BC88">
      <w:pPr>
        <w:bidi w:val="0"/>
        <w:spacing w:before="240" w:beforeAutospacing="off" w:after="240" w:afterAutospacing="off"/>
      </w:pP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obstacles ne sont pas un signe d’échec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preuve que l’effort spirituel est en cours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50213F3" wp14:textId="58ADE404"/>
    <w:p xmlns:wp14="http://schemas.microsoft.com/office/word/2010/wordml" w:rsidP="2B766B1A" wp14:paraId="29000364" wp14:textId="2548E13C">
      <w:pPr>
        <w:pStyle w:val="Heading2"/>
        <w:bidi w:val="0"/>
      </w:pPr>
      <w:r w:rsidRPr="2B766B1A" w:rsidR="2A39DF96">
        <w:rPr>
          <w:noProof w:val="0"/>
          <w:lang w:val="fr-FR"/>
        </w:rPr>
        <w:t xml:space="preserve">✅ </w:t>
      </w:r>
      <w:r w:rsidRPr="2B766B1A" w:rsidR="295A0C59">
        <w:rPr>
          <w:noProof w:val="0"/>
          <w:lang w:val="fr-FR"/>
        </w:rPr>
        <w:t>À retenir</w:t>
      </w:r>
    </w:p>
    <w:p xmlns:wp14="http://schemas.microsoft.com/office/word/2010/wordml" w:rsidP="2B766B1A" wp14:paraId="64461719" wp14:textId="5E0DA71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en valeur l’endroit ou le moment où l’obstacle se produit.</w:t>
      </w:r>
    </w:p>
    <w:p xmlns:wp14="http://schemas.microsoft.com/office/word/2010/wordml" w:rsidP="2B766B1A" wp14:paraId="632840B2" wp14:textId="6E0A059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766B1A" w:rsidR="295A0C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पड़ते हैं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verbe “non-volitif” : les obstacles </w:t>
      </w:r>
      <w:r w:rsidRPr="2B766B1A" w:rsidR="295A0C5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arrivent</w:t>
      </w: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>, on ne les provoque pas.</w:t>
      </w:r>
    </w:p>
    <w:p xmlns:wp14="http://schemas.microsoft.com/office/word/2010/wordml" w:rsidP="2B766B1A" wp14:paraId="29BD2A65" wp14:textId="70323B79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B766B1A" w:rsidR="295A0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Spirituellement, le sens est encourageant : </w:t>
      </w:r>
      <w:r w:rsidRPr="2B766B1A" w:rsidR="295A0C5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lorsque les obstacles apparaissent, cela signifie que tu progresses dans le souvenir.</w:t>
      </w:r>
    </w:p>
    <w:p xmlns:wp14="http://schemas.microsoft.com/office/word/2010/wordml" w:rsidP="2B766B1A" wp14:paraId="60330924" wp14:textId="09B8F3C1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2B766B1A" wp14:paraId="6348AC18" wp14:textId="669EA1B7">
      <w:pPr>
        <w:pStyle w:val="Heading2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B766B1A" w:rsidR="2A5B6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2B766B1A" wp14:paraId="0917EDDF" wp14:textId="3B23C40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FB4649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51907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83116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3e0fd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ae4a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9f8d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15bc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3a41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0f4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46114E"/>
    <w:rsid w:val="0C37B268"/>
    <w:rsid w:val="10FCFA15"/>
    <w:rsid w:val="1B1D07D2"/>
    <w:rsid w:val="295A0C59"/>
    <w:rsid w:val="2A39DF96"/>
    <w:rsid w:val="2A5B650B"/>
    <w:rsid w:val="2B766B1A"/>
    <w:rsid w:val="2DFF70B8"/>
    <w:rsid w:val="2DFF70B8"/>
    <w:rsid w:val="35623AD6"/>
    <w:rsid w:val="47BC08E6"/>
    <w:rsid w:val="4ED47D8B"/>
    <w:rsid w:val="50325340"/>
    <w:rsid w:val="50325340"/>
    <w:rsid w:val="5BE7B93A"/>
    <w:rsid w:val="5F46114E"/>
    <w:rsid w:val="61B11190"/>
    <w:rsid w:val="6720AE05"/>
    <w:rsid w:val="689A1764"/>
    <w:rsid w:val="6B74D261"/>
    <w:rsid w:val="79B0A627"/>
    <w:rsid w:val="79B0A627"/>
    <w:rsid w:val="7B231F62"/>
    <w:rsid w:val="7CE0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6114E"/>
  <w15:chartTrackingRefBased/>
  <w15:docId w15:val="{DCBCB766-064C-4FEA-A7A8-5093ED5484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766B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766B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766B1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766B1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48b99270d64a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2025-10-08T17:34:56.5656384Z</dcterms:created>
  <dcterms:modified xsi:type="dcterms:W3CDTF">2025-10-08T17:48:42.6268543Z</dcterms:modified>
  <dc:creator>Jacques VUILLAUME</dc:creator>
  <lastModifiedBy>Jacques VUILLAUME</lastModifiedBy>
</coreProperties>
</file>