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A86644C" w:rsidP="2A8B89DD" w:rsidRDefault="7A86644C" w14:paraId="46E1EFEA" w14:textId="7D74ADB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A8B89DD" w:rsidR="7A8664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novembre 2025</w:t>
      </w:r>
    </w:p>
    <w:p w:rsidR="2A8B89DD" w:rsidP="2A8B89DD" w:rsidRDefault="2A8B89DD" w14:paraId="4AF9541C" w14:textId="4AC13F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A86644C" w:rsidP="2A8B89DD" w:rsidRDefault="7A86644C" w14:paraId="38F54EEB" w14:textId="4A2A2B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8B89DD" w:rsidR="7A8664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novembre 2025</w:t>
      </w:r>
    </w:p>
    <w:p w:rsidR="2A8B89DD" w:rsidP="2A8B89DD" w:rsidRDefault="2A8B89DD" w14:paraId="1207E936" w14:textId="196C894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A86644C" w:rsidP="2A8B89DD" w:rsidRDefault="7A86644C" w14:paraId="203F335F" w14:textId="71A368A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8B89DD" w:rsidR="7A8664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7A86644C" w:rsidP="2A8B89DD" w:rsidRDefault="7A86644C" w14:paraId="4646B81C" w14:textId="34B98EDE">
      <w:pPr>
        <w:pStyle w:val="Normal"/>
        <w:spacing w:after="0" w:afterAutospacing="off"/>
      </w:pP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भारतवासियों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पता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सत्य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कैसे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2A8B89DD" w:rsidP="2A8B89DD" w:rsidRDefault="2A8B89DD" w14:paraId="7DAE64D4" w14:textId="0AAB1C6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7A86644C" w:rsidP="2A8B89DD" w:rsidRDefault="7A86644C" w14:paraId="5CF5EE6C" w14:textId="538A42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8B89DD" w:rsidR="7A8664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w:rsidR="7A86644C" w:rsidP="2A8B89DD" w:rsidRDefault="7A86644C" w14:paraId="2898FBC5" w14:textId="54CA6295">
      <w:pPr>
        <w:pStyle w:val="Normal"/>
        <w:spacing w:after="0" w:afterAutospacing="off"/>
      </w:pP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Yah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Bhāratvāsiyoṃ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patā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nahīṃ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satya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kaise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8B89DD" w:rsidP="2A8B89DD" w:rsidRDefault="2A8B89DD" w14:paraId="19A4E22B" w14:textId="6D6DC0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7A86644C" w:rsidP="2A8B89DD" w:rsidRDefault="7A86644C" w14:paraId="1235272B" w14:textId="2484609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8B89DD" w:rsidR="7A8664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w:rsidR="7A86644C" w:rsidP="2A8B89DD" w:rsidRDefault="7A86644C" w14:paraId="3B71EADF" w14:textId="4094B88B">
      <w:pPr>
        <w:pStyle w:val="Normal"/>
        <w:spacing w:after="0" w:afterAutospacing="off"/>
      </w:pPr>
      <w:r w:rsidRPr="2A8B89DD" w:rsidR="7A86644C">
        <w:rPr>
          <w:rFonts w:ascii="Aptos" w:hAnsi="Aptos" w:eastAsia="Aptos" w:cs="Aptos"/>
          <w:noProof w:val="0"/>
          <w:sz w:val="24"/>
          <w:szCs w:val="24"/>
          <w:lang w:val="fr-FR"/>
        </w:rPr>
        <w:t>Même les habitants de l’Inde ne savent pas comment le Père est la Vérité.</w:t>
      </w:r>
    </w:p>
    <w:p w:rsidR="2A8B89DD" w:rsidP="2A8B89DD" w:rsidRDefault="2A8B89DD" w14:paraId="65B395AA" w14:textId="7C1262B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7A86644C" w:rsidP="2A8B89DD" w:rsidRDefault="7A86644C" w14:paraId="3E57A681" w14:textId="5413F1EF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8B89DD" w:rsidR="7A8664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3000"/>
        <w:gridCol w:w="3282"/>
        <w:gridCol w:w="4008"/>
      </w:tblGrid>
      <w:tr w:rsidR="2A8B89DD" w:rsidTr="2A8B89DD" w14:paraId="10759089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49B1460D" w14:textId="0716AD25">
            <w:pPr>
              <w:bidi w:val="0"/>
              <w:spacing w:before="0" w:beforeAutospacing="off" w:after="0" w:afterAutospacing="off"/>
              <w:jc w:val="center"/>
            </w:pPr>
            <w:r w:rsidRPr="2A8B89DD" w:rsidR="2A8B89DD">
              <w:rPr>
                <w:b w:val="1"/>
                <w:bCs w:val="1"/>
              </w:rPr>
              <w:t>Mot / expression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1C037F19" w14:textId="15E3D7F5">
            <w:pPr>
              <w:bidi w:val="0"/>
              <w:spacing w:before="0" w:beforeAutospacing="off" w:after="0" w:afterAutospacing="off"/>
              <w:jc w:val="center"/>
            </w:pPr>
            <w:r w:rsidRPr="2A8B89DD" w:rsidR="2A8B89DD">
              <w:rPr>
                <w:b w:val="1"/>
                <w:bCs w:val="1"/>
              </w:rPr>
              <w:t>Traduction littérale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4D1117AF" w14:textId="0AF15CAB">
            <w:pPr>
              <w:bidi w:val="0"/>
              <w:spacing w:before="0" w:beforeAutospacing="off" w:after="0" w:afterAutospacing="off"/>
              <w:jc w:val="center"/>
            </w:pPr>
            <w:r w:rsidRPr="2A8B89DD" w:rsidR="2A8B89DD">
              <w:rPr>
                <w:b w:val="1"/>
                <w:bCs w:val="1"/>
              </w:rPr>
              <w:t>Sens contextuel</w:t>
            </w:r>
          </w:p>
        </w:tc>
      </w:tr>
      <w:tr w:rsidR="2A8B89DD" w:rsidTr="2A8B89DD" w14:paraId="5E31F501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0E21BA69" w14:textId="26D480ED">
            <w:pPr>
              <w:bidi w:val="0"/>
              <w:spacing w:before="0" w:beforeAutospacing="off" w:after="0" w:afterAutospacing="off"/>
            </w:pPr>
            <w:r w:rsidR="2A8B89DD">
              <w:rPr/>
              <w:t>यह भी (</w:t>
            </w:r>
            <w:r w:rsidRPr="2A8B89DD" w:rsidR="2A8B89DD">
              <w:rPr>
                <w:i w:val="1"/>
                <w:iCs w:val="1"/>
              </w:rPr>
              <w:t>yah bhī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5068D3A5" w14:textId="2063447C">
            <w:pPr>
              <w:bidi w:val="0"/>
              <w:spacing w:before="0" w:beforeAutospacing="off" w:after="0" w:afterAutospacing="off"/>
            </w:pPr>
            <w:r w:rsidR="2A8B89DD">
              <w:rPr/>
              <w:t>ceci aussi / même cela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3DB83A05" w14:textId="1B68875C">
            <w:pPr>
              <w:bidi w:val="0"/>
              <w:spacing w:before="0" w:beforeAutospacing="off" w:after="0" w:afterAutospacing="off"/>
            </w:pPr>
            <w:r w:rsidR="2A8B89DD">
              <w:rPr/>
              <w:t>même cela, également</w:t>
            </w:r>
          </w:p>
        </w:tc>
      </w:tr>
      <w:tr w:rsidR="2A8B89DD" w:rsidTr="2A8B89DD" w14:paraId="60BA955E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68D9ECD7" w14:textId="39187FC6">
            <w:pPr>
              <w:bidi w:val="0"/>
              <w:spacing w:before="0" w:beforeAutospacing="off" w:after="0" w:afterAutospacing="off"/>
            </w:pPr>
            <w:r w:rsidR="2A8B89DD">
              <w:rPr/>
              <w:t>भारतवासी (</w:t>
            </w:r>
            <w:r w:rsidRPr="2A8B89DD" w:rsidR="2A8B89DD">
              <w:rPr>
                <w:i w:val="1"/>
                <w:iCs w:val="1"/>
              </w:rPr>
              <w:t>Bhāratvāsī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1BBCF71B" w14:textId="219717FF">
            <w:pPr>
              <w:bidi w:val="0"/>
              <w:spacing w:before="0" w:beforeAutospacing="off" w:after="0" w:afterAutospacing="off"/>
            </w:pPr>
            <w:r w:rsidR="2A8B89DD">
              <w:rPr/>
              <w:t>habitant de l’Inde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0199F0FA" w14:textId="208E9DC7">
            <w:pPr>
              <w:bidi w:val="0"/>
              <w:spacing w:before="0" w:beforeAutospacing="off" w:after="0" w:afterAutospacing="off"/>
            </w:pPr>
            <w:r w:rsidR="2A8B89DD">
              <w:rPr/>
              <w:t>les gens de l’Inde (les Indiens)</w:t>
            </w:r>
          </w:p>
        </w:tc>
      </w:tr>
      <w:tr w:rsidR="2A8B89DD" w:rsidTr="2A8B89DD" w14:paraId="0A9B7969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467057FD" w14:textId="55051767">
            <w:pPr>
              <w:bidi w:val="0"/>
              <w:spacing w:before="0" w:beforeAutospacing="off" w:after="0" w:afterAutospacing="off"/>
            </w:pPr>
            <w:r w:rsidR="2A8B89DD">
              <w:rPr/>
              <w:t>को पता नहीं (</w:t>
            </w:r>
            <w:r w:rsidRPr="2A8B89DD" w:rsidR="2A8B89DD">
              <w:rPr>
                <w:i w:val="1"/>
                <w:iCs w:val="1"/>
              </w:rPr>
              <w:t>ko patā nahīṃ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775400CF" w14:textId="5B583E8C">
            <w:pPr>
              <w:bidi w:val="0"/>
              <w:spacing w:before="0" w:beforeAutospacing="off" w:after="0" w:afterAutospacing="off"/>
            </w:pPr>
            <w:r w:rsidR="2A8B89DD">
              <w:rPr/>
              <w:t>ne savent pas / ne sont pas conscients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56B109A6" w14:textId="0B4D7CBB">
            <w:pPr>
              <w:bidi w:val="0"/>
              <w:spacing w:before="0" w:beforeAutospacing="off" w:after="0" w:afterAutospacing="off"/>
            </w:pPr>
            <w:r w:rsidR="2A8B89DD">
              <w:rPr/>
              <w:t>ils ignorent</w:t>
            </w:r>
          </w:p>
        </w:tc>
      </w:tr>
      <w:tr w:rsidR="2A8B89DD" w:rsidTr="2A8B89DD" w14:paraId="59186E66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2CDADDD9" w14:textId="1531664B">
            <w:pPr>
              <w:bidi w:val="0"/>
              <w:spacing w:before="0" w:beforeAutospacing="off" w:after="0" w:afterAutospacing="off"/>
            </w:pPr>
            <w:r w:rsidR="2A8B89DD">
              <w:rPr/>
              <w:t>बाप (</w:t>
            </w:r>
            <w:r w:rsidRPr="2A8B89DD" w:rsidR="2A8B89DD">
              <w:rPr>
                <w:i w:val="1"/>
                <w:iCs w:val="1"/>
              </w:rPr>
              <w:t>bāp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59A67453" w14:textId="6837FD28">
            <w:pPr>
              <w:bidi w:val="0"/>
              <w:spacing w:before="0" w:beforeAutospacing="off" w:after="0" w:afterAutospacing="off"/>
            </w:pPr>
            <w:r w:rsidR="2A8B89DD">
              <w:rPr/>
              <w:t>père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5936E627" w14:textId="28EA0ED7">
            <w:pPr>
              <w:bidi w:val="0"/>
              <w:spacing w:before="0" w:beforeAutospacing="off" w:after="0" w:afterAutospacing="off"/>
            </w:pPr>
            <w:r w:rsidR="2A8B89DD">
              <w:rPr/>
              <w:t>le Père spirituel, Dieu</w:t>
            </w:r>
          </w:p>
        </w:tc>
      </w:tr>
      <w:tr w:rsidR="2A8B89DD" w:rsidTr="2A8B89DD" w14:paraId="7CD1345E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044A14C4" w14:textId="69EBC809">
            <w:pPr>
              <w:bidi w:val="0"/>
              <w:spacing w:before="0" w:beforeAutospacing="off" w:after="0" w:afterAutospacing="off"/>
            </w:pPr>
            <w:r w:rsidR="2A8B89DD">
              <w:rPr/>
              <w:t>ही (</w:t>
            </w:r>
            <w:r w:rsidRPr="2A8B89DD" w:rsidR="2A8B89DD">
              <w:rPr>
                <w:i w:val="1"/>
                <w:iCs w:val="1"/>
              </w:rPr>
              <w:t>hī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0C5F7448" w14:textId="6DC510A4">
            <w:pPr>
              <w:bidi w:val="0"/>
              <w:spacing w:before="0" w:beforeAutospacing="off" w:after="0" w:afterAutospacing="off"/>
            </w:pPr>
            <w:r w:rsidR="2A8B89DD">
              <w:rPr/>
              <w:t>seulement, justement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5F71EA7B" w14:textId="6B1F9B4E">
            <w:pPr>
              <w:bidi w:val="0"/>
              <w:spacing w:before="0" w:beforeAutospacing="off" w:after="0" w:afterAutospacing="off"/>
            </w:pPr>
            <w:r w:rsidR="2A8B89DD">
              <w:rPr/>
              <w:t>souligne l’exclusivité : « c’est Lui seul »</w:t>
            </w:r>
          </w:p>
        </w:tc>
      </w:tr>
      <w:tr w:rsidR="2A8B89DD" w:rsidTr="2A8B89DD" w14:paraId="0A0F0360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527103A9" w14:textId="2AA51210">
            <w:pPr>
              <w:bidi w:val="0"/>
              <w:spacing w:before="0" w:beforeAutospacing="off" w:after="0" w:afterAutospacing="off"/>
            </w:pPr>
            <w:r w:rsidR="2A8B89DD">
              <w:rPr/>
              <w:t>सत्य (</w:t>
            </w:r>
            <w:r w:rsidRPr="2A8B89DD" w:rsidR="2A8B89DD">
              <w:rPr>
                <w:i w:val="1"/>
                <w:iCs w:val="1"/>
              </w:rPr>
              <w:t>satya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3CCFF353" w14:textId="1CA355AA">
            <w:pPr>
              <w:bidi w:val="0"/>
              <w:spacing w:before="0" w:beforeAutospacing="off" w:after="0" w:afterAutospacing="off"/>
            </w:pPr>
            <w:r w:rsidR="2A8B89DD">
              <w:rPr/>
              <w:t>vérité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15ED65F0" w14:textId="3AEDFE2C">
            <w:pPr>
              <w:bidi w:val="0"/>
              <w:spacing w:before="0" w:beforeAutospacing="off" w:after="0" w:afterAutospacing="off"/>
            </w:pPr>
            <w:r w:rsidR="2A8B89DD">
              <w:rPr/>
              <w:t>celui qui est la Vérité, le Vrai</w:t>
            </w:r>
          </w:p>
        </w:tc>
      </w:tr>
      <w:tr w:rsidR="2A8B89DD" w:rsidTr="2A8B89DD" w14:paraId="6D2C1638">
        <w:trPr>
          <w:trHeight w:val="300"/>
        </w:trPr>
        <w:tc>
          <w:tcPr>
            <w:tcW w:w="3000" w:type="dxa"/>
            <w:tcMar/>
            <w:vAlign w:val="center"/>
          </w:tcPr>
          <w:p w:rsidR="2A8B89DD" w:rsidP="2A8B89DD" w:rsidRDefault="2A8B89DD" w14:paraId="307FEE91" w14:textId="16AB95EB">
            <w:pPr>
              <w:bidi w:val="0"/>
              <w:spacing w:before="0" w:beforeAutospacing="off" w:after="0" w:afterAutospacing="off"/>
            </w:pPr>
            <w:r w:rsidR="2A8B89DD">
              <w:rPr/>
              <w:t>कैसे है (</w:t>
            </w:r>
            <w:r w:rsidRPr="2A8B89DD" w:rsidR="2A8B89DD">
              <w:rPr>
                <w:i w:val="1"/>
                <w:iCs w:val="1"/>
              </w:rPr>
              <w:t>kaise hai</w:t>
            </w:r>
            <w:r w:rsidR="2A8B89DD">
              <w:rPr/>
              <w:t>)</w:t>
            </w:r>
          </w:p>
        </w:tc>
        <w:tc>
          <w:tcPr>
            <w:tcW w:w="3282" w:type="dxa"/>
            <w:tcMar/>
            <w:vAlign w:val="center"/>
          </w:tcPr>
          <w:p w:rsidR="2A8B89DD" w:rsidP="2A8B89DD" w:rsidRDefault="2A8B89DD" w14:paraId="14255C27" w14:textId="49C5D127">
            <w:pPr>
              <w:bidi w:val="0"/>
              <w:spacing w:before="0" w:beforeAutospacing="off" w:after="0" w:afterAutospacing="off"/>
            </w:pPr>
            <w:r w:rsidR="2A8B89DD">
              <w:rPr/>
              <w:t>comment est-il</w:t>
            </w:r>
          </w:p>
        </w:tc>
        <w:tc>
          <w:tcPr>
            <w:tcW w:w="4008" w:type="dxa"/>
            <w:tcMar/>
            <w:vAlign w:val="center"/>
          </w:tcPr>
          <w:p w:rsidR="2A8B89DD" w:rsidP="2A8B89DD" w:rsidRDefault="2A8B89DD" w14:paraId="5448834E" w14:textId="5744B988">
            <w:pPr>
              <w:bidi w:val="0"/>
              <w:spacing w:before="0" w:beforeAutospacing="off" w:after="0" w:afterAutospacing="off"/>
            </w:pPr>
            <w:r w:rsidR="2A8B89DD">
              <w:rPr/>
              <w:t>comment (ou en quel sens) Il est la Vérité</w:t>
            </w:r>
          </w:p>
        </w:tc>
      </w:tr>
    </w:tbl>
    <w:p w:rsidR="2A8B89DD" w:rsidP="2A8B89DD" w:rsidRDefault="2A8B89DD" w14:paraId="65A760DB" w14:textId="02A3C54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A86644C" w:rsidP="2A8B89DD" w:rsidRDefault="7A86644C" w14:paraId="012CC17B" w14:textId="706B033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A8B89DD" w:rsidR="7A8664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30AEAAFE" w:rsidP="2A8B89DD" w:rsidRDefault="30AEAAFE" w14:paraId="342975D8" w14:textId="6221D65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avec “को पता नहीं”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0AEAAFE" w:rsidP="2A8B89DD" w:rsidRDefault="30AEAAFE" w14:paraId="7FF876C1" w14:textId="4920BD48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En hindi, « को पता नहीं » signifie littéralement « n’a pas connaissance de ».</w:t>
      </w:r>
    </w:p>
    <w:p w:rsidR="30AEAAFE" w:rsidP="2A8B89DD" w:rsidRDefault="30AEAAFE" w14:paraId="6666D49D" w14:textId="4269A0E4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Exemple : </w:t>
      </w:r>
      <w:r w:rsidRPr="2A8B89DD" w:rsidR="30AEAA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मुझे पता नहीं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Je ne sais pas ».</w:t>
      </w:r>
      <w:r>
        <w:br/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: </w:t>
      </w:r>
      <w:r w:rsidRPr="2A8B89DD" w:rsidR="30AEAA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भारतवासियों को पता नहीं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les Indiens ne savent pas ».</w:t>
      </w:r>
    </w:p>
    <w:p w:rsidR="30AEAAFE" w:rsidP="2A8B89DD" w:rsidRDefault="30AEAAFE" w14:paraId="7160DA49" w14:textId="313C372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Emploi de “ही”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0AEAAFE" w:rsidP="2A8B89DD" w:rsidRDefault="30AEAAFE" w14:paraId="47356E58" w14:textId="75B0ECAE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Particule emphatique : insiste sur l’exclusivité.</w:t>
      </w:r>
    </w:p>
    <w:p w:rsidR="30AEAAFE" w:rsidP="2A8B89DD" w:rsidRDefault="30AEAAFE" w14:paraId="37A0DD0A" w14:textId="1B728DA4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बाप ही सत्य है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Père seul est la Vérité ».</w:t>
      </w:r>
    </w:p>
    <w:p w:rsidR="30AEAAFE" w:rsidP="2A8B89DD" w:rsidRDefault="30AEAAFE" w14:paraId="2292DF85" w14:textId="5DA4383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Proposition interrogative indirecte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0AEAAFE" w:rsidP="2A8B89DD" w:rsidRDefault="30AEAAFE" w14:paraId="44EABE96" w14:textId="3B4C40C2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A8B89DD" w:rsidR="30AEAA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कैसे है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(comment est-il) suit </w:t>
      </w:r>
      <w:r w:rsidRPr="2A8B89DD" w:rsidR="30AEAAF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कि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introduire la subordonnée indirecte :</w:t>
      </w:r>
      <w:r>
        <w:br/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qu’ils ne savent pas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comment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Père est la Vérité. »</w:t>
      </w:r>
    </w:p>
    <w:p w:rsidR="30AEAAFE" w:rsidP="2A8B89DD" w:rsidRDefault="30AEAAFE" w14:paraId="590A8984" w14:textId="54FC2444">
      <w:pPr>
        <w:pStyle w:val="Heading2"/>
      </w:pPr>
      <w:r w:rsidRPr="2A8B89DD" w:rsidR="30AEAAFE">
        <w:rPr>
          <w:noProof w:val="0"/>
          <w:lang w:val="fr-FR"/>
        </w:rPr>
        <w:t>🔹 Explication spirituelle (contexte BK)</w:t>
      </w:r>
    </w:p>
    <w:p w:rsidR="30AEAAFE" w:rsidP="2A8B89DD" w:rsidRDefault="30AEAAFE" w14:paraId="062405A6" w14:textId="211C74DA">
      <w:pPr>
        <w:spacing w:before="240" w:beforeAutospacing="off" w:after="240" w:afterAutospacing="off"/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enseignements spirituels,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“Bāp” (le Père)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Suprême, Dieu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appelé aussi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Paramātma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point ici est que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les Indiens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gardiens de l’héritage spirituel le plus ancien,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ont oublié la véritable nature de Dieu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comment Il est la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Vérité (Satya)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toujours pur, immuable et constant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, au-delà des mythes et des formes d’adoration.</w:t>
      </w:r>
    </w:p>
    <w:p w:rsidR="30AEAAFE" w:rsidP="2A8B89DD" w:rsidRDefault="30AEAAFE" w14:paraId="36850A7A" w14:textId="365D77E7">
      <w:pPr>
        <w:spacing w:before="240" w:beforeAutospacing="off" w:after="240" w:afterAutospacing="off"/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s’agit pas seulement de croire en Dieu, mais de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comprendre Sa vérité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Sa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incorporelle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Son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rôle éternel de Purificateur et de Guide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8B89DD" w:rsidRDefault="2A8B89DD" w14:paraId="346B76CD" w14:textId="4841FC95"/>
    <w:p w:rsidR="30AEAAFE" w:rsidP="2A8B89DD" w:rsidRDefault="30AEAAFE" w14:paraId="08357135" w14:textId="1ADB7B17">
      <w:pPr>
        <w:pStyle w:val="Heading2"/>
      </w:pPr>
      <w:r w:rsidRPr="2A8B89DD" w:rsidR="30AEAAFE">
        <w:rPr>
          <w:noProof w:val="0"/>
          <w:lang w:val="fr-FR"/>
        </w:rPr>
        <w:t>🔹 À retenir</w:t>
      </w:r>
    </w:p>
    <w:p w:rsidR="30AEAAFE" w:rsidP="2A8B89DD" w:rsidRDefault="30AEAAFE" w14:paraId="62E85384" w14:textId="33E11AAB">
      <w:pPr>
        <w:spacing w:before="240" w:beforeAutospacing="off" w:after="240" w:afterAutospacing="off"/>
      </w:pP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phrase met en lumière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l’oubli spirituel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enfants de l’Inde, berceau de la spiritualité, ne savent plus </w:t>
      </w:r>
      <w:r w:rsidRPr="2A8B89DD" w:rsidR="30AEAA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est réellement Dieu et pourquoi on L’appelle Vérité</w:t>
      </w:r>
      <w:r w:rsidRPr="2A8B89DD" w:rsidR="30AEAA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A8B89DD" w:rsidP="2A8B89DD" w:rsidRDefault="2A8B89DD" w14:paraId="5CB0D85C" w14:textId="24CD0843">
      <w:pPr>
        <w:pStyle w:val="Normal"/>
      </w:pPr>
    </w:p>
    <w:p w:rsidR="174D0AF5" w:rsidP="2A8B89DD" w:rsidRDefault="174D0AF5" w14:paraId="4E886FC4" w14:textId="4DB3984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A8B89DD" w:rsidR="174D0AF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2A8B89DD" w:rsidP="2A8B89DD" w:rsidRDefault="2A8B89DD" w14:paraId="10E94040" w14:textId="3DD4F45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5940cd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670F2B"/>
    <w:rsid w:val="174D0AF5"/>
    <w:rsid w:val="18644165"/>
    <w:rsid w:val="2A8B89DD"/>
    <w:rsid w:val="2D66329A"/>
    <w:rsid w:val="2D66329A"/>
    <w:rsid w:val="30AEAAFE"/>
    <w:rsid w:val="3D670F2B"/>
    <w:rsid w:val="51760BD5"/>
    <w:rsid w:val="5D0A2142"/>
    <w:rsid w:val="6C38656F"/>
    <w:rsid w:val="7A86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0F2B"/>
  <w15:chartTrackingRefBased/>
  <w15:docId w15:val="{BEA26889-49D0-4906-BF65-EE372EBC3F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A8B89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A8B89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A8B89D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A8B89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a88242ae97d4e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2025-11-05T08:16:41.6096095Z</dcterms:created>
  <dcterms:modified xsi:type="dcterms:W3CDTF">2025-11-05T08:21:50.6852166Z</dcterms:modified>
  <dc:creator>Jacques VUILLAUME</dc:creator>
  <lastModifiedBy>Jacques VUILLAUME</lastModifiedBy>
</coreProperties>
</file>