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280B15C" wp14:paraId="68A43AB6" wp14:textId="3A9CE54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280B15C" w:rsidR="011DA0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14 décembre 2025</w:t>
      </w:r>
    </w:p>
    <w:p xmlns:wp14="http://schemas.microsoft.com/office/word/2010/wordml" w:rsidP="1280B15C" wp14:paraId="01AF03FD" wp14:textId="1EB2992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80B15C" wp14:paraId="77672E33" wp14:textId="596856E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80B15C" w:rsidR="011DA0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14 décembre 2025</w:t>
      </w:r>
    </w:p>
    <w:p xmlns:wp14="http://schemas.microsoft.com/office/word/2010/wordml" w:rsidP="1280B15C" wp14:paraId="6304C052" wp14:textId="0BBCF1C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80B15C" wp14:paraId="7AA7AD9F" wp14:textId="13CE95E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80B15C" w:rsidR="011DA08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1280B15C" wp14:paraId="5B1E6585" wp14:textId="13CFB43F">
      <w:pPr>
        <w:pStyle w:val="Normal"/>
        <w:spacing w:after="0" w:afterAutospacing="off"/>
      </w:pPr>
      <w:r w:rsidRPr="1280B15C" w:rsidR="011DA084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fr-FR"/>
        </w:rPr>
        <w:t>साइलेन्स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fr-FR"/>
        </w:rPr>
        <w:t>की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fr-FR"/>
        </w:rPr>
        <w:t>शक्ति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fr-FR"/>
        </w:rPr>
        <w:t>विश्व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fr-FR"/>
        </w:rPr>
        <w:t>परिवर्तन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fr-FR"/>
        </w:rPr>
        <w:t>करेगी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280B15C" wp14:paraId="54BDD253" wp14:textId="5574106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280B15C" wp14:paraId="0BBE58EE" wp14:textId="6AAD24F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80B15C" w:rsidR="011DA08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1280B15C" w:rsidR="011DA08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1280B15C" wp14:paraId="18D4C2EA" wp14:textId="40D4FDA9">
      <w:pPr>
        <w:pStyle w:val="Normal"/>
        <w:spacing w:after="0" w:afterAutospacing="off"/>
      </w:pPr>
      <w:r w:rsidRPr="1280B15C" w:rsidR="011DA08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yah sāilens 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en-US"/>
        </w:rPr>
        <w:t>kī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en-US"/>
        </w:rPr>
        <w:t>śakti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en-US"/>
        </w:rPr>
        <w:t>viśva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en-US"/>
        </w:rPr>
        <w:t>parivartan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en-US"/>
        </w:rPr>
        <w:t>karegī</w:t>
      </w:r>
      <w:r w:rsidRPr="1280B15C" w:rsidR="011DA084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1280B15C" wp14:paraId="0E5F9828" wp14:textId="4047646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280B15C" wp14:paraId="0D8BED13" wp14:textId="5EC26E6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80B15C" w:rsidR="011DA08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280B15C" wp14:paraId="36013F2B" wp14:textId="17093A93">
      <w:pPr>
        <w:pStyle w:val="Normal"/>
        <w:spacing w:after="0" w:afterAutospacing="off"/>
      </w:pPr>
      <w:r w:rsidRPr="1280B15C" w:rsidR="72649CD2">
        <w:rPr>
          <w:rFonts w:ascii="Aptos" w:hAnsi="Aptos" w:eastAsia="Aptos" w:cs="Aptos"/>
          <w:noProof w:val="0"/>
          <w:sz w:val="24"/>
          <w:szCs w:val="24"/>
          <w:lang w:val="fr-FR"/>
        </w:rPr>
        <w:t>Cette puissance du silence transformera le monde.</w:t>
      </w:r>
    </w:p>
    <w:p xmlns:wp14="http://schemas.microsoft.com/office/word/2010/wordml" w:rsidP="1280B15C" wp14:paraId="7C3FF3BF" wp14:textId="1BED1F4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280B15C" wp14:paraId="763669E9" wp14:textId="6308861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80B15C" w:rsidR="011DA0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280B15C" wp14:paraId="05BC7567" wp14:textId="6C2294D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0B15C" w:rsidR="79DD2A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1280B15C" w:rsidR="79DD2A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ceci, cette</w:t>
      </w:r>
    </w:p>
    <w:p xmlns:wp14="http://schemas.microsoft.com/office/word/2010/wordml" w:rsidP="1280B15C" wp14:paraId="51BD7692" wp14:textId="3C3CE27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0B15C" w:rsidR="79DD2A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साइलेन्स (sāilens)</w:t>
      </w:r>
      <w:r w:rsidRPr="1280B15C" w:rsidR="79DD2A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silence (emprunt à l’anglais)</w:t>
      </w:r>
    </w:p>
    <w:p xmlns:wp14="http://schemas.microsoft.com/office/word/2010/wordml" w:rsidP="1280B15C" wp14:paraId="173072B9" wp14:textId="77949B2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0B15C" w:rsidR="79DD2A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(kī)</w:t>
      </w:r>
      <w:r w:rsidRPr="1280B15C" w:rsidR="79DD2A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 (marque du génitif, féminin singulier ici)</w:t>
      </w:r>
    </w:p>
    <w:p xmlns:wp14="http://schemas.microsoft.com/office/word/2010/wordml" w:rsidP="1280B15C" wp14:paraId="7F3DEFEE" wp14:textId="14FEAD0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0B15C" w:rsidR="79DD2A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 (śakti)</w:t>
      </w:r>
      <w:r w:rsidRPr="1280B15C" w:rsidR="79DD2A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puissance, force, énergie</w:t>
      </w:r>
    </w:p>
    <w:p xmlns:wp14="http://schemas.microsoft.com/office/word/2010/wordml" w:rsidP="1280B15C" wp14:paraId="3C83DFC1" wp14:textId="2569CC1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0B15C" w:rsidR="79DD2A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विश्व (viśva)</w:t>
      </w:r>
      <w:r w:rsidRPr="1280B15C" w:rsidR="79DD2A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monde, univers</w:t>
      </w:r>
    </w:p>
    <w:p xmlns:wp14="http://schemas.microsoft.com/office/word/2010/wordml" w:rsidP="1280B15C" wp14:paraId="538F207B" wp14:textId="24B58D5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0B15C" w:rsidR="79DD2A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परिवर्तन (parivartan)</w:t>
      </w:r>
      <w:r w:rsidRPr="1280B15C" w:rsidR="79DD2A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transformation, changement</w:t>
      </w:r>
    </w:p>
    <w:p xmlns:wp14="http://schemas.microsoft.com/office/word/2010/wordml" w:rsidP="1280B15C" wp14:paraId="672332DA" wp14:textId="045F1B7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0B15C" w:rsidR="79DD2AF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करेगी (karegī)</w:t>
      </w:r>
      <w:r w:rsidRPr="1280B15C" w:rsidR="79DD2AF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fera, accomplira (futur, féminin singulier)</w:t>
      </w:r>
    </w:p>
    <w:p xmlns:wp14="http://schemas.microsoft.com/office/word/2010/wordml" w:rsidP="1280B15C" wp14:paraId="1CBF3B8F" wp14:textId="313DE3D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280B15C" wp14:paraId="5FB165D8" wp14:textId="4E0587E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80B15C" w:rsidR="011DA0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280B15C" wp14:paraId="18611484" wp14:textId="3BFCE5E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280B15C" w:rsidR="7E201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génitive</w:t>
      </w:r>
    </w:p>
    <w:p xmlns:wp14="http://schemas.microsoft.com/office/word/2010/wordml" w:rsidP="1280B15C" wp14:paraId="7587D1A3" wp14:textId="6AF2AEEF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0B15C" w:rsidR="7E201D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साइलेन्स की शक्ति</w:t>
      </w:r>
      <w:r w:rsidRPr="1280B15C" w:rsidR="7E201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la puissance du silence »</w:t>
      </w:r>
      <w:r>
        <w:br/>
      </w:r>
      <w:r w:rsidRPr="1280B15C" w:rsidR="7E201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280B15C" w:rsidR="7E201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1280B15C" w:rsidR="7E201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utilisé car </w:t>
      </w:r>
      <w:r w:rsidRPr="1280B15C" w:rsidR="7E201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</w:t>
      </w:r>
      <w:r w:rsidRPr="1280B15C" w:rsidR="7E201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nom féminin.</w:t>
      </w:r>
    </w:p>
    <w:p xmlns:wp14="http://schemas.microsoft.com/office/word/2010/wordml" w:rsidP="1280B15C" wp14:paraId="7F06A799" wp14:textId="3117EEE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280B15C" w:rsidR="7E201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Accord du verbe au futur</w:t>
      </w:r>
    </w:p>
    <w:p xmlns:wp14="http://schemas.microsoft.com/office/word/2010/wordml" w:rsidP="1280B15C" wp14:paraId="5EEB58F5" wp14:textId="51F22980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0B15C" w:rsidR="7E201D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करेगी</w:t>
      </w:r>
      <w:r w:rsidRPr="1280B15C" w:rsidR="7E201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au </w:t>
      </w:r>
      <w:r w:rsidRPr="1280B15C" w:rsidR="7E201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futur simple</w:t>
      </w:r>
      <w:r w:rsidRPr="1280B15C" w:rsidR="7E201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280B15C" w:rsidR="7E201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féminin singulier</w:t>
      </w:r>
      <w:r w:rsidRPr="1280B15C" w:rsidR="7E201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accordé avec </w:t>
      </w:r>
      <w:r w:rsidRPr="1280B15C" w:rsidR="7E201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</w:t>
      </w:r>
      <w:r w:rsidRPr="1280B15C" w:rsidR="7E201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(le sujet réel de l’action).</w:t>
      </w:r>
    </w:p>
    <w:p xmlns:wp14="http://schemas.microsoft.com/office/word/2010/wordml" w:rsidP="1280B15C" wp14:paraId="5FFB8DCE" wp14:textId="0B3482B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280B15C" w:rsidR="7E201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Ordre des mots (typique de l’hindi)</w:t>
      </w:r>
    </w:p>
    <w:p xmlns:wp14="http://schemas.microsoft.com/office/word/2010/wordml" w:rsidP="1280B15C" wp14:paraId="2E16664B" wp14:textId="78E02981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0B15C" w:rsidR="7E201D4A">
        <w:rPr>
          <w:rFonts w:ascii="Aptos" w:hAnsi="Aptos" w:eastAsia="Aptos" w:cs="Aptos"/>
          <w:noProof w:val="0"/>
          <w:sz w:val="24"/>
          <w:szCs w:val="24"/>
          <w:lang w:val="fr-FR"/>
        </w:rPr>
        <w:t>Sujet implicite → complément → verbe final</w:t>
      </w:r>
    </w:p>
    <w:p xmlns:wp14="http://schemas.microsoft.com/office/word/2010/wordml" w:rsidP="1280B15C" wp14:paraId="51108E1D" wp14:textId="05E829FF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0B15C" w:rsidR="7E201D4A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1280B15C" wp14:paraId="653C4C97" wp14:textId="18B6C04E">
      <w:pPr>
        <w:spacing w:before="240" w:beforeAutospacing="off" w:after="240" w:afterAutospacing="off"/>
      </w:pPr>
      <w:r w:rsidRPr="1280B15C" w:rsidR="7E201D4A">
        <w:rPr>
          <w:rFonts w:ascii="Aptos" w:hAnsi="Aptos" w:eastAsia="Aptos" w:cs="Aptos"/>
          <w:noProof w:val="0"/>
          <w:sz w:val="24"/>
          <w:szCs w:val="24"/>
          <w:lang w:val="fr-FR"/>
        </w:rPr>
        <w:t>« Cette [silence-de] puissance monde transformation fera »</w:t>
      </w:r>
    </w:p>
    <w:p xmlns:wp14="http://schemas.microsoft.com/office/word/2010/wordml" w:rsidP="1280B15C" wp14:paraId="684D9145" wp14:textId="7665475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280B15C" w:rsidR="7E201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Usage du mot “silence” en anglais</w:t>
      </w:r>
    </w:p>
    <w:p xmlns:wp14="http://schemas.microsoft.com/office/word/2010/wordml" w:rsidP="1280B15C" wp14:paraId="4500EBAF" wp14:textId="4F94EEBB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0B15C" w:rsidR="7E201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contexte BK, </w:t>
      </w:r>
      <w:r w:rsidRPr="1280B15C" w:rsidR="7E201D4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silence</w:t>
      </w:r>
      <w:r w:rsidRPr="1280B15C" w:rsidR="7E201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simplement absence de parole, mais</w:t>
      </w:r>
      <w:r>
        <w:br/>
      </w:r>
      <w:r w:rsidRPr="1280B15C" w:rsidR="7E201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0B15C" w:rsidR="7E201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état de stabilité de l’âme</w:t>
      </w:r>
      <w:r w:rsidRPr="1280B15C" w:rsidR="7E201D4A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1280B15C" w:rsidR="7E201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0B15C" w:rsidR="7E201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puissance vibratoire intérieure</w:t>
      </w:r>
      <w:r w:rsidRPr="1280B15C" w:rsidR="7E201D4A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1280B15C" w:rsidR="7E201D4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80B15C" w:rsidR="7E201D4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connexion sans pensée au Père</w:t>
      </w:r>
      <w:r w:rsidRPr="1280B15C" w:rsidR="7E201D4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28B00C1B"/>
    <w:p w:rsidR="7B37D52A" w:rsidP="1280B15C" w:rsidRDefault="7B37D52A" w14:paraId="54334050" w14:textId="2E8F19E9">
      <w:pPr>
        <w:pStyle w:val="Heading2"/>
      </w:pPr>
      <w:r w:rsidRPr="1280B15C" w:rsidR="7B37D52A">
        <w:rPr>
          <w:noProof w:val="0"/>
          <w:lang w:val="fr-FR"/>
        </w:rPr>
        <w:t>🌱 Sens profond (contexte BK)</w:t>
      </w:r>
    </w:p>
    <w:p w:rsidR="7B37D52A" w:rsidP="1280B15C" w:rsidRDefault="7B37D52A" w14:paraId="0CD93582" w14:textId="33F02CC3">
      <w:pPr>
        <w:spacing w:before="240" w:beforeAutospacing="off" w:after="240" w:afterAutospacing="off"/>
      </w:pPr>
      <w:r w:rsidRPr="1280B15C" w:rsidR="7B37D5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vision BK, le </w:t>
      </w:r>
      <w:r w:rsidRPr="1280B15C" w:rsidR="7B37D5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changement du monde (विश्व परिवर्तन)</w:t>
      </w:r>
      <w:r w:rsidRPr="1280B15C" w:rsidR="7B37D5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se produit pas par l’action extérieure, la lutte ou la parole, mais par :</w:t>
      </w:r>
    </w:p>
    <w:p w:rsidR="7B37D52A" w:rsidP="1280B15C" w:rsidRDefault="7B37D52A" w14:paraId="0BC3DA87" w14:textId="007B654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0B15C" w:rsidR="7B37D5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</w:t>
      </w:r>
      <w:r w:rsidRPr="1280B15C" w:rsidR="7B37D5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puissance subtile du silence</w:t>
      </w:r>
      <w:r w:rsidRPr="1280B15C" w:rsidR="7B37D52A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w:rsidR="7B37D52A" w:rsidP="1280B15C" w:rsidRDefault="7B37D52A" w14:paraId="4879A72D" w14:textId="1C91DD5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0B15C" w:rsidR="7B37D5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l’état </w:t>
      </w:r>
      <w:r w:rsidRPr="1280B15C" w:rsidR="7B37D5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nirvichār</w:t>
      </w:r>
      <w:r w:rsidRPr="1280B15C" w:rsidR="7B37D5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(au-delà des pensées),</w:t>
      </w:r>
    </w:p>
    <w:p w:rsidR="7B37D52A" w:rsidP="1280B15C" w:rsidRDefault="7B37D52A" w14:paraId="301D33CD" w14:textId="58E46DD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80B15C" w:rsidR="7B37D5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stabilité de l’âme dans sa </w:t>
      </w:r>
      <w:r w:rsidRPr="1280B15C" w:rsidR="7B37D5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forme originelle</w:t>
      </w:r>
      <w:r w:rsidRPr="1280B15C" w:rsidR="7B37D52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B37D52A" w:rsidP="1280B15C" w:rsidRDefault="7B37D52A" w14:paraId="135B4CA8" w14:textId="6DCEE3AC">
      <w:pPr>
        <w:spacing w:before="240" w:beforeAutospacing="off" w:after="240" w:afterAutospacing="off"/>
      </w:pPr>
      <w:r w:rsidRPr="1280B15C" w:rsidR="7B37D52A">
        <w:rPr>
          <w:rFonts w:ascii="Aptos" w:hAnsi="Aptos" w:eastAsia="Aptos" w:cs="Aptos"/>
          <w:noProof w:val="0"/>
          <w:sz w:val="24"/>
          <w:szCs w:val="24"/>
          <w:lang w:val="fr-FR"/>
        </w:rPr>
        <w:t>Cette phrase exprime l’idée centrale que</w:t>
      </w:r>
      <w:r>
        <w:br/>
      </w:r>
      <w:r w:rsidRPr="1280B15C" w:rsidR="7B37D5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1280B15C" w:rsidR="7B37D5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transformation collective commence par une transformation vibratoire intérieure</w:t>
      </w:r>
      <w:r w:rsidRPr="1280B15C" w:rsidR="7B37D52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B37D52A" w:rsidP="1280B15C" w:rsidRDefault="7B37D52A" w14:paraId="72E16005" w14:textId="690B80FA">
      <w:pPr>
        <w:spacing w:before="240" w:beforeAutospacing="off" w:after="240" w:afterAutospacing="off"/>
      </w:pPr>
      <w:r w:rsidRPr="1280B15C" w:rsidR="7B37D5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futur </w:t>
      </w:r>
      <w:r w:rsidRPr="1280B15C" w:rsidR="7B37D5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करेगी</w:t>
      </w:r>
      <w:r w:rsidRPr="1280B15C" w:rsidR="7B37D5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souligne une </w:t>
      </w:r>
      <w:r w:rsidRPr="1280B15C" w:rsidR="7B37D5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certitude</w:t>
      </w:r>
      <w:r w:rsidRPr="1280B15C" w:rsidR="7B37D52A">
        <w:rPr>
          <w:rFonts w:ascii="Aptos" w:hAnsi="Aptos" w:eastAsia="Aptos" w:cs="Aptos"/>
          <w:noProof w:val="0"/>
          <w:sz w:val="24"/>
          <w:szCs w:val="24"/>
          <w:lang w:val="fr-FR"/>
        </w:rPr>
        <w:t>, pas une hypothèse :</w:t>
      </w:r>
      <w:r>
        <w:br/>
      </w:r>
      <w:r w:rsidRPr="1280B15C" w:rsidR="7B37D5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le silence </w:t>
      </w:r>
      <w:r w:rsidRPr="1280B15C" w:rsidR="7B37D5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est appelé à devenir la force active du changement mondial</w:t>
      </w:r>
      <w:r w:rsidRPr="1280B15C" w:rsidR="7B37D52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280B15C" w:rsidP="1280B15C" w:rsidRDefault="1280B15C" w14:paraId="40733464" w14:textId="13E0D78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61CFC14" w:rsidP="1280B15C" w:rsidRDefault="661CFC14" w14:paraId="56FE7854" w14:textId="47DD10E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80B15C" w:rsidR="661CFC1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 5.1, copié et validé par mes soins)</w:t>
      </w:r>
    </w:p>
    <w:p w:rsidR="1280B15C" w:rsidP="1280B15C" w:rsidRDefault="1280B15C" w14:paraId="6FFD1947" w14:textId="6DC1C00D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25ad0d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fc2754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72a0b0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c2a82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58F086"/>
    <w:rsid w:val="011DA084"/>
    <w:rsid w:val="029783E9"/>
    <w:rsid w:val="1258F086"/>
    <w:rsid w:val="1280B15C"/>
    <w:rsid w:val="241E82E2"/>
    <w:rsid w:val="2929189F"/>
    <w:rsid w:val="3E7DCCF6"/>
    <w:rsid w:val="4BD9F8B5"/>
    <w:rsid w:val="6596B13E"/>
    <w:rsid w:val="661CFC14"/>
    <w:rsid w:val="703834EA"/>
    <w:rsid w:val="72649CD2"/>
    <w:rsid w:val="7518793D"/>
    <w:rsid w:val="79DD2AFB"/>
    <w:rsid w:val="7B37D52A"/>
    <w:rsid w:val="7E20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6433E"/>
  <w15:chartTrackingRefBased/>
  <w15:docId w15:val="{A5F4CC4E-18FB-4AF3-A9C7-8A6237010EF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280B15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280B15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280B15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280B15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38b511fde4f49e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2025-12-14T08:51:37.1031478Z</dcterms:created>
  <dcterms:modified xsi:type="dcterms:W3CDTF">2025-12-14T08:58:41.9016525Z</dcterms:modified>
  <dc:creator>Jacques VUILLAUME</dc:creator>
  <lastModifiedBy>Jacques VUILLAUME</lastModifiedBy>
</coreProperties>
</file>