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E1320CB" wp14:paraId="38209BE7" wp14:textId="5FEDC89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E1320CB" w:rsidR="369FC1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décembre 2025</w:t>
      </w:r>
    </w:p>
    <w:p xmlns:wp14="http://schemas.microsoft.com/office/word/2010/wordml" w:rsidP="4E1320CB" wp14:paraId="6269C79F" wp14:textId="689EDC6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1320CB" wp14:paraId="2CED6BE3" wp14:textId="44422E1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1320CB" w:rsidR="369FC1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décembre 2025</w:t>
      </w:r>
    </w:p>
    <w:p xmlns:wp14="http://schemas.microsoft.com/office/word/2010/wordml" w:rsidP="4E1320CB" wp14:paraId="3141E323" wp14:textId="3C8E4AC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1320CB" wp14:paraId="3898614C" wp14:textId="4144608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E1320CB" wp14:paraId="2EAC1258" wp14:textId="5BF95A2F">
      <w:pPr>
        <w:pStyle w:val="Normal"/>
        <w:spacing w:after="0" w:afterAutospacing="off"/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हम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ब्राह्मण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श्रीमत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राज्य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स्थापन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E1320CB" wp14:paraId="4F6C5A0D" wp14:textId="4100F15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E1320CB" wp14:paraId="1EEC6CEF" wp14:textId="37F2483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4E1320CB" w:rsidR="369FC1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4E1320CB" wp14:paraId="394BD6FA" wp14:textId="6395AF48">
      <w:pPr>
        <w:pStyle w:val="Normal"/>
        <w:spacing w:after="0" w:afterAutospacing="off"/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ham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brāhmaṇ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śrīmat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rājya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sthāpan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karte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̃.</w:t>
      </w:r>
    </w:p>
    <w:p xmlns:wp14="http://schemas.microsoft.com/office/word/2010/wordml" w:rsidP="4E1320CB" wp14:paraId="3AF402BB" wp14:textId="1F651F1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E1320CB" wp14:paraId="02C0C2E7" wp14:textId="6E6842E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E1320CB" wp14:paraId="7FFF38DF" wp14:textId="4495BB5A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Nous, les Brahmanes, établissons le royaume en suivant les directives divines.</w:t>
      </w:r>
    </w:p>
    <w:p xmlns:wp14="http://schemas.microsoft.com/office/word/2010/wordml" w:rsidP="4E1320CB" wp14:paraId="271C8953" wp14:textId="6464904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, dans un style BK plus explicite :</w:t>
      </w:r>
    </w:p>
    <w:p xmlns:wp14="http://schemas.microsoft.com/office/word/2010/wordml" w:rsidP="4E1320CB" wp14:paraId="53CBB565" wp14:textId="2C410DD0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Nous, les Brahmanes, établissons le royaume sur la base des instructions divines.</w:t>
      </w:r>
      <w:r w:rsidRPr="4E1320CB" w:rsidR="369FC11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)</w:t>
      </w:r>
    </w:p>
    <w:p xmlns:wp14="http://schemas.microsoft.com/office/word/2010/wordml" w:rsidP="4E1320CB" wp14:paraId="2A4478CD" wp14:textId="4D0A206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1320CB" wp14:paraId="5977A0C3" wp14:textId="5C81979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1320CB" w:rsidR="369FC1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E1320CB" wp14:paraId="44F0D989" wp14:textId="3169A68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nous</w:t>
      </w:r>
    </w:p>
    <w:p xmlns:wp14="http://schemas.microsoft.com/office/word/2010/wordml" w:rsidP="4E1320CB" wp14:paraId="128A09E4" wp14:textId="4975C7E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 (brāhmaṇ)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Brahmanes</w:t>
      </w:r>
      <w:r>
        <w:br/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ici : les </w:t>
      </w:r>
      <w:r w:rsidRPr="4E1320CB" w:rsidR="369FC11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Brahmanes spirituels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(BK), pas la caste traditionnelle</w:t>
      </w:r>
    </w:p>
    <w:p xmlns:wp14="http://schemas.microsoft.com/office/word/2010/wordml" w:rsidP="4E1320CB" wp14:paraId="6DCFC67F" wp14:textId="14DD773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श्रीमत (śrīmat)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directives élevées / ordres divins</w:t>
      </w:r>
    </w:p>
    <w:p xmlns:wp14="http://schemas.microsoft.com/office/word/2010/wordml" w:rsidP="4E1320CB" wp14:paraId="67CD5FF0" wp14:textId="227F8F0A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élevé, sacré, divin</w:t>
      </w:r>
    </w:p>
    <w:p xmlns:wp14="http://schemas.microsoft.com/office/word/2010/wordml" w:rsidP="4E1320CB" wp14:paraId="1249D255" wp14:textId="31B90534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avis, directive, instruction</w:t>
      </w:r>
    </w:p>
    <w:p xmlns:wp14="http://schemas.microsoft.com/office/word/2010/wordml" w:rsidP="4E1320CB" wp14:paraId="36D2ABB7" wp14:textId="137753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sur, selon, en s’appuyant sur</w:t>
      </w:r>
    </w:p>
    <w:p xmlns:wp14="http://schemas.microsoft.com/office/word/2010/wordml" w:rsidP="4E1320CB" wp14:paraId="77EF6D42" wp14:textId="7ECD0D9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(rājya)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royaume, règne, souveraineté</w:t>
      </w:r>
    </w:p>
    <w:p xmlns:wp14="http://schemas.microsoft.com/office/word/2010/wordml" w:rsidP="4E1320CB" wp14:paraId="216F2590" wp14:textId="55980E7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स्थापन (sthāpan)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établissement, fondation</w:t>
      </w:r>
    </w:p>
    <w:p xmlns:wp14="http://schemas.microsoft.com/office/word/2010/wordml" w:rsidP="4E1320CB" wp14:paraId="12EA1CD2" wp14:textId="356B088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हैं (karte haĩ)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font / accomplissent (présent habituel)</w:t>
      </w:r>
    </w:p>
    <w:p xmlns:wp14="http://schemas.microsoft.com/office/word/2010/wordml" w:rsidP="4E1320CB" wp14:paraId="76D6B538" wp14:textId="73DD4DF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E1320CB" wp14:paraId="1B773403" wp14:textId="745F084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1320CB" w:rsidR="369FC1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E1320CB" wp14:paraId="05828551" wp14:textId="1BA62708">
      <w:pPr>
        <w:pStyle w:val="Heading3"/>
      </w:pPr>
      <w:r w:rsidRPr="4E1320CB" w:rsidR="369FC113">
        <w:rPr>
          <w:noProof w:val="0"/>
          <w:lang w:val="fr-FR"/>
        </w:rPr>
        <w:t>1️⃣ Structure simple mais doctrinale</w:t>
      </w:r>
    </w:p>
    <w:p xmlns:wp14="http://schemas.microsoft.com/office/word/2010/wordml" w:rsidP="4E1320CB" wp14:paraId="5D15853B" wp14:textId="24126648">
      <w:pPr>
        <w:spacing w:before="240" w:beforeAutospacing="off" w:after="240" w:afterAutospacing="off"/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La phrase suit une structure très directe :</w:t>
      </w:r>
    </w:p>
    <w:p xmlns:wp14="http://schemas.microsoft.com/office/word/2010/wordml" w:rsidP="4E1320CB" wp14:paraId="172371BC" wp14:textId="290AB7EA">
      <w:pPr>
        <w:spacing w:before="240" w:beforeAutospacing="off" w:after="240" w:afterAutospacing="off"/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Sujet + complément + action</w:t>
      </w:r>
    </w:p>
    <w:p xmlns:wp14="http://schemas.microsoft.com/office/word/2010/wordml" w:rsidP="4E1320CB" wp14:paraId="400CD765" wp14:textId="4A5C142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ब्राह्मण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sujet collectif</w:t>
      </w:r>
    </w:p>
    <w:p xmlns:wp14="http://schemas.microsoft.com/office/word/2010/wordml" w:rsidP="4E1320CB" wp14:paraId="5A4BE1C1" wp14:textId="270FEEF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श्रीमत पर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base / le fondement de l’action</w:t>
      </w:r>
    </w:p>
    <w:p xmlns:wp14="http://schemas.microsoft.com/office/word/2010/wordml" w:rsidP="4E1320CB" wp14:paraId="5692F517" wp14:textId="357C66B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स्थापन करते हैं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l’action principale</w:t>
      </w:r>
    </w:p>
    <w:p xmlns:wp14="http://schemas.microsoft.com/office/word/2010/wordml" w:rsidP="4E1320CB" wp14:paraId="130A1F90" wp14:textId="4680357B">
      <w:pPr>
        <w:spacing w:before="240" w:beforeAutospacing="off" w:after="240" w:afterAutospacing="off"/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Cela donne une phrase très affirmée, presque un </w:t>
      </w: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principe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une </w:t>
      </w: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déclaration de mission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905F6A7" wp14:textId="5BBF5248"/>
    <w:p xmlns:wp14="http://schemas.microsoft.com/office/word/2010/wordml" w:rsidP="4E1320CB" wp14:paraId="1F90F72E" wp14:textId="1B02636E">
      <w:pPr>
        <w:pStyle w:val="Heading3"/>
      </w:pPr>
      <w:r w:rsidRPr="4E1320CB" w:rsidR="369FC113">
        <w:rPr>
          <w:noProof w:val="0"/>
          <w:lang w:val="fr-FR"/>
        </w:rPr>
        <w:t xml:space="preserve">2️⃣ Usage de </w:t>
      </w:r>
      <w:r w:rsidRPr="4E1320CB" w:rsidR="369FC113">
        <w:rPr>
          <w:noProof w:val="0"/>
          <w:lang w:val="fr-FR"/>
        </w:rPr>
        <w:t>पर</w:t>
      </w:r>
      <w:r w:rsidRPr="4E1320CB" w:rsidR="369FC113">
        <w:rPr>
          <w:noProof w:val="0"/>
          <w:lang w:val="fr-FR"/>
        </w:rPr>
        <w:t xml:space="preserve"> (par)</w:t>
      </w:r>
    </w:p>
    <w:p xmlns:wp14="http://schemas.microsoft.com/office/word/2010/wordml" w:rsidP="4E1320CB" wp14:paraId="69F3B9C7" wp14:textId="5D40730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श्रीमत पर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E1320CB" w:rsidR="369FC11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sur la base de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E1320CB" w:rsidR="369FC11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 s’appuyant sur</w:t>
      </w:r>
    </w:p>
    <w:p xmlns:wp14="http://schemas.microsoft.com/office/word/2010/wordml" w:rsidP="4E1320CB" wp14:paraId="37BC1249" wp14:textId="31319DC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Cela implique :</w:t>
      </w:r>
    </w:p>
    <w:p xmlns:wp14="http://schemas.microsoft.com/office/word/2010/wordml" w:rsidP="4E1320CB" wp14:paraId="1C785364" wp14:textId="741BACA7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pas d’action selon sa propre बुद्धि (</w:t>
      </w:r>
      <w:r w:rsidRPr="4E1320CB" w:rsidR="369FC11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intellect personnel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E1320CB" wp14:paraId="3A6F8697" wp14:textId="10B27BC7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pas selon मनमत (</w:t>
      </w:r>
      <w:r w:rsidRPr="4E1320CB" w:rsidR="369FC11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opinion humaine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E1320CB" wp14:paraId="15F65CFB" wp14:textId="7150D7D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uniquement selon </w:t>
      </w: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श्रीमत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E1320CB" w:rsidR="369FC11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les directives de Dieu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E1320CB" wp14:paraId="763AD7D0" wp14:textId="0803D491">
      <w:pPr>
        <w:spacing w:before="240" w:beforeAutospacing="off" w:after="240" w:afterAutospacing="off"/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➡️ C’est un mot clé de la pensée BK.</w:t>
      </w:r>
    </w:p>
    <w:p xmlns:wp14="http://schemas.microsoft.com/office/word/2010/wordml" wp14:paraId="147918DB" wp14:textId="6D9F8FE3"/>
    <w:p xmlns:wp14="http://schemas.microsoft.com/office/word/2010/wordml" w:rsidP="4E1320CB" wp14:paraId="7D675088" wp14:textId="126CF935">
      <w:pPr>
        <w:pStyle w:val="Heading3"/>
        <w:rPr>
          <w:noProof w:val="0"/>
          <w:lang w:val="fr-FR"/>
        </w:rPr>
      </w:pPr>
      <w:r w:rsidRPr="4E1320CB" w:rsidR="369FC113">
        <w:rPr>
          <w:noProof w:val="0"/>
          <w:lang w:val="fr-FR"/>
        </w:rPr>
        <w:t xml:space="preserve">3️⃣ </w:t>
      </w:r>
      <w:r w:rsidRPr="4E1320CB" w:rsidR="369FC113">
        <w:rPr>
          <w:noProof w:val="0"/>
          <w:lang w:val="fr-FR"/>
        </w:rPr>
        <w:t>राज्य</w:t>
      </w:r>
      <w:r w:rsidRPr="4E1320CB" w:rsidR="369FC113">
        <w:rPr>
          <w:noProof w:val="0"/>
          <w:lang w:val="fr-FR"/>
        </w:rPr>
        <w:t xml:space="preserve"> </w:t>
      </w:r>
      <w:r w:rsidRPr="4E1320CB" w:rsidR="369FC113">
        <w:rPr>
          <w:noProof w:val="0"/>
          <w:lang w:val="fr-FR"/>
        </w:rPr>
        <w:t>स्थापन</w:t>
      </w:r>
    </w:p>
    <w:p xmlns:wp14="http://schemas.microsoft.com/office/word/2010/wordml" w:rsidP="4E1320CB" wp14:paraId="77C08EDD" wp14:textId="2330EC4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seulement politique</w:t>
      </w:r>
    </w:p>
    <w:p xmlns:wp14="http://schemas.microsoft.com/office/word/2010/wordml" w:rsidP="4E1320CB" wp14:paraId="05006A21" wp14:textId="503B738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स्थापन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un processus, pas un événement instantané</w:t>
      </w:r>
    </w:p>
    <w:p xmlns:wp14="http://schemas.microsoft.com/office/word/2010/wordml" w:rsidP="4E1320CB" wp14:paraId="399B7C31" wp14:textId="71FA0A2C">
      <w:pPr>
        <w:spacing w:before="240" w:beforeAutospacing="off" w:after="240" w:afterAutospacing="off"/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➡️ Sens BK :</w:t>
      </w:r>
    </w:p>
    <w:p xmlns:wp14="http://schemas.microsoft.com/office/word/2010/wordml" w:rsidP="4E1320CB" wp14:paraId="6B365CC8" wp14:textId="51FD253F">
      <w:pPr>
        <w:spacing w:before="240" w:beforeAutospacing="off" w:after="240" w:afterAutospacing="off"/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royaume (divin) se met en place </w:t>
      </w:r>
      <w:r w:rsidRPr="4E1320CB" w:rsidR="369FC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progressivement</w:t>
      </w: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, par la transformation des âmes, pas par la force ou les armes.</w:t>
      </w:r>
    </w:p>
    <w:p xmlns:wp14="http://schemas.microsoft.com/office/word/2010/wordml" wp14:paraId="18B39F7E" wp14:textId="21B11CC1"/>
    <w:p xmlns:wp14="http://schemas.microsoft.com/office/word/2010/wordml" w:rsidP="4E1320CB" wp14:paraId="0EB9E7C8" wp14:textId="199F3899">
      <w:pPr>
        <w:pStyle w:val="Heading3"/>
        <w:rPr>
          <w:noProof w:val="0"/>
          <w:lang w:val="fr-FR"/>
        </w:rPr>
      </w:pPr>
      <w:r w:rsidRPr="4E1320CB" w:rsidR="369FC113">
        <w:rPr>
          <w:noProof w:val="0"/>
          <w:lang w:val="fr-FR"/>
        </w:rPr>
        <w:t xml:space="preserve">4️⃣ Temps verbal : </w:t>
      </w:r>
      <w:r w:rsidRPr="4E1320CB" w:rsidR="369FC113">
        <w:rPr>
          <w:noProof w:val="0"/>
          <w:lang w:val="fr-FR"/>
        </w:rPr>
        <w:t>करते</w:t>
      </w:r>
      <w:r w:rsidRPr="4E1320CB" w:rsidR="369FC113">
        <w:rPr>
          <w:noProof w:val="0"/>
          <w:lang w:val="fr-FR"/>
        </w:rPr>
        <w:t xml:space="preserve"> </w:t>
      </w:r>
      <w:r w:rsidRPr="4E1320CB" w:rsidR="369FC113">
        <w:rPr>
          <w:noProof w:val="0"/>
          <w:lang w:val="fr-FR"/>
        </w:rPr>
        <w:t>हैं</w:t>
      </w:r>
    </w:p>
    <w:p xmlns:wp14="http://schemas.microsoft.com/office/word/2010/wordml" w:rsidP="4E1320CB" wp14:paraId="66E48DD1" wp14:textId="4768FC4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Présent habituel</w:t>
      </w:r>
    </w:p>
    <w:p xmlns:wp14="http://schemas.microsoft.com/office/word/2010/wordml" w:rsidP="4E1320CB" wp14:paraId="1121842C" wp14:textId="10494F7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Valeur de vérité générale</w:t>
      </w:r>
    </w:p>
    <w:p xmlns:wp14="http://schemas.microsoft.com/office/word/2010/wordml" w:rsidP="4E1320CB" wp14:paraId="1CC9CE92" wp14:textId="05DB797F">
      <w:pPr>
        <w:spacing w:before="240" w:beforeAutospacing="off" w:after="240" w:afterAutospacing="off"/>
      </w:pPr>
      <w:r w:rsidRPr="4E1320CB" w:rsidR="369FC113">
        <w:rPr>
          <w:rFonts w:ascii="Aptos" w:hAnsi="Aptos" w:eastAsia="Aptos" w:cs="Aptos"/>
          <w:noProof w:val="0"/>
          <w:sz w:val="24"/>
          <w:szCs w:val="24"/>
          <w:lang w:val="fr-FR"/>
        </w:rPr>
        <w:t>➡️ Cela signifie :</w:t>
      </w:r>
    </w:p>
    <w:p xmlns:wp14="http://schemas.microsoft.com/office/word/2010/wordml" w:rsidP="4E1320CB" wp14:paraId="0A42376B" wp14:textId="1617EC1C">
      <w:pPr>
        <w:spacing w:before="240" w:beforeAutospacing="off" w:after="240" w:afterAutospacing="off"/>
      </w:pPr>
      <w:r w:rsidRPr="4E1320CB" w:rsidR="369FC11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C’est ce que nous faisons en permanence, en tant que Brahmanes.</w:t>
      </w:r>
    </w:p>
    <w:p xmlns:wp14="http://schemas.microsoft.com/office/word/2010/wordml" wp14:paraId="3BFEFB25" wp14:textId="16AFF367"/>
    <w:p w:rsidR="02568BFE" w:rsidP="4E1320CB" w:rsidRDefault="02568BFE" w14:paraId="678ED566" w14:textId="5B487FF3">
      <w:pPr>
        <w:pStyle w:val="Heading2"/>
      </w:pPr>
      <w:r w:rsidRPr="4E1320CB" w:rsidR="02568B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✨ </w:t>
      </w:r>
      <w:r w:rsidRPr="4E1320CB" w:rsidR="6F457B8C">
        <w:rPr>
          <w:noProof w:val="0"/>
          <w:lang w:val="fr-FR"/>
        </w:rPr>
        <w:t>Sens spirituel (BK – essentiel)</w:t>
      </w:r>
    </w:p>
    <w:p w:rsidR="6F457B8C" w:rsidP="4E1320CB" w:rsidRDefault="6F457B8C" w14:paraId="78F7489D" w14:textId="7A0E194C">
      <w:pPr>
        <w:spacing w:before="240" w:beforeAutospacing="off" w:after="240" w:afterAutospacing="off"/>
      </w:pP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>Cette phrase signifie que :</w:t>
      </w:r>
    </w:p>
    <w:p w:rsidR="6F457B8C" w:rsidP="4E1320CB" w:rsidRDefault="6F457B8C" w14:paraId="15902DB7" w14:textId="5F8C268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4E1320CB" w:rsidR="6F457B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Brahmanes</w:t>
      </w: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fondent pas un royaume :</w:t>
      </w:r>
    </w:p>
    <w:p w:rsidR="6F457B8C" w:rsidP="4E1320CB" w:rsidRDefault="6F457B8C" w14:paraId="45BBE5E9" w14:textId="7E11B10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>par le pouvoir</w:t>
      </w:r>
    </w:p>
    <w:p w:rsidR="6F457B8C" w:rsidP="4E1320CB" w:rsidRDefault="6F457B8C" w14:paraId="20ADE114" w14:textId="47EA3A9E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>par la politique</w:t>
      </w:r>
    </w:p>
    <w:p w:rsidR="6F457B8C" w:rsidP="4E1320CB" w:rsidRDefault="6F457B8C" w14:paraId="1A97DE7F" w14:textId="22B7268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>par la violence</w:t>
      </w:r>
    </w:p>
    <w:p w:rsidR="6F457B8C" w:rsidP="4E1320CB" w:rsidRDefault="6F457B8C" w14:paraId="709E01F0" w14:textId="7B20782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w:rsidR="6F457B8C" w:rsidP="4E1320CB" w:rsidRDefault="6F457B8C" w14:paraId="561ED689" w14:textId="4258777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la </w:t>
      </w:r>
      <w:r w:rsidRPr="4E1320CB" w:rsidR="6F457B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transformation intérieure</w:t>
      </w:r>
    </w:p>
    <w:p w:rsidR="6F457B8C" w:rsidP="4E1320CB" w:rsidRDefault="6F457B8C" w14:paraId="113F131F" w14:textId="40243A03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l’obéissance à </w:t>
      </w:r>
      <w:r w:rsidRPr="4E1320CB" w:rsidR="6F457B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Shrimat</w:t>
      </w:r>
    </w:p>
    <w:p w:rsidR="6F457B8C" w:rsidP="4E1320CB" w:rsidRDefault="6F457B8C" w14:paraId="56312E5C" w14:textId="33E93416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le </w:t>
      </w:r>
      <w:r w:rsidRPr="4E1320CB" w:rsidR="6F457B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service spirituel</w:t>
      </w:r>
    </w:p>
    <w:p w:rsidR="6F457B8C" w:rsidP="4E1320CB" w:rsidRDefault="6F457B8C" w14:paraId="3DFC48C6" w14:textId="21866B4A">
      <w:pPr>
        <w:spacing w:before="240" w:beforeAutospacing="off" w:after="240" w:afterAutospacing="off"/>
      </w:pP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Le royaume est d’abord </w:t>
      </w:r>
      <w:r w:rsidRPr="4E1320CB" w:rsidR="6F457B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 et subtil</w:t>
      </w:r>
      <w:r w:rsidRPr="4E1320CB" w:rsidR="6F457B8C">
        <w:rPr>
          <w:rFonts w:ascii="Aptos" w:hAnsi="Aptos" w:eastAsia="Aptos" w:cs="Aptos"/>
          <w:noProof w:val="0"/>
          <w:sz w:val="24"/>
          <w:szCs w:val="24"/>
          <w:lang w:val="fr-FR"/>
        </w:rPr>
        <w:t>, avant d’être visible dans le monde.</w:t>
      </w:r>
    </w:p>
    <w:p w:rsidR="4E1320CB" w:rsidRDefault="4E1320CB" w14:paraId="3A9C1D72" w14:textId="26DF5B7C"/>
    <w:p w:rsidR="12FF6B3C" w:rsidP="4E1320CB" w:rsidRDefault="12FF6B3C" w14:paraId="52900A78" w14:textId="04B796B8">
      <w:pPr>
        <w:pStyle w:val="Heading2"/>
      </w:pPr>
      <w:r w:rsidRPr="4E1320CB" w:rsidR="12FF6B3C">
        <w:rPr>
          <w:noProof w:val="0"/>
          <w:lang w:val="fr-FR"/>
        </w:rPr>
        <w:t xml:space="preserve">✅ </w:t>
      </w:r>
      <w:r w:rsidRPr="4E1320CB" w:rsidR="6F457B8C">
        <w:rPr>
          <w:noProof w:val="0"/>
          <w:lang w:val="fr-FR"/>
        </w:rPr>
        <w:t>Reformulation explicative</w:t>
      </w:r>
    </w:p>
    <w:p w:rsidR="6F457B8C" w:rsidP="4E1320CB" w:rsidRDefault="6F457B8C" w14:paraId="0DD26A65" w14:textId="0B0D5AEC">
      <w:pPr>
        <w:spacing w:before="240" w:beforeAutospacing="off" w:after="240" w:afterAutospacing="off"/>
      </w:pPr>
      <w:r w:rsidRPr="4E1320CB" w:rsidR="6F457B8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Nous, les Brahmanes, devenons les instruments de Dieu pour établir le royaume divin, uniquement en suivant Ses instructions élevées.</w:t>
      </w:r>
    </w:p>
    <w:p w:rsidR="4E1320CB" w:rsidP="4E1320CB" w:rsidRDefault="4E1320CB" w14:paraId="52C793CE" w14:textId="5884DCF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p w:rsidR="08FB03A6" w:rsidP="4E1320CB" w:rsidRDefault="08FB03A6" w14:paraId="55F14583" w14:textId="260F761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1320CB" w:rsidR="08FB03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4E1320CB" w:rsidP="4E1320CB" w:rsidRDefault="4E1320CB" w14:paraId="7232B81E" w14:textId="183E3EB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9ef8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3df8b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49961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af06d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b30b7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7737f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f74e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266BD4"/>
    <w:rsid w:val="02568BFE"/>
    <w:rsid w:val="069632E7"/>
    <w:rsid w:val="08FB03A6"/>
    <w:rsid w:val="12FF6B3C"/>
    <w:rsid w:val="21DB0D1E"/>
    <w:rsid w:val="2BC6F9B1"/>
    <w:rsid w:val="35939327"/>
    <w:rsid w:val="369FC113"/>
    <w:rsid w:val="4E1320CB"/>
    <w:rsid w:val="51266BD4"/>
    <w:rsid w:val="5B635F35"/>
    <w:rsid w:val="5BA55C1C"/>
    <w:rsid w:val="5F727341"/>
    <w:rsid w:val="6A872876"/>
    <w:rsid w:val="6EE15FCF"/>
    <w:rsid w:val="6F457B8C"/>
    <w:rsid w:val="7813D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4E961"/>
  <w15:chartTrackingRefBased/>
  <w15:docId w15:val="{A7D0BEDF-0BF5-4DD2-8CDE-D6EA89D088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E1320C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E1320C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E1320C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E1320C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c641aa02ef44b4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2025-12-24T07:17:43.8067435Z</dcterms:created>
  <dcterms:modified xsi:type="dcterms:W3CDTF">2025-12-24T07:25:44.2498540Z</dcterms:modified>
  <dc:creator>Jacques VUILLAUME</dc:creator>
  <lastModifiedBy>Jacques VUILLAUME</lastModifiedBy>
</coreProperties>
</file>