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17CEAB2" wp14:paraId="43349C14" wp14:textId="7AC63B13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17CEAB2" w:rsidR="164FEE5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24 janvier 2026</w:t>
      </w:r>
    </w:p>
    <w:p xmlns:wp14="http://schemas.microsoft.com/office/word/2010/wordml" w:rsidP="217CEAB2" wp14:paraId="5AD41474" wp14:textId="08EF110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17CEAB2" wp14:paraId="2454DA77" wp14:textId="10E9688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17CEAB2" w:rsidR="164FEE5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24 janvier 2026</w:t>
      </w:r>
    </w:p>
    <w:p xmlns:wp14="http://schemas.microsoft.com/office/word/2010/wordml" w:rsidP="217CEAB2" wp14:paraId="6CAC6718" wp14:textId="6DCDC0B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17CEAB2" wp14:paraId="777AA5D5" wp14:textId="14CAC0A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17CEAB2" w:rsidR="164FEE5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217CEAB2" wp14:paraId="136EC32B" wp14:textId="289E23FE">
      <w:pPr>
        <w:pStyle w:val="Normal"/>
        <w:spacing w:after="0" w:afterAutospacing="off"/>
      </w:pP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>रावण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>अर्थ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>ही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5 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>विकार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>स्त्री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, 5 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>विकार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>पुरुष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17CEAB2" wp14:paraId="7CEF00D8" wp14:textId="0412A21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17CEAB2" wp14:paraId="38D570B2" wp14:textId="3A42F19B">
      <w:pPr>
        <w:spacing w:after="0" w:afterAutospacing="off"/>
      </w:pPr>
      <w:r w:rsidRPr="217CEAB2" w:rsidR="164FEE5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217CEAB2" w:rsidR="164FEE5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217CEAB2" wp14:paraId="08C69A17" wp14:textId="25828E2D">
      <w:pPr>
        <w:pStyle w:val="Normal"/>
        <w:spacing w:after="0" w:afterAutospacing="off"/>
      </w:pP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>Rāvaṇ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>kā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>arth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>hī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5 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>vikār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>strī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>meṁ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5 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>vikār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>puruṣ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>meṁ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17CEAB2" wp14:paraId="25675B63" wp14:textId="611F330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17CEAB2" wp14:paraId="57B5E4DE" wp14:textId="079C3AAB">
      <w:pPr>
        <w:spacing w:after="0" w:afterAutospacing="off"/>
      </w:pPr>
      <w:r w:rsidRPr="217CEAB2" w:rsidR="164FEE5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217CEAB2" wp14:paraId="7126F725" wp14:textId="1A051D53">
      <w:pPr>
        <w:spacing w:after="0" w:afterAutospacing="off"/>
      </w:pP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sens même de “</w:t>
      </w: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Rāvaṇ</w:t>
      </w: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” est : les cinq vices chez la femme et les cinq vices chez l’homme.</w:t>
      </w:r>
    </w:p>
    <w:p xmlns:wp14="http://schemas.microsoft.com/office/word/2010/wordml" w:rsidP="217CEAB2" wp14:paraId="68E13762" wp14:textId="4FB2D5A8">
      <w:pPr>
        <w:spacing w:after="0" w:afterAutospacing="off"/>
      </w:pP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>Ou, de façon un peu plus explicative :</w:t>
      </w:r>
    </w:p>
    <w:p xmlns:wp14="http://schemas.microsoft.com/office/word/2010/wordml" w:rsidP="217CEAB2" wp14:paraId="21BD6722" wp14:textId="4535D002">
      <w:pPr>
        <w:spacing w:after="0" w:afterAutospacing="off"/>
      </w:pP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Rāvaṇ</w:t>
      </w: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symbolise les cinq vices présents chez la femme et les cinq vices présents chez l’homme.</w:t>
      </w:r>
    </w:p>
    <w:p xmlns:wp14="http://schemas.microsoft.com/office/word/2010/wordml" w:rsidP="217CEAB2" wp14:paraId="5F811C86" wp14:textId="711248C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17CEAB2" wp14:paraId="1C710819" wp14:textId="5D8E7B9A">
      <w:pPr>
        <w:pStyle w:val="Heading2"/>
        <w:keepNext w:val="1"/>
        <w:keepLines w:val="1"/>
        <w:spacing w:before="160" w:after="80"/>
      </w:pPr>
      <w:r w:rsidRPr="217CEAB2" w:rsidR="164FEE5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217CEAB2" wp14:paraId="73ADA589" wp14:textId="3C0B5B2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रावण (Rāvaṇ)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Rāvaṇa, personnage mythologique ; ici </w:t>
      </w: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symbole du vice</w:t>
      </w:r>
    </w:p>
    <w:p xmlns:wp14="http://schemas.microsoft.com/office/word/2010/wordml" w:rsidP="217CEAB2" wp14:paraId="3F4A4F1F" wp14:textId="30F656D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अर्थ (arth)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sens, signification</w:t>
      </w:r>
    </w:p>
    <w:p xmlns:wp14="http://schemas.microsoft.com/office/word/2010/wordml" w:rsidP="217CEAB2" wp14:paraId="49CFD21C" wp14:textId="70ECA7B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justement, précisément, rien d’autre que</w:t>
      </w:r>
    </w:p>
    <w:p xmlns:wp14="http://schemas.microsoft.com/office/word/2010/wordml" w:rsidP="217CEAB2" wp14:paraId="44C948F4" wp14:textId="29A02D9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विकार (vikār)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vice, défaut, déformation intérieure</w:t>
      </w:r>
    </w:p>
    <w:p xmlns:wp14="http://schemas.microsoft.com/office/word/2010/wordml" w:rsidP="217CEAB2" wp14:paraId="3C00CF29" wp14:textId="74F6B86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स्त्री (strī)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femme</w:t>
      </w:r>
    </w:p>
    <w:p xmlns:wp14="http://schemas.microsoft.com/office/word/2010/wordml" w:rsidP="217CEAB2" wp14:paraId="0F36F8B1" wp14:textId="690F394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 (puruṣ)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homme</w:t>
      </w:r>
    </w:p>
    <w:p xmlns:wp14="http://schemas.microsoft.com/office/word/2010/wordml" w:rsidP="217CEAB2" wp14:paraId="10517AAE" wp14:textId="19576EC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(meṁ)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dans, chez</w:t>
      </w:r>
    </w:p>
    <w:p xmlns:wp14="http://schemas.microsoft.com/office/word/2010/wordml" w:rsidP="217CEAB2" wp14:paraId="75495F41" wp14:textId="59173AFF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17CEAB2" wp14:paraId="0B65476C" wp14:textId="2342B47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17CEAB2" w:rsidR="164FEE5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31"/>
          <w:szCs w:val="31"/>
          <w:u w:val="none"/>
          <w:lang w:val="fr-FR"/>
        </w:rPr>
        <w:t xml:space="preserve">⚙️ </w:t>
      </w:r>
      <w:r w:rsidRPr="217CEAB2" w:rsidR="164FEE5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Grammaire</w:t>
      </w:r>
    </w:p>
    <w:p xmlns:wp14="http://schemas.microsoft.com/office/word/2010/wordml" w:rsidP="217CEAB2" wp14:paraId="595647C5" wp14:textId="0DAF6028">
      <w:pPr>
        <w:pStyle w:val="Heading3"/>
      </w:pPr>
      <w:r w:rsidRPr="217CEAB2" w:rsidR="164FEE5C">
        <w:rPr>
          <w:noProof w:val="0"/>
          <w:lang w:val="fr-FR"/>
        </w:rPr>
        <w:t xml:space="preserve">1️⃣ </w:t>
      </w:r>
      <w:r w:rsidRPr="217CEAB2" w:rsidR="164FEE5C">
        <w:rPr>
          <w:noProof w:val="0"/>
          <w:lang w:val="fr-FR"/>
        </w:rPr>
        <w:t>का</w:t>
      </w:r>
      <w:r w:rsidRPr="217CEAB2" w:rsidR="164FEE5C">
        <w:rPr>
          <w:noProof w:val="0"/>
          <w:lang w:val="fr-FR"/>
        </w:rPr>
        <w:t xml:space="preserve"> </w:t>
      </w:r>
      <w:r w:rsidRPr="217CEAB2" w:rsidR="164FEE5C">
        <w:rPr>
          <w:noProof w:val="0"/>
          <w:lang w:val="fr-FR"/>
        </w:rPr>
        <w:t>अर्थ</w:t>
      </w:r>
      <w:r w:rsidRPr="217CEAB2" w:rsidR="164FEE5C">
        <w:rPr>
          <w:noProof w:val="0"/>
          <w:lang w:val="fr-FR"/>
        </w:rPr>
        <w:t xml:space="preserve"> </w:t>
      </w:r>
      <w:r w:rsidRPr="217CEAB2" w:rsidR="164FEE5C">
        <w:rPr>
          <w:noProof w:val="0"/>
          <w:lang w:val="fr-FR"/>
        </w:rPr>
        <w:t>ही</w:t>
      </w:r>
      <w:r w:rsidRPr="217CEAB2" w:rsidR="164FEE5C">
        <w:rPr>
          <w:noProof w:val="0"/>
          <w:lang w:val="fr-FR"/>
        </w:rPr>
        <w:t xml:space="preserve"> </w:t>
      </w:r>
      <w:r w:rsidRPr="217CEAB2" w:rsidR="164FEE5C">
        <w:rPr>
          <w:noProof w:val="0"/>
          <w:lang w:val="fr-FR"/>
        </w:rPr>
        <w:t>है</w:t>
      </w:r>
      <w:r w:rsidRPr="217CEAB2" w:rsidR="164FEE5C">
        <w:rPr>
          <w:noProof w:val="0"/>
          <w:lang w:val="fr-FR"/>
        </w:rPr>
        <w:t xml:space="preserve"> : insistance forte</w:t>
      </w:r>
    </w:p>
    <w:p xmlns:wp14="http://schemas.microsoft.com/office/word/2010/wordml" w:rsidP="217CEAB2" wp14:paraId="535DC238" wp14:textId="6D8569A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अर्थ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 sens de</w:t>
      </w:r>
    </w:p>
    <w:p xmlns:wp14="http://schemas.microsoft.com/office/word/2010/wordml" w:rsidP="217CEAB2" wp14:paraId="02CF33BA" wp14:textId="72CDBDC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ajoute une </w:t>
      </w: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insistance exclusive</w:t>
      </w:r>
    </w:p>
    <w:p xmlns:wp14="http://schemas.microsoft.com/office/word/2010/wordml" w:rsidP="217CEAB2" wp14:paraId="4324EE3D" wp14:textId="18DB39B1">
      <w:pPr>
        <w:spacing w:before="240" w:beforeAutospacing="off" w:after="240" w:afterAutospacing="off"/>
      </w:pP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217CEAB2" w:rsidR="164FEE5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« le sens même », « rien d’autre que »</w:t>
      </w:r>
    </w:p>
    <w:p xmlns:wp14="http://schemas.microsoft.com/office/word/2010/wordml" w:rsidP="217CEAB2" wp14:paraId="11EB0943" wp14:textId="713F72C7">
      <w:pPr>
        <w:spacing w:before="240" w:beforeAutospacing="off" w:after="240" w:afterAutospacing="off"/>
      </w:pP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Donc la phrase ne dit pas </w:t>
      </w:r>
      <w:r w:rsidRPr="217CEAB2" w:rsidR="164FEE5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« Rāvaṇ peut signifier »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>, mais :</w:t>
      </w:r>
      <w:r>
        <w:br/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</w:t>
      </w: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Rāvaṇ signifie exactement cela, et seulement cela »</w:t>
      </w:r>
    </w:p>
    <w:p xmlns:wp14="http://schemas.microsoft.com/office/word/2010/wordml" wp14:paraId="5235896E" wp14:textId="1BEE4096"/>
    <w:p xmlns:wp14="http://schemas.microsoft.com/office/word/2010/wordml" w:rsidP="217CEAB2" wp14:paraId="283F36A7" wp14:textId="1D1CBA5E">
      <w:pPr>
        <w:pStyle w:val="Heading3"/>
      </w:pPr>
      <w:r w:rsidRPr="217CEAB2" w:rsidR="164FEE5C">
        <w:rPr>
          <w:noProof w:val="0"/>
          <w:lang w:val="fr-FR"/>
        </w:rPr>
        <w:t>2️⃣ Absence de verbe conjugué (style explicatif)</w:t>
      </w:r>
    </w:p>
    <w:p xmlns:wp14="http://schemas.microsoft.com/office/word/2010/wordml" w:rsidP="217CEAB2" wp14:paraId="0DDA4FBB" wp14:textId="194086DA">
      <w:pPr>
        <w:spacing w:before="240" w:beforeAutospacing="off" w:after="240" w:afterAutospacing="off"/>
      </w:pP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>Comme très souvent en hindi oral / spirituel :</w:t>
      </w:r>
    </w:p>
    <w:p xmlns:wp14="http://schemas.microsoft.com/office/word/2010/wordml" w:rsidP="217CEAB2" wp14:paraId="7B93502B" wp14:textId="71C2959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>Pas de verbe explicite (</w:t>
      </w:r>
      <w:r w:rsidRPr="217CEAB2" w:rsidR="164FEE5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sous-entendu à la fin)</w:t>
      </w:r>
    </w:p>
    <w:p xmlns:wp14="http://schemas.microsoft.com/office/word/2010/wordml" w:rsidP="217CEAB2" wp14:paraId="4773DAAC" wp14:textId="71A7E7F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Style </w:t>
      </w: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définition / enseignement</w:t>
      </w:r>
    </w:p>
    <w:p xmlns:wp14="http://schemas.microsoft.com/office/word/2010/wordml" wp14:paraId="5233B24A" wp14:textId="29D7A56E"/>
    <w:p xmlns:wp14="http://schemas.microsoft.com/office/word/2010/wordml" w:rsidP="217CEAB2" wp14:paraId="0040E655" wp14:textId="25FBE9D1">
      <w:pPr>
        <w:pStyle w:val="Heading3"/>
      </w:pPr>
      <w:r w:rsidRPr="217CEAB2" w:rsidR="164FEE5C">
        <w:rPr>
          <w:noProof w:val="0"/>
          <w:lang w:val="fr-FR"/>
        </w:rPr>
        <w:t xml:space="preserve">3️⃣ Les 5 </w:t>
      </w:r>
      <w:r w:rsidRPr="217CEAB2" w:rsidR="164FEE5C">
        <w:rPr>
          <w:noProof w:val="0"/>
          <w:lang w:val="fr-FR"/>
        </w:rPr>
        <w:t>vikār</w:t>
      </w:r>
      <w:r w:rsidRPr="217CEAB2" w:rsidR="164FEE5C">
        <w:rPr>
          <w:noProof w:val="0"/>
          <w:lang w:val="fr-FR"/>
        </w:rPr>
        <w:t xml:space="preserve"> (sous-entendus)</w:t>
      </w:r>
    </w:p>
    <w:p xmlns:wp14="http://schemas.microsoft.com/office/word/2010/wordml" w:rsidP="217CEAB2" wp14:paraId="67BA9ED2" wp14:textId="4310CC7C">
      <w:pPr>
        <w:spacing w:before="240" w:beforeAutospacing="off" w:after="240" w:afterAutospacing="off"/>
      </w:pP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ce contexte, </w:t>
      </w: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vikār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renvoie clairement aux cinq vices classiques :</w:t>
      </w:r>
    </w:p>
    <w:p xmlns:wp14="http://schemas.microsoft.com/office/word/2010/wordml" w:rsidP="217CEAB2" wp14:paraId="12B1A2A5" wp14:textId="4ACC69E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काम (kām)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désir / luxure</w:t>
      </w:r>
    </w:p>
    <w:p xmlns:wp14="http://schemas.microsoft.com/office/word/2010/wordml" w:rsidP="217CEAB2" wp14:paraId="6725268B" wp14:textId="7C27D49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क्रोध (krodh)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colère</w:t>
      </w:r>
    </w:p>
    <w:p xmlns:wp14="http://schemas.microsoft.com/office/word/2010/wordml" w:rsidP="217CEAB2" wp14:paraId="5F729BBF" wp14:textId="2B8A09D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लोभ (lobh)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avidité</w:t>
      </w:r>
    </w:p>
    <w:p xmlns:wp14="http://schemas.microsoft.com/office/word/2010/wordml" w:rsidP="217CEAB2" wp14:paraId="6F5981CE" wp14:textId="007086B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मोह (moh)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attachement</w:t>
      </w:r>
    </w:p>
    <w:p xmlns:wp14="http://schemas.microsoft.com/office/word/2010/wordml" w:rsidP="217CEAB2" wp14:paraId="77554617" wp14:textId="03CDDCC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अहंकार (ahaṅkār)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ego</w:t>
      </w:r>
    </w:p>
    <w:p xmlns:wp14="http://schemas.microsoft.com/office/word/2010/wordml" w:rsidP="217CEAB2" wp14:paraId="03BD892C" wp14:textId="23CC6076">
      <w:pPr>
        <w:spacing w:before="240" w:beforeAutospacing="off" w:after="240" w:afterAutospacing="off"/>
      </w:pP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>👉 La phrase précise :</w:t>
      </w:r>
    </w:p>
    <w:p xmlns:wp14="http://schemas.microsoft.com/office/word/2010/wordml" w:rsidP="217CEAB2" wp14:paraId="7AD254E0" wp14:textId="5067A94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5 chez la </w:t>
      </w: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femme</w:t>
      </w:r>
    </w:p>
    <w:p xmlns:wp14="http://schemas.microsoft.com/office/word/2010/wordml" w:rsidP="217CEAB2" wp14:paraId="51FB6E3C" wp14:textId="58F3212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>5 chez l’</w:t>
      </w: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homme</w:t>
      </w:r>
    </w:p>
    <w:p xmlns:wp14="http://schemas.microsoft.com/office/word/2010/wordml" w:rsidP="217CEAB2" wp14:paraId="375E1C39" wp14:textId="24AA72A3">
      <w:pPr>
        <w:spacing w:before="240" w:beforeAutospacing="off" w:after="240" w:afterAutospacing="off"/>
      </w:pP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D’où l’idée symbolique de </w:t>
      </w: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Rāvaṇ à dix têtes</w:t>
      </w:r>
    </w:p>
    <w:p xmlns:wp14="http://schemas.microsoft.com/office/word/2010/wordml" wp14:paraId="0F829A47" wp14:textId="304E788B"/>
    <w:p xmlns:wp14="http://schemas.microsoft.com/office/word/2010/wordml" w:rsidP="217CEAB2" wp14:paraId="3087E93A" wp14:textId="0C06363E">
      <w:pPr>
        <w:pStyle w:val="Heading2"/>
      </w:pPr>
      <w:r w:rsidRPr="217CEAB2" w:rsidR="164FEE5C">
        <w:rPr>
          <w:noProof w:val="0"/>
          <w:lang w:val="fr-FR"/>
        </w:rPr>
        <w:t>🔍 Point doctrinal implicite (très important)</w:t>
      </w:r>
    </w:p>
    <w:p xmlns:wp14="http://schemas.microsoft.com/office/word/2010/wordml" w:rsidP="217CEAB2" wp14:paraId="1047B5D3" wp14:textId="08100E74">
      <w:pPr>
        <w:spacing w:before="240" w:beforeAutospacing="off" w:after="240" w:afterAutospacing="off"/>
      </w:pP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phrase </w:t>
      </w: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désacralise le personnage mythologique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217CEAB2" wp14:paraId="2162A202" wp14:textId="366BDA0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Rāvaṇ </w:t>
      </w: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n’est pas présenté comme un individu historique</w:t>
      </w:r>
    </w:p>
    <w:p xmlns:wp14="http://schemas.microsoft.com/office/word/2010/wordml" w:rsidP="217CEAB2" wp14:paraId="3E098048" wp14:textId="21D772D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est </w:t>
      </w: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une représentation collective et intérieure</w:t>
      </w:r>
    </w:p>
    <w:p xmlns:wp14="http://schemas.microsoft.com/office/word/2010/wordml" w:rsidP="217CEAB2" wp14:paraId="32BDF25E" wp14:textId="4ABA521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mal n’est pas « dehors », il est </w:t>
      </w: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dans les vikār</w:t>
      </w:r>
    </w:p>
    <w:p xmlns:wp14="http://schemas.microsoft.com/office/word/2010/wordml" w:rsidP="217CEAB2" wp14:paraId="5DA9DD8C" wp14:textId="090C9D52">
      <w:pPr>
        <w:spacing w:before="240" w:beforeAutospacing="off" w:after="240" w:afterAutospacing="off"/>
      </w:pP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Rāvaṇ = </w:t>
      </w: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domination des vices sur l’âme</w:t>
      </w:r>
      <w:r w:rsidRPr="217CEAB2" w:rsidR="164FEE5C">
        <w:rPr>
          <w:rFonts w:ascii="Aptos" w:hAnsi="Aptos" w:eastAsia="Aptos" w:cs="Aptos"/>
          <w:noProof w:val="0"/>
          <w:sz w:val="24"/>
          <w:szCs w:val="24"/>
          <w:lang w:val="fr-FR"/>
        </w:rPr>
        <w:t>, indépendamment du sexe</w:t>
      </w:r>
    </w:p>
    <w:p xmlns:wp14="http://schemas.microsoft.com/office/word/2010/wordml" wp14:paraId="61DB7645" wp14:textId="4FCCAA12"/>
    <w:p xmlns:wp14="http://schemas.microsoft.com/office/word/2010/wordml" w:rsidP="217CEAB2" wp14:paraId="07640565" wp14:textId="1A1D1089">
      <w:pPr>
        <w:pStyle w:val="Heading2"/>
      </w:pPr>
      <w:r w:rsidRPr="217CEAB2" w:rsidR="164FEE5C">
        <w:rPr>
          <w:noProof w:val="0"/>
          <w:lang w:val="fr-FR"/>
        </w:rPr>
        <w:t>🧩 Reformulation pédagogique possible</w:t>
      </w:r>
    </w:p>
    <w:p xmlns:wp14="http://schemas.microsoft.com/office/word/2010/wordml" w:rsidP="217CEAB2" wp14:paraId="760EDA5F" wp14:textId="199DAD3C">
      <w:pPr>
        <w:spacing w:before="240" w:beforeAutospacing="off" w:after="240" w:afterAutospacing="off"/>
      </w:pP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रावण</w:t>
      </w: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</w:t>
      </w: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व्यक्ति</w:t>
      </w: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</w:t>
      </w: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, </w:t>
      </w: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</w:t>
      </w: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विकारों</w:t>
      </w: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रूप</w:t>
      </w: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217CEAB2" w:rsidR="164FEE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 w:rsidRPr="217CEAB2" w:rsidR="0BEECE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>
        <w:br/>
      </w:r>
      <w:r w:rsidRPr="217CEAB2" w:rsidR="164FEE5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Rāvaṇ n’est pas une personne, il est la forme des vices.</w:t>
      </w:r>
    </w:p>
    <w:p xmlns:wp14="http://schemas.microsoft.com/office/word/2010/wordml" w:rsidP="217CEAB2" wp14:paraId="0E38A8AF" wp14:textId="6E610A11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17CEAB2" wp14:paraId="5340E755" wp14:textId="752541E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17CEAB2" w:rsidR="047DBE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217CEAB2" wp14:paraId="3BFEFB25" wp14:textId="133B66BA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21b8f0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855c36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8bf04d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34ca49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a64a3c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505dd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b54a2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5079C42"/>
    <w:rsid w:val="047DBE90"/>
    <w:rsid w:val="0BEECED5"/>
    <w:rsid w:val="164FEE5C"/>
    <w:rsid w:val="19661C70"/>
    <w:rsid w:val="217CEAB2"/>
    <w:rsid w:val="3DA98823"/>
    <w:rsid w:val="65079C42"/>
    <w:rsid w:val="6E214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A498A"/>
  <w15:chartTrackingRefBased/>
  <w15:docId w15:val="{9084BBF6-656C-4094-8663-B2BFA608235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17CEAB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17CEAB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17CEAB2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17CEAB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04b64b3a9124be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2026-01-24T09:06:43.9092663Z</dcterms:created>
  <dcterms:modified xsi:type="dcterms:W3CDTF">2026-01-24T09:13:24.5104549Z</dcterms:modified>
  <dc:creator>Jacques VUILLAUME</dc:creator>
  <lastModifiedBy>Jacques VUILLAUME</lastModifiedBy>
</coreProperties>
</file>