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BA76788" w:rsidP="5AE8001E" w:rsidRDefault="4BA76788" w14:paraId="3CB0C48D" w14:textId="7ECFACD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AE8001E" w:rsidR="4BA767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11 février 2026</w:t>
      </w:r>
    </w:p>
    <w:p w:rsidR="5AE8001E" w:rsidP="5AE8001E" w:rsidRDefault="5AE8001E" w14:paraId="371739A4" w14:textId="2551ABE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BA76788" w:rsidP="5AE8001E" w:rsidRDefault="4BA76788" w14:paraId="1D6202C7" w14:textId="4C4B685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E8001E" w:rsidR="4BA767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11 février 2026</w:t>
      </w:r>
    </w:p>
    <w:p w:rsidR="5AE8001E" w:rsidP="5AE8001E" w:rsidRDefault="5AE8001E" w14:paraId="57B087B9" w14:textId="67F230C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BA76788" w:rsidP="5AE8001E" w:rsidRDefault="4BA76788" w14:paraId="48494556" w14:textId="51E57AC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E8001E" w:rsidR="4BA7678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w:rsidR="3D9A8214" w:rsidP="5AE8001E" w:rsidRDefault="3D9A8214" w14:paraId="25DAD21D" w14:textId="31D66AC7">
      <w:pPr>
        <w:pStyle w:val="Normal"/>
        <w:spacing w:after="0" w:afterAutospacing="off"/>
      </w:pP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ईश्वर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भूल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जाते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झूठ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कह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देते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इसलिए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बड़ा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युक्ति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समझाना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सर्प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मरे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लाठी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5AE8001E" w:rsidR="3D9A82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न टूटे.</w:t>
      </w:r>
    </w:p>
    <w:p w:rsidR="5AE8001E" w:rsidP="5AE8001E" w:rsidRDefault="5AE8001E" w14:paraId="2E53CD70" w14:textId="2E4EF50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4BA76788" w:rsidP="5AE8001E" w:rsidRDefault="4BA76788" w14:paraId="2A0E1D6E" w14:textId="522D467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E8001E" w:rsidR="4BA7678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5AE8001E" w:rsidR="4BA7678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5AE8001E" w:rsidR="4BA7678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w:rsidR="3402D334" w:rsidP="5AE8001E" w:rsidRDefault="3402D334" w14:paraId="76096E7D" w14:textId="1465915E">
      <w:pPr>
        <w:pStyle w:val="Normal"/>
        <w:spacing w:after="0" w:afterAutospacing="off"/>
      </w:pP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īśvar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bhūl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jāte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phir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jhūṭ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kah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dete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isliye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baṛī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yukti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samjhānā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jo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sarp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mare 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lāṭhī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na 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ṭūṭe</w:t>
      </w:r>
      <w:r w:rsidRPr="5AE8001E" w:rsidR="3402D33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AE8001E" w:rsidP="5AE8001E" w:rsidRDefault="5AE8001E" w14:paraId="71AFDDD3" w14:textId="5461434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4BA76788" w:rsidP="5AE8001E" w:rsidRDefault="4BA76788" w14:paraId="5E4B3294" w14:textId="67CEA15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E8001E" w:rsidR="4BA7678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w:rsidR="5FC7D4A4" w:rsidP="5AE8001E" w:rsidRDefault="5FC7D4A4" w14:paraId="564EDEDA" w14:textId="0AE84EC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E8001E" w:rsidR="5FC7D4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S’ils oublient Dieu, alors ils en viennent à dire des mensonges. C’est pourquoi il faut expliquer avec beaucoup de tact et de stratégie, </w:t>
      </w:r>
      <w:r w:rsidRPr="5AE8001E" w:rsidR="5FC7D4A4">
        <w:rPr>
          <w:rFonts w:ascii="Aptos" w:hAnsi="Aptos" w:eastAsia="Aptos" w:cs="Aptos"/>
          <w:noProof w:val="0"/>
          <w:sz w:val="24"/>
          <w:szCs w:val="24"/>
          <w:lang w:val="fr-FR"/>
        </w:rPr>
        <w:t>de manière à ce</w:t>
      </w:r>
      <w:r w:rsidRPr="5AE8001E" w:rsidR="5FC7D4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 le serpent meure sans que le bâton ne se casse. »</w:t>
      </w:r>
    </w:p>
    <w:p w:rsidR="5AE8001E" w:rsidP="5AE8001E" w:rsidRDefault="5AE8001E" w14:paraId="48A5A45C" w14:textId="5DA6038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BA76788" w:rsidP="5AE8001E" w:rsidRDefault="4BA76788" w14:paraId="2144FAB7" w14:textId="1DE5369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E8001E" w:rsidR="4BA767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w:rsidR="2C1BF1F6" w:rsidP="5AE8001E" w:rsidRDefault="2C1BF1F6" w14:paraId="2725C85F" w14:textId="419B608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noProof w:val="0"/>
          <w:lang w:bidi="ar-SA"/>
        </w:rPr>
      </w:pPr>
      <w:r w:rsidRPr="5AE8001E" w:rsidR="2C1BF1F6">
        <w:rPr>
          <w:b w:val="1"/>
          <w:bCs w:val="1"/>
          <w:noProof w:val="0"/>
          <w:lang w:bidi="ar-SA"/>
        </w:rPr>
        <w:t>ईश्वर (īśvar)</w:t>
      </w:r>
      <w:r w:rsidRPr="5AE8001E" w:rsidR="2C1BF1F6">
        <w:rPr>
          <w:noProof w:val="0"/>
          <w:lang w:bidi="ar-SA"/>
        </w:rPr>
        <w:t xml:space="preserve"> : Dieu</w:t>
      </w:r>
    </w:p>
    <w:p w:rsidR="2C1BF1F6" w:rsidP="5AE8001E" w:rsidRDefault="2C1BF1F6" w14:paraId="0FAF0FCE" w14:textId="61C4430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noProof w:val="0"/>
          <w:lang w:bidi="ar-SA"/>
        </w:rPr>
      </w:pPr>
      <w:r w:rsidRPr="5AE8001E" w:rsidR="2C1BF1F6">
        <w:rPr>
          <w:b w:val="1"/>
          <w:bCs w:val="1"/>
          <w:noProof w:val="0"/>
          <w:lang w:bidi="ar-SA"/>
        </w:rPr>
        <w:t>भूल जाते (bhūl jāte)</w:t>
      </w:r>
      <w:r w:rsidRPr="5AE8001E" w:rsidR="2C1BF1F6">
        <w:rPr>
          <w:noProof w:val="0"/>
          <w:lang w:bidi="ar-SA"/>
        </w:rPr>
        <w:t xml:space="preserve"> : oublient</w:t>
      </w:r>
    </w:p>
    <w:p w:rsidR="2C1BF1F6" w:rsidP="5AE8001E" w:rsidRDefault="2C1BF1F6" w14:paraId="7522992E" w14:textId="035E79D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noProof w:val="0"/>
          <w:lang w:bidi="ar-SA"/>
        </w:rPr>
      </w:pPr>
      <w:r w:rsidRPr="5AE8001E" w:rsidR="2C1BF1F6">
        <w:rPr>
          <w:b w:val="1"/>
          <w:bCs w:val="1"/>
          <w:noProof w:val="0"/>
          <w:lang w:bidi="ar-SA"/>
        </w:rPr>
        <w:t>झूठ (jhūṭ)</w:t>
      </w:r>
      <w:r w:rsidRPr="5AE8001E" w:rsidR="2C1BF1F6">
        <w:rPr>
          <w:noProof w:val="0"/>
          <w:lang w:bidi="ar-SA"/>
        </w:rPr>
        <w:t xml:space="preserve"> : mensonge</w:t>
      </w:r>
    </w:p>
    <w:p w:rsidR="2C1BF1F6" w:rsidP="5AE8001E" w:rsidRDefault="2C1BF1F6" w14:paraId="3FEF7B6F" w14:textId="59D3FE8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noProof w:val="0"/>
          <w:lang w:bidi="ar-SA"/>
        </w:rPr>
      </w:pPr>
      <w:r w:rsidRPr="5AE8001E" w:rsidR="2C1BF1F6">
        <w:rPr>
          <w:b w:val="1"/>
          <w:bCs w:val="1"/>
          <w:noProof w:val="0"/>
          <w:lang w:bidi="ar-SA"/>
        </w:rPr>
        <w:t>युक्ति (yukti)</w:t>
      </w:r>
      <w:r w:rsidRPr="5AE8001E" w:rsidR="2C1BF1F6">
        <w:rPr>
          <w:noProof w:val="0"/>
          <w:lang w:bidi="ar-SA"/>
        </w:rPr>
        <w:t xml:space="preserve"> : stratégie, tactique, habileté, méthode intelligente</w:t>
      </w:r>
    </w:p>
    <w:p w:rsidR="2C1BF1F6" w:rsidP="5AE8001E" w:rsidRDefault="2C1BF1F6" w14:paraId="11AC6992" w14:textId="416DDA3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noProof w:val="0"/>
          <w:lang w:bidi="ar-SA"/>
        </w:rPr>
      </w:pPr>
      <w:r w:rsidRPr="5AE8001E" w:rsidR="2C1BF1F6">
        <w:rPr>
          <w:b w:val="1"/>
          <w:bCs w:val="1"/>
          <w:noProof w:val="0"/>
          <w:lang w:bidi="ar-SA"/>
        </w:rPr>
        <w:t>समझाना (samjhānā)</w:t>
      </w:r>
      <w:r w:rsidRPr="5AE8001E" w:rsidR="2C1BF1F6">
        <w:rPr>
          <w:noProof w:val="0"/>
          <w:lang w:bidi="ar-SA"/>
        </w:rPr>
        <w:t xml:space="preserve"> : expliquer, faire comprendre</w:t>
      </w:r>
    </w:p>
    <w:p w:rsidR="2C1BF1F6" w:rsidP="5AE8001E" w:rsidRDefault="2C1BF1F6" w14:paraId="20F26C6B" w14:textId="44D8F03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noProof w:val="0"/>
          <w:lang w:bidi="ar-SA"/>
        </w:rPr>
      </w:pPr>
      <w:r w:rsidRPr="5AE8001E" w:rsidR="2C1BF1F6">
        <w:rPr>
          <w:b w:val="1"/>
          <w:bCs w:val="1"/>
          <w:noProof w:val="0"/>
          <w:lang w:bidi="ar-SA"/>
        </w:rPr>
        <w:t>सर्प (sarp)</w:t>
      </w:r>
      <w:r w:rsidRPr="5AE8001E" w:rsidR="2C1BF1F6">
        <w:rPr>
          <w:noProof w:val="0"/>
          <w:lang w:bidi="ar-SA"/>
        </w:rPr>
        <w:t xml:space="preserve"> : serpent</w:t>
      </w:r>
    </w:p>
    <w:p w:rsidR="2C1BF1F6" w:rsidP="5AE8001E" w:rsidRDefault="2C1BF1F6" w14:paraId="6BB52862" w14:textId="40D4D81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noProof w:val="0"/>
          <w:lang w:bidi="ar-SA"/>
        </w:rPr>
      </w:pPr>
      <w:r w:rsidRPr="5AE8001E" w:rsidR="2C1BF1F6">
        <w:rPr>
          <w:b w:val="1"/>
          <w:bCs w:val="1"/>
          <w:noProof w:val="0"/>
          <w:lang w:bidi="ar-SA"/>
        </w:rPr>
        <w:t>लाठी (lāṭhī)</w:t>
      </w:r>
      <w:r w:rsidRPr="5AE8001E" w:rsidR="2C1BF1F6">
        <w:rPr>
          <w:noProof w:val="0"/>
          <w:lang w:bidi="ar-SA"/>
        </w:rPr>
        <w:t xml:space="preserve"> : bâton</w:t>
      </w:r>
    </w:p>
    <w:p w:rsidR="2C1BF1F6" w:rsidP="5AE8001E" w:rsidRDefault="2C1BF1F6" w14:paraId="495C4AE5" w14:textId="6BD7733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noProof w:val="0"/>
          <w:lang w:bidi="ar-SA"/>
        </w:rPr>
      </w:pPr>
      <w:r w:rsidRPr="5AE8001E" w:rsidR="2C1BF1F6">
        <w:rPr>
          <w:b w:val="1"/>
          <w:bCs w:val="1"/>
          <w:noProof w:val="0"/>
          <w:lang w:bidi="ar-SA"/>
        </w:rPr>
        <w:t>न टूटे (na ṭūṭe)</w:t>
      </w:r>
      <w:r w:rsidRPr="5AE8001E" w:rsidR="2C1BF1F6">
        <w:rPr>
          <w:noProof w:val="0"/>
          <w:lang w:bidi="ar-SA"/>
        </w:rPr>
        <w:t xml:space="preserve"> : ne se casse pas</w:t>
      </w:r>
    </w:p>
    <w:p w:rsidR="5AE8001E" w:rsidP="5AE8001E" w:rsidRDefault="5AE8001E" w14:paraId="4A56C6C8" w14:textId="4C28D1D8">
      <w:pPr>
        <w:pStyle w:val="Normal"/>
        <w:keepNext w:val="1"/>
        <w:keepLines w:val="1"/>
        <w:rPr>
          <w:noProof w:val="0"/>
          <w:lang w:val="fr-FR"/>
        </w:rPr>
      </w:pPr>
    </w:p>
    <w:p w:rsidR="4BA76788" w:rsidP="5AE8001E" w:rsidRDefault="4BA76788" w14:paraId="04277809" w14:textId="16B4159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E8001E" w:rsidR="4BA767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2D2572B2" w:rsidP="5AE8001E" w:rsidRDefault="2D2572B2" w14:paraId="25A58908" w14:textId="61D6318D">
      <w:pPr>
        <w:pStyle w:val="Heading3"/>
        <w:rPr>
          <w:noProof w:val="0"/>
          <w:lang w:val="fr-FR"/>
        </w:rPr>
      </w:pPr>
      <w:r w:rsidRPr="5AE8001E" w:rsidR="2D2572B2">
        <w:rPr>
          <w:noProof w:val="0"/>
          <w:lang w:val="fr-FR"/>
        </w:rPr>
        <w:t xml:space="preserve">1️⃣ Condition hypothétique avec </w:t>
      </w:r>
      <w:r w:rsidRPr="5AE8001E" w:rsidR="2D2572B2">
        <w:rPr>
          <w:noProof w:val="0"/>
          <w:lang w:val="fr-FR"/>
        </w:rPr>
        <w:t>तो</w:t>
      </w:r>
    </w:p>
    <w:p w:rsidR="2D2572B2" w:rsidP="5AE8001E" w:rsidRDefault="2D2572B2" w14:paraId="6180027E" w14:textId="1A260695">
      <w:pPr>
        <w:spacing w:before="240" w:beforeAutospacing="off" w:after="240" w:afterAutospacing="off"/>
      </w:pPr>
      <w:r w:rsidRPr="5AE8001E" w:rsidR="2D2572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 जाते तो… कह देते</w:t>
      </w:r>
      <w:r>
        <w:br/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Structure conditionnelle implicite :</w:t>
      </w:r>
      <w:r>
        <w:br/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S’ils oubliaient… alors ils diraient… »</w:t>
      </w:r>
    </w:p>
    <w:p w:rsidR="2D2572B2" w:rsidP="5AE8001E" w:rsidRDefault="2D2572B2" w14:paraId="7C864854" w14:textId="253CA33B">
      <w:pPr>
        <w:spacing w:before="240" w:beforeAutospacing="off" w:after="240" w:afterAutospacing="off"/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au </w:t>
      </w:r>
      <w:r w:rsidRPr="5AE8001E" w:rsidR="0E47A62F">
        <w:rPr>
          <w:rFonts w:ascii="Aptos" w:hAnsi="Aptos" w:eastAsia="Aptos" w:cs="Aptos"/>
          <w:noProof w:val="0"/>
          <w:sz w:val="24"/>
          <w:szCs w:val="24"/>
          <w:lang w:val="fr-FR"/>
        </w:rPr>
        <w:t>conditionn</w:t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el (</w:t>
      </w:r>
      <w:r w:rsidRPr="5AE8001E" w:rsidR="2D2572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जाते</w:t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) exprime ici une éventualité ou une généralité.</w:t>
      </w:r>
    </w:p>
    <w:p w:rsidR="5AE8001E" w:rsidRDefault="5AE8001E" w14:paraId="4A63C0D4" w14:textId="0EDE4BCD"/>
    <w:p w:rsidR="2D2572B2" w:rsidP="5AE8001E" w:rsidRDefault="2D2572B2" w14:paraId="3605D72F" w14:textId="5669FE19">
      <w:pPr>
        <w:pStyle w:val="Heading3"/>
        <w:rPr>
          <w:noProof w:val="0"/>
          <w:lang w:val="fr-FR"/>
        </w:rPr>
      </w:pPr>
      <w:r w:rsidRPr="5AE8001E" w:rsidR="2D2572B2">
        <w:rPr>
          <w:noProof w:val="0"/>
          <w:lang w:val="fr-FR"/>
        </w:rPr>
        <w:t xml:space="preserve">2️⃣ </w:t>
      </w:r>
      <w:r w:rsidRPr="5AE8001E" w:rsidR="2D2572B2">
        <w:rPr>
          <w:noProof w:val="0"/>
          <w:lang w:val="fr-FR"/>
        </w:rPr>
        <w:t>बड़ी</w:t>
      </w:r>
      <w:r w:rsidRPr="5AE8001E" w:rsidR="2D2572B2">
        <w:rPr>
          <w:noProof w:val="0"/>
          <w:lang w:val="fr-FR"/>
        </w:rPr>
        <w:t xml:space="preserve"> </w:t>
      </w:r>
      <w:r w:rsidRPr="5AE8001E" w:rsidR="2D2572B2">
        <w:rPr>
          <w:noProof w:val="0"/>
          <w:lang w:val="fr-FR"/>
        </w:rPr>
        <w:t>युक्ति</w:t>
      </w:r>
      <w:r w:rsidRPr="5AE8001E" w:rsidR="2D2572B2">
        <w:rPr>
          <w:noProof w:val="0"/>
          <w:lang w:val="fr-FR"/>
        </w:rPr>
        <w:t xml:space="preserve"> </w:t>
      </w:r>
      <w:r w:rsidRPr="5AE8001E" w:rsidR="2D2572B2">
        <w:rPr>
          <w:noProof w:val="0"/>
          <w:lang w:val="fr-FR"/>
        </w:rPr>
        <w:t>से</w:t>
      </w:r>
    </w:p>
    <w:p w:rsidR="2D2572B2" w:rsidP="5AE8001E" w:rsidRDefault="2D2572B2" w14:paraId="68297487" w14:textId="41BF5D2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E8001E" w:rsidR="2D2572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instrumental (« avec »)</w:t>
      </w:r>
    </w:p>
    <w:p w:rsidR="2D2572B2" w:rsidP="5AE8001E" w:rsidRDefault="2D2572B2" w14:paraId="659C31E7" w14:textId="636248E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avec grande stratégie »</w:t>
      </w:r>
      <w:r>
        <w:br/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idée de tact, diplomatie, intelligence pratique.</w:t>
      </w:r>
    </w:p>
    <w:p w:rsidR="5AE8001E" w:rsidRDefault="5AE8001E" w14:paraId="3A959105" w14:textId="15E37681"/>
    <w:p w:rsidR="2D2572B2" w:rsidP="5AE8001E" w:rsidRDefault="2D2572B2" w14:paraId="2157AC0F" w14:textId="09DEF0D5">
      <w:pPr>
        <w:pStyle w:val="Heading3"/>
      </w:pPr>
      <w:r w:rsidRPr="5AE8001E" w:rsidR="2D2572B2">
        <w:rPr>
          <w:noProof w:val="0"/>
          <w:lang w:val="fr-FR"/>
        </w:rPr>
        <w:t>3️⃣ Le subjonctif dans le proverbe</w:t>
      </w:r>
    </w:p>
    <w:p w:rsidR="2D2572B2" w:rsidP="5AE8001E" w:rsidRDefault="2D2572B2" w14:paraId="3164D99D" w14:textId="22E5D757">
      <w:pPr>
        <w:spacing w:before="240" w:beforeAutospacing="off" w:after="240" w:afterAutospacing="off"/>
      </w:pPr>
      <w:r w:rsidRPr="5AE8001E" w:rsidR="2D2572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सर्प भी मरे लाठी भी न टूटे</w:t>
      </w:r>
    </w:p>
    <w:p w:rsidR="2D2572B2" w:rsidP="5AE8001E" w:rsidRDefault="2D2572B2" w14:paraId="5D81F721" w14:textId="0C02ACFC">
      <w:pPr>
        <w:spacing w:before="240" w:beforeAutospacing="off" w:after="240" w:afterAutospacing="off"/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formes </w:t>
      </w:r>
      <w:r w:rsidRPr="5AE8001E" w:rsidR="2D2572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मरे</w:t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5AE8001E" w:rsidR="2D2572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टूटे</w:t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au subjonctif / optatif.</w:t>
      </w:r>
    </w:p>
    <w:p w:rsidR="2D2572B2" w:rsidP="5AE8001E" w:rsidRDefault="2D2572B2" w14:paraId="5CE7915C" w14:textId="78D56394">
      <w:pPr>
        <w:spacing w:before="240" w:beforeAutospacing="off" w:after="240" w:afterAutospacing="off"/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Sens :</w:t>
      </w:r>
      <w:r>
        <w:br/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de telle sorte que le serpent meure et que le bâton ne se casse pas. »</w:t>
      </w:r>
    </w:p>
    <w:p w:rsidR="2D2572B2" w:rsidP="5AE8001E" w:rsidRDefault="2D2572B2" w14:paraId="7832C725" w14:textId="601B1464">
      <w:pPr>
        <w:spacing w:before="240" w:beforeAutospacing="off" w:after="240" w:afterAutospacing="off"/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C’est une proposition de résultat souhaité.</w:t>
      </w:r>
    </w:p>
    <w:p w:rsidR="5AE8001E" w:rsidRDefault="5AE8001E" w14:paraId="4E2E68A6" w14:textId="7ADFEFE9"/>
    <w:p w:rsidR="2D2572B2" w:rsidP="5AE8001E" w:rsidRDefault="2D2572B2" w14:paraId="5917B710" w14:textId="7683728C">
      <w:pPr>
        <w:pStyle w:val="Heading2"/>
      </w:pPr>
      <w:r w:rsidRPr="5AE8001E" w:rsidR="2D2572B2">
        <w:rPr>
          <w:noProof w:val="0"/>
          <w:lang w:val="fr-FR"/>
        </w:rPr>
        <w:t>🐍 Le proverbe : sens et profondeur</w:t>
      </w:r>
    </w:p>
    <w:p w:rsidR="2D2572B2" w:rsidP="5AE8001E" w:rsidRDefault="2D2572B2" w14:paraId="223AE9F4" w14:textId="1F21728A">
      <w:pPr>
        <w:pStyle w:val="Heading3"/>
      </w:pPr>
      <w:r w:rsidRPr="5AE8001E" w:rsidR="2D2572B2">
        <w:rPr>
          <w:noProof w:val="0"/>
          <w:lang w:val="fr-FR"/>
        </w:rPr>
        <w:t>Expression complète</w:t>
      </w:r>
    </w:p>
    <w:p w:rsidR="2D2572B2" w:rsidP="5AE8001E" w:rsidRDefault="2D2572B2" w14:paraId="1E5546F9" w14:textId="7D1AD7A3">
      <w:pPr>
        <w:spacing w:before="240" w:beforeAutospacing="off" w:after="240" w:afterAutospacing="off"/>
      </w:pPr>
      <w:r w:rsidRPr="5AE8001E" w:rsidR="2D2572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साँप भी मर जाए और लाठी भी न टूटे</w:t>
      </w:r>
      <w:r>
        <w:br/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(variante très courante)</w:t>
      </w:r>
    </w:p>
    <w:p w:rsidR="5AE8001E" w:rsidRDefault="5AE8001E" w14:paraId="0DE2EA69" w14:textId="2857A919"/>
    <w:p w:rsidR="2D2572B2" w:rsidP="5AE8001E" w:rsidRDefault="2D2572B2" w14:paraId="1F6D9FBE" w14:textId="2D439D4D">
      <w:pPr>
        <w:pStyle w:val="Heading3"/>
      </w:pPr>
      <w:r w:rsidRPr="5AE8001E" w:rsidR="2D2572B2">
        <w:rPr>
          <w:noProof w:val="0"/>
          <w:lang w:val="fr-FR"/>
        </w:rPr>
        <w:t>🔹 Sens littéral</w:t>
      </w:r>
    </w:p>
    <w:p w:rsidR="2D2572B2" w:rsidP="5AE8001E" w:rsidRDefault="2D2572B2" w14:paraId="612C4E4E" w14:textId="591F9DD3">
      <w:pPr>
        <w:spacing w:before="240" w:beforeAutospacing="off" w:after="240" w:afterAutospacing="off"/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Tuer un serpent avec un bâton…</w:t>
      </w:r>
      <w:r>
        <w:br/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mais</w:t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sans casser le bâton.</w:t>
      </w:r>
    </w:p>
    <w:p w:rsidR="5AE8001E" w:rsidRDefault="5AE8001E" w14:paraId="5BCAABB6" w14:textId="1FBE1B6D"/>
    <w:p w:rsidR="2D2572B2" w:rsidP="5AE8001E" w:rsidRDefault="2D2572B2" w14:paraId="44D37535" w14:textId="3B9EBCD2">
      <w:pPr>
        <w:pStyle w:val="Heading3"/>
      </w:pPr>
      <w:r w:rsidRPr="5AE8001E" w:rsidR="2D2572B2">
        <w:rPr>
          <w:noProof w:val="0"/>
          <w:lang w:val="fr-FR"/>
        </w:rPr>
        <w:t>🔹 Sens figuré</w:t>
      </w:r>
    </w:p>
    <w:p w:rsidR="2D2572B2" w:rsidP="5AE8001E" w:rsidRDefault="2D2572B2" w14:paraId="39EEEA54" w14:textId="0EC1FDEE">
      <w:pPr>
        <w:spacing w:before="240" w:beforeAutospacing="off" w:after="240" w:afterAutospacing="off"/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Résoudre un problème :</w:t>
      </w:r>
    </w:p>
    <w:p w:rsidR="2D2572B2" w:rsidP="5AE8001E" w:rsidRDefault="2D2572B2" w14:paraId="2DA05F98" w14:textId="51B8B8FE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✔ en éliminant le danger</w:t>
      </w:r>
    </w:p>
    <w:p w:rsidR="2D2572B2" w:rsidP="5AE8001E" w:rsidRDefault="2D2572B2" w14:paraId="115056F1" w14:textId="4A2BBC3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✔ sans subir de perte</w:t>
      </w:r>
    </w:p>
    <w:p w:rsidR="2D2572B2" w:rsidP="5AE8001E" w:rsidRDefault="2D2572B2" w14:paraId="29B34A4B" w14:textId="65110AE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✔ sans créer un nouveau conflit</w:t>
      </w:r>
    </w:p>
    <w:p w:rsidR="2D2572B2" w:rsidP="5AE8001E" w:rsidRDefault="2D2572B2" w14:paraId="0CE6A241" w14:textId="0285CC49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✔ sans se nuire soi-même</w:t>
      </w:r>
    </w:p>
    <w:p w:rsidR="5AE8001E" w:rsidRDefault="5AE8001E" w14:paraId="4D9AB8AB" w14:textId="0ACDC081"/>
    <w:p w:rsidR="2D2572B2" w:rsidP="5AE8001E" w:rsidRDefault="2D2572B2" w14:paraId="340E443B" w14:textId="63936975">
      <w:pPr>
        <w:pStyle w:val="Heading3"/>
      </w:pPr>
      <w:r w:rsidRPr="5AE8001E" w:rsidR="2D2572B2">
        <w:rPr>
          <w:noProof w:val="0"/>
          <w:lang w:val="fr-FR"/>
        </w:rPr>
        <w:t>🔹 Équivalent français</w:t>
      </w:r>
    </w:p>
    <w:p w:rsidR="2D2572B2" w:rsidP="5AE8001E" w:rsidRDefault="2D2572B2" w14:paraId="0BF813B3" w14:textId="5B333F34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« Faire d’une pierre deux coups » (partiellement)</w:t>
      </w:r>
    </w:p>
    <w:p w:rsidR="2D2572B2" w:rsidP="5AE8001E" w:rsidRDefault="2D2572B2" w14:paraId="5BCCF121" w14:textId="0A88EB8E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« Résoudre le problème sans casse »</w:t>
      </w:r>
    </w:p>
    <w:p w:rsidR="2D2572B2" w:rsidP="5AE8001E" w:rsidRDefault="2D2572B2" w14:paraId="1CF20DC0" w14:textId="46C27321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« Trouver une solution gagnant-gagnant »</w:t>
      </w:r>
    </w:p>
    <w:p w:rsidR="2D2572B2" w:rsidP="5AE8001E" w:rsidRDefault="2D2572B2" w14:paraId="61B26F06" w14:textId="5685A549">
      <w:pPr>
        <w:spacing w:before="240" w:beforeAutospacing="off" w:after="240" w:afterAutospacing="off"/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l’image indienne insiste sur la </w:t>
      </w:r>
      <w:r w:rsidRPr="5AE8001E" w:rsidR="2D2572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prudence stratégique</w:t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AE8001E" w:rsidRDefault="5AE8001E" w14:paraId="70EBB0F0" w14:textId="0B2A79E2"/>
    <w:p w:rsidR="2D2572B2" w:rsidP="5AE8001E" w:rsidRDefault="2D2572B2" w14:paraId="40F5F2DA" w14:textId="75EE2EE6">
      <w:pPr>
        <w:pStyle w:val="Heading2"/>
      </w:pPr>
      <w:r w:rsidRPr="5AE8001E" w:rsidR="2D2572B2">
        <w:rPr>
          <w:noProof w:val="0"/>
          <w:lang w:val="fr-FR"/>
        </w:rPr>
        <w:t>🌿 Sens dans la phrase</w:t>
      </w:r>
    </w:p>
    <w:p w:rsidR="2D2572B2" w:rsidP="5AE8001E" w:rsidRDefault="2D2572B2" w14:paraId="06772423" w14:textId="3EAA7AB0">
      <w:pPr>
        <w:spacing w:before="240" w:beforeAutospacing="off" w:after="240" w:afterAutospacing="off"/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Le message est :</w:t>
      </w:r>
    </w:p>
    <w:p w:rsidR="2D2572B2" w:rsidP="5AE8001E" w:rsidRDefault="2D2572B2" w14:paraId="51B3B550" w14:textId="33457284">
      <w:pPr>
        <w:spacing w:before="240" w:beforeAutospacing="off" w:after="240" w:afterAutospacing="off"/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Si on oublie Dieu → on tombe dans le mensonge.</w:t>
      </w:r>
      <w:r w:rsidRPr="5AE8001E" w:rsidR="641751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Donc, quand on explique quelque chose, il faut le faire :</w:t>
      </w:r>
    </w:p>
    <w:p w:rsidR="2D2572B2" w:rsidP="5AE8001E" w:rsidRDefault="2D2572B2" w14:paraId="2E0BFA46" w14:textId="2C400531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avec sagesse</w:t>
      </w:r>
    </w:p>
    <w:p w:rsidR="2D2572B2" w:rsidP="5AE8001E" w:rsidRDefault="2D2572B2" w14:paraId="2697F548" w14:textId="74A57550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avec diplomatie</w:t>
      </w:r>
    </w:p>
    <w:p w:rsidR="2D2572B2" w:rsidP="5AE8001E" w:rsidRDefault="2D2572B2" w14:paraId="7D0CBA13" w14:textId="22141F06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sans blesser</w:t>
      </w:r>
    </w:p>
    <w:p w:rsidR="2D2572B2" w:rsidP="5AE8001E" w:rsidRDefault="2D2572B2" w14:paraId="6E7D528F" w14:textId="2BAEBE3A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sans créer d’opposition</w:t>
      </w:r>
    </w:p>
    <w:p w:rsidR="2D2572B2" w:rsidP="5AE8001E" w:rsidRDefault="2D2572B2" w14:paraId="1E695E00" w14:textId="6A0943F9">
      <w:pPr>
        <w:spacing w:before="240" w:beforeAutospacing="off" w:after="240" w:afterAutospacing="off"/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w:rsidR="2D2572B2" w:rsidP="5AE8001E" w:rsidRDefault="2D2572B2" w14:paraId="4572CC4E" w14:textId="518AB76B">
      <w:pPr>
        <w:spacing w:before="240" w:beforeAutospacing="off" w:after="240" w:afterAutospacing="off"/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👉 Corriger l’erreur (le « serpent »)</w:t>
      </w:r>
      <w:r>
        <w:br/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👉 Sans abîmer la relation (le « bâton »)</w:t>
      </w:r>
    </w:p>
    <w:p w:rsidR="5AE8001E" w:rsidRDefault="5AE8001E" w14:paraId="09EFAE44" w14:textId="32780AE6"/>
    <w:p w:rsidR="2D2572B2" w:rsidP="5AE8001E" w:rsidRDefault="2D2572B2" w14:paraId="5D8292E6" w14:textId="4DBE75D7">
      <w:pPr>
        <w:pStyle w:val="Heading2"/>
      </w:pPr>
      <w:r w:rsidRPr="5AE8001E" w:rsidR="2D2572B2">
        <w:rPr>
          <w:noProof w:val="0"/>
          <w:lang w:val="fr-FR"/>
        </w:rPr>
        <w:t>✨ Idée centrale</w:t>
      </w:r>
    </w:p>
    <w:p w:rsidR="2D2572B2" w:rsidP="5AE8001E" w:rsidRDefault="2D2572B2" w14:paraId="3924BC0D" w14:textId="004331EA">
      <w:pPr>
        <w:spacing w:before="240" w:beforeAutospacing="off" w:after="240" w:afterAutospacing="off"/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Cette phrase met en avant une qualité très valorisée en hindi :</w:t>
      </w:r>
    </w:p>
    <w:p w:rsidR="2D2572B2" w:rsidP="5AE8001E" w:rsidRDefault="2D2572B2" w14:paraId="6DF9FF34" w14:textId="5B28FEDF">
      <w:pPr>
        <w:spacing w:before="240" w:beforeAutospacing="off" w:after="240" w:afterAutospacing="off"/>
      </w:pPr>
      <w:r w:rsidRPr="5AE8001E" w:rsidR="2D2572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युक्ति (yukti)</w:t>
      </w:r>
      <w:r>
        <w:br/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intelligence appliquée, stratégie subtile, sagesse pratique.</w:t>
      </w:r>
    </w:p>
    <w:p w:rsidR="2D2572B2" w:rsidP="5AE8001E" w:rsidRDefault="2D2572B2" w14:paraId="31E3D669" w14:textId="0061F1A1">
      <w:pPr>
        <w:spacing w:before="240" w:beforeAutospacing="off" w:after="240" w:afterAutospacing="off"/>
      </w:pP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>Ce n’est pas seulement dire la vérité,</w:t>
      </w:r>
      <w:r w:rsidRPr="5AE8001E" w:rsidR="747622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savoir </w:t>
      </w:r>
      <w:r w:rsidRPr="5AE8001E" w:rsidR="2D2572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comment</w:t>
      </w:r>
      <w:r w:rsidRPr="5AE8001E" w:rsidR="2D2572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dire.</w:t>
      </w:r>
    </w:p>
    <w:p w:rsidR="5AE8001E" w:rsidP="5AE8001E" w:rsidRDefault="5AE8001E" w14:paraId="4E427B1F" w14:textId="3CEBE1EA">
      <w:pPr>
        <w:pStyle w:val="Normal"/>
      </w:pPr>
    </w:p>
    <w:p w:rsidR="4AB38578" w:rsidP="5AE8001E" w:rsidRDefault="4AB38578" w14:paraId="1021DBA7" w14:textId="1D631F5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E8001E" w:rsidR="4AB385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5AE8001E" w:rsidP="5AE8001E" w:rsidRDefault="5AE8001E" w14:paraId="381C063F" w14:textId="2350D6E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AE8001E" w:rsidRDefault="5AE8001E" w14:paraId="5658810F" w14:textId="4C7E3BD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69a5f4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ffc27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851af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e77a5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f81a2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c124b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2981b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fcd85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6e56f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caf40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62d27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07665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1E75C7"/>
    <w:rsid w:val="078F7C54"/>
    <w:rsid w:val="0E47A62F"/>
    <w:rsid w:val="1D1E75C7"/>
    <w:rsid w:val="21574E4D"/>
    <w:rsid w:val="245F5F68"/>
    <w:rsid w:val="2C1BF1F6"/>
    <w:rsid w:val="2D2572B2"/>
    <w:rsid w:val="3256107D"/>
    <w:rsid w:val="3402D334"/>
    <w:rsid w:val="3D9A8214"/>
    <w:rsid w:val="43542550"/>
    <w:rsid w:val="4701EBC9"/>
    <w:rsid w:val="47F1E9F3"/>
    <w:rsid w:val="4AB38578"/>
    <w:rsid w:val="4BA76788"/>
    <w:rsid w:val="553F6A88"/>
    <w:rsid w:val="5AE8001E"/>
    <w:rsid w:val="5FC7D4A4"/>
    <w:rsid w:val="6378E4B9"/>
    <w:rsid w:val="64175179"/>
    <w:rsid w:val="6D0B0A07"/>
    <w:rsid w:val="6D196E72"/>
    <w:rsid w:val="7476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E75C7"/>
  <w15:chartTrackingRefBased/>
  <w15:docId w15:val="{EDC510F4-ACC0-4520-8A94-1C9F127B403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AE8001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AE8001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AE8001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5AE8001E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ListParagraph">
    <w:uiPriority w:val="34"/>
    <w:name w:val="List Paragraph"/>
    <w:basedOn w:val="Normal"/>
    <w:qFormat/>
    <w:rsid w:val="5AE8001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70d9f12f82a43f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2026-02-11T07:10:53.4941578Z</dcterms:created>
  <dcterms:modified xsi:type="dcterms:W3CDTF">2026-02-11T07:32:08.5109456Z</dcterms:modified>
  <dc:creator>Jacques VUILLAUME</dc:creator>
  <lastModifiedBy>Jacques VUILLAUME</lastModifiedBy>
</coreProperties>
</file>