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157993E" wp14:paraId="0432DFD5" wp14:textId="241BF19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157993E" w:rsidR="00D47D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04 mars 2026</w:t>
      </w:r>
    </w:p>
    <w:p xmlns:wp14="http://schemas.microsoft.com/office/word/2010/wordml" w:rsidP="4157993E" wp14:paraId="024094F0" wp14:textId="6C71AEB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57993E" wp14:paraId="34D9B8C2" wp14:textId="4D78ACF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57993E" w:rsidR="00D47D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04 mars 2026</w:t>
      </w:r>
    </w:p>
    <w:p xmlns:wp14="http://schemas.microsoft.com/office/word/2010/wordml" w:rsidP="4157993E" wp14:paraId="62597188" wp14:textId="1BD8163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57993E" wp14:paraId="07007946" wp14:textId="50BF5F2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57993E" w:rsidR="00D47D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157993E" wp14:paraId="6D826315" wp14:textId="324C8128">
      <w:pPr>
        <w:pStyle w:val="Normal"/>
        <w:spacing w:after="0" w:afterAutospacing="off"/>
      </w:pP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पुनर्जन्म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ले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पतित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बनते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पावन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बनाए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वापिस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कौन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ले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>जाये</w:t>
      </w:r>
      <w:r w:rsidRPr="4157993E" w:rsidR="125091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?</w:t>
      </w:r>
    </w:p>
    <w:p xmlns:wp14="http://schemas.microsoft.com/office/word/2010/wordml" w:rsidP="4157993E" wp14:paraId="0B0BE11C" wp14:textId="5CCCEE8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157993E" wp14:paraId="3C1E2A0C" wp14:textId="0188643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57993E" w:rsidR="00D47D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157993E" wp14:paraId="49D55D11" wp14:textId="12CEBF8F">
      <w:pPr>
        <w:pStyle w:val="Normal"/>
        <w:spacing w:after="0" w:afterAutospacing="off"/>
      </w:pP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manuṣya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sab 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punarjanma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le 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patit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bante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̃.  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p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hir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p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āvan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b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anāe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v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āpis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k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aun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le 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j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āe</w:t>
      </w:r>
      <w:r w:rsidRPr="4157993E" w:rsidR="761173A1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</w:p>
    <w:p xmlns:wp14="http://schemas.microsoft.com/office/word/2010/wordml" w:rsidP="4157993E" wp14:paraId="4D951A12" wp14:textId="1368BA4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4157993E" wp14:paraId="62859040" wp14:textId="41E47A8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57993E" w:rsidR="00D47D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157993E" wp14:paraId="2EE4CE85" wp14:textId="610F95FE">
      <w:pPr>
        <w:pStyle w:val="Normal"/>
        <w:spacing w:after="0" w:afterAutospacing="off"/>
      </w:pPr>
      <w:r w:rsidRPr="4157993E" w:rsidR="7A36CA15">
        <w:rPr>
          <w:rFonts w:ascii="Aptos" w:hAnsi="Aptos" w:eastAsia="Aptos" w:cs="Aptos"/>
          <w:noProof w:val="0"/>
          <w:sz w:val="24"/>
          <w:szCs w:val="24"/>
          <w:lang w:val="fr-FR"/>
        </w:rPr>
        <w:t>Tous les êtres humains prennent des renaissances et deviennent impurs.</w:t>
      </w:r>
      <w:r>
        <w:br/>
      </w:r>
      <w:r w:rsidRPr="4157993E" w:rsidR="7A36CA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Alors, qui pourra les rendre purs et les ramener (au lieu d’origine) ?</w:t>
      </w:r>
    </w:p>
    <w:p xmlns:wp14="http://schemas.microsoft.com/office/word/2010/wordml" w:rsidP="4157993E" wp14:paraId="4BB962DA" wp14:textId="7BC79C5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157993E" wp14:paraId="4C534424" wp14:textId="46B59A1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57993E" w:rsidR="00D47D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157993E" wp14:paraId="38A3C4E5" wp14:textId="4A8FB3C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(manuṣya)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être humain</w:t>
      </w:r>
    </w:p>
    <w:p xmlns:wp14="http://schemas.microsoft.com/office/word/2010/wordml" w:rsidP="4157993E" wp14:paraId="6ED94F73" wp14:textId="10BF332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d’insistance (« quant à », « en réalité », « bien sûr »)</w:t>
      </w:r>
    </w:p>
    <w:p xmlns:wp14="http://schemas.microsoft.com/office/word/2010/wordml" w:rsidP="4157993E" wp14:paraId="0D01DE9B" wp14:textId="426A8D1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tous</w:t>
      </w:r>
    </w:p>
    <w:p xmlns:wp14="http://schemas.microsoft.com/office/word/2010/wordml" w:rsidP="4157993E" wp14:paraId="5F2ED145" wp14:textId="0C52EEB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पुनर्जन्म (punarjanma)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renaissance, réincarnation</w:t>
      </w:r>
    </w:p>
    <w:p xmlns:wp14="http://schemas.microsoft.com/office/word/2010/wordml" w:rsidP="4157993E" wp14:paraId="5630B930" wp14:textId="6A347590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punar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nouveau</w:t>
      </w:r>
    </w:p>
    <w:p xmlns:wp14="http://schemas.microsoft.com/office/word/2010/wordml" w:rsidP="4157993E" wp14:paraId="64470E4A" wp14:textId="148541E4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janma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naissance</w:t>
      </w:r>
    </w:p>
    <w:p xmlns:wp14="http://schemas.microsoft.com/office/word/2010/wordml" w:rsidP="4157993E" wp14:paraId="521AAB0E" wp14:textId="740DA7A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(le)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prenant (de </w:t>
      </w: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 lenā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>, prendre)</w:t>
      </w:r>
    </w:p>
    <w:p xmlns:wp14="http://schemas.microsoft.com/office/word/2010/wordml" w:rsidP="4157993E" wp14:paraId="4557956E" wp14:textId="4959D8B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déchu, impur spirituellement</w:t>
      </w:r>
    </w:p>
    <w:p xmlns:wp14="http://schemas.microsoft.com/office/word/2010/wordml" w:rsidP="4157993E" wp14:paraId="0B96877C" wp14:textId="52A3A1A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 हैं (bante haĩ)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deviennent</w:t>
      </w:r>
    </w:p>
    <w:p xmlns:wp14="http://schemas.microsoft.com/office/word/2010/wordml" w:rsidP="4157993E" wp14:paraId="56E386FB" wp14:textId="43C4F28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ensuite, alors</w:t>
      </w:r>
    </w:p>
    <w:p xmlns:wp14="http://schemas.microsoft.com/office/word/2010/wordml" w:rsidP="4157993E" wp14:paraId="326A83DC" wp14:textId="3DCCB53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(pāvan)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pur, purifié</w:t>
      </w:r>
    </w:p>
    <w:p xmlns:wp14="http://schemas.microsoft.com/office/word/2010/wordml" w:rsidP="4157993E" wp14:paraId="0EC93CFF" wp14:textId="59FCEAB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बनाए (banāe)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rendre, faire devenir</w:t>
      </w:r>
    </w:p>
    <w:p xmlns:wp14="http://schemas.microsoft.com/office/word/2010/wordml" w:rsidP="4157993E" wp14:paraId="1A6D3B4F" wp14:textId="30D26E9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वापिस (vāpis)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retour, de retour</w:t>
      </w:r>
    </w:p>
    <w:p xmlns:wp14="http://schemas.microsoft.com/office/word/2010/wordml" w:rsidP="4157993E" wp14:paraId="66AAB689" wp14:textId="757E588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कौन (kaun)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qui</w:t>
      </w:r>
    </w:p>
    <w:p xmlns:wp14="http://schemas.microsoft.com/office/word/2010/wordml" w:rsidP="4157993E" wp14:paraId="0C458453" wp14:textId="3A793A6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4E7736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जाये (le jāe)</w:t>
      </w:r>
      <w:r w:rsidRPr="4157993E" w:rsidR="4E7736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emmener, ramener</w:t>
      </w:r>
    </w:p>
    <w:p xmlns:wp14="http://schemas.microsoft.com/office/word/2010/wordml" w:rsidP="4157993E" wp14:paraId="3209A8D7" wp14:textId="1C29D59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157993E" wp14:paraId="0D1FEA52" wp14:textId="71E4AE6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57993E" w:rsidR="00D47D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157993E" wp14:paraId="74A8501A" wp14:textId="51D600CE">
      <w:pPr>
        <w:pStyle w:val="Heading3"/>
      </w:pPr>
      <w:r w:rsidRPr="4157993E" w:rsidR="2E55AA30">
        <w:rPr>
          <w:noProof w:val="0"/>
          <w:lang w:val="fr-FR"/>
        </w:rPr>
        <w:t xml:space="preserve">1️⃣ </w:t>
      </w:r>
      <w:r w:rsidRPr="4157993E" w:rsidR="2E55AA30">
        <w:rPr>
          <w:noProof w:val="0"/>
          <w:lang w:val="fr-FR"/>
        </w:rPr>
        <w:t>पुनर्जन्म</w:t>
      </w:r>
      <w:r w:rsidRPr="4157993E" w:rsidR="2E55AA30">
        <w:rPr>
          <w:noProof w:val="0"/>
          <w:lang w:val="fr-FR"/>
        </w:rPr>
        <w:t xml:space="preserve"> </w:t>
      </w:r>
      <w:r w:rsidRPr="4157993E" w:rsidR="2E55AA30">
        <w:rPr>
          <w:noProof w:val="0"/>
          <w:lang w:val="fr-FR"/>
        </w:rPr>
        <w:t>लेना</w:t>
      </w:r>
      <w:r w:rsidRPr="4157993E" w:rsidR="2E55AA30">
        <w:rPr>
          <w:noProof w:val="0"/>
          <w:lang w:val="fr-FR"/>
        </w:rPr>
        <w:t xml:space="preserve"> — « prendre renaissance »</w:t>
      </w:r>
    </w:p>
    <w:p xmlns:wp14="http://schemas.microsoft.com/office/word/2010/wordml" w:rsidP="4157993E" wp14:paraId="49E0FFEC" wp14:textId="21B18F07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En hindi on dit littéralement :</w:t>
      </w:r>
    </w:p>
    <w:p xmlns:wp14="http://schemas.microsoft.com/office/word/2010/wordml" w:rsidP="4157993E" wp14:paraId="165200EC" wp14:textId="1DB59AF7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पुनर्जन्म लेना</w:t>
      </w:r>
      <w:r>
        <w:br/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prendre une renaissance »</w:t>
      </w:r>
      <w:r>
        <w:br/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réincarner</w:t>
      </w:r>
    </w:p>
    <w:p xmlns:wp14="http://schemas.microsoft.com/office/word/2010/wordml" w:rsidP="4157993E" wp14:paraId="3EAF739D" wp14:textId="5433572D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Structure très courante :</w:t>
      </w:r>
    </w:p>
    <w:p xmlns:wp14="http://schemas.microsoft.com/office/word/2010/wordml" w:rsidP="4157993E" wp14:paraId="38D0B58C" wp14:textId="02B4C09B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nom + लेना</w:t>
      </w:r>
    </w:p>
    <w:p xmlns:wp14="http://schemas.microsoft.com/office/word/2010/wordml" w:rsidP="4157993E" wp14:paraId="2CA95EFB" wp14:textId="099E495C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4157993E" wp14:paraId="10FD092A" wp14:textId="4F35EE8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 लेना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naître</w:t>
      </w:r>
    </w:p>
    <w:p xmlns:wp14="http://schemas.microsoft.com/office/word/2010/wordml" w:rsidP="4157993E" wp14:paraId="2A209DF0" wp14:textId="37C292C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साँस लेना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respirer</w:t>
      </w:r>
    </w:p>
    <w:p xmlns:wp14="http://schemas.microsoft.com/office/word/2010/wordml" w:rsidP="4157993E" wp14:paraId="47E0A796" wp14:textId="1B23A79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फैसला लेना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prendre une décision</w:t>
      </w:r>
    </w:p>
    <w:p xmlns:wp14="http://schemas.microsoft.com/office/word/2010/wordml" wp14:paraId="64BB0197" wp14:textId="64D9E329"/>
    <w:p xmlns:wp14="http://schemas.microsoft.com/office/word/2010/wordml" w:rsidP="4157993E" wp14:paraId="0F87024D" wp14:textId="39A2D575">
      <w:pPr>
        <w:pStyle w:val="Heading3"/>
      </w:pPr>
      <w:r w:rsidRPr="4157993E" w:rsidR="2E55AA30">
        <w:rPr>
          <w:noProof w:val="0"/>
          <w:lang w:val="fr-FR"/>
        </w:rPr>
        <w:t xml:space="preserve">2️⃣ </w:t>
      </w:r>
      <w:r w:rsidRPr="4157993E" w:rsidR="2E55AA30">
        <w:rPr>
          <w:noProof w:val="0"/>
          <w:lang w:val="fr-FR"/>
        </w:rPr>
        <w:t>बनना</w:t>
      </w:r>
      <w:r w:rsidRPr="4157993E" w:rsidR="2E55AA30">
        <w:rPr>
          <w:noProof w:val="0"/>
          <w:lang w:val="fr-FR"/>
        </w:rPr>
        <w:t xml:space="preserve"> — devenir</w:t>
      </w:r>
    </w:p>
    <w:p xmlns:wp14="http://schemas.microsoft.com/office/word/2010/wordml" w:rsidP="4157993E" wp14:paraId="7B079181" wp14:textId="7D8B64E7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बनना = devenir X</w:t>
      </w:r>
    </w:p>
    <w:p xmlns:wp14="http://schemas.microsoft.com/office/word/2010/wordml" w:rsidP="4157993E" wp14:paraId="651CB047" wp14:textId="630F249F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4157993E" wp14:paraId="160EDE14" wp14:textId="76FA6A3A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बनते हैं</w:t>
      </w:r>
      <w:r>
        <w:br/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ils deviennent impurs / déchus.</w:t>
      </w:r>
    </w:p>
    <w:p xmlns:wp14="http://schemas.microsoft.com/office/word/2010/wordml" w:rsidP="4157993E" wp14:paraId="37B96E49" wp14:textId="5EBDEAC9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présent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 हैं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ici une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vérité générale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B719BBC" wp14:textId="5A096A87"/>
    <w:p xmlns:wp14="http://schemas.microsoft.com/office/word/2010/wordml" w:rsidP="4157993E" wp14:paraId="07E0E682" wp14:textId="37B4EB9F">
      <w:pPr>
        <w:pStyle w:val="Heading3"/>
        <w:rPr>
          <w:noProof w:val="0"/>
          <w:lang w:val="fr-FR"/>
        </w:rPr>
      </w:pPr>
      <w:r w:rsidRPr="4157993E" w:rsidR="2E55AA30">
        <w:rPr>
          <w:noProof w:val="0"/>
          <w:lang w:val="fr-FR"/>
        </w:rPr>
        <w:t xml:space="preserve">3️⃣ causatif : </w:t>
      </w:r>
      <w:r w:rsidRPr="4157993E" w:rsidR="2E55AA30">
        <w:rPr>
          <w:noProof w:val="0"/>
          <w:lang w:val="fr-FR"/>
        </w:rPr>
        <w:t>बनाना</w:t>
      </w:r>
    </w:p>
    <w:p xmlns:wp14="http://schemas.microsoft.com/office/word/2010/wordml" w:rsidP="4157993E" wp14:paraId="2E680B6A" wp14:textId="424ED013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 devenir, rendre.</w:t>
      </w:r>
    </w:p>
    <w:p xmlns:wp14="http://schemas.microsoft.com/office/word/2010/wordml" w:rsidP="4157993E" wp14:paraId="61B6A9B2" wp14:textId="6E474D6F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4157993E" wp14:paraId="2F957BE5" wp14:textId="76CA85CE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बनाए</w:t>
      </w:r>
      <w:r>
        <w:br/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rendre pur.</w:t>
      </w:r>
    </w:p>
    <w:p xmlns:wp14="http://schemas.microsoft.com/office/word/2010/wordml" w:rsidP="4157993E" wp14:paraId="61212D3E" wp14:textId="13FAA311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La phrase implique qu’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puissance extérieure transforme l’état des âmes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AC9A5A1" wp14:textId="7B3906F4"/>
    <w:p xmlns:wp14="http://schemas.microsoft.com/office/word/2010/wordml" w:rsidP="4157993E" wp14:paraId="1EE0B47D" wp14:textId="3F3F3B50">
      <w:pPr>
        <w:pStyle w:val="Heading3"/>
      </w:pPr>
      <w:r w:rsidRPr="4157993E" w:rsidR="2E55AA30">
        <w:rPr>
          <w:noProof w:val="0"/>
          <w:lang w:val="fr-FR"/>
        </w:rPr>
        <w:t xml:space="preserve">4️⃣ le </w:t>
      </w:r>
      <w:r w:rsidRPr="4157993E" w:rsidR="2E55AA30">
        <w:rPr>
          <w:noProof w:val="0"/>
          <w:lang w:val="fr-FR"/>
        </w:rPr>
        <w:t>जाये</w:t>
      </w:r>
      <w:r w:rsidRPr="4157993E" w:rsidR="2E55AA30">
        <w:rPr>
          <w:noProof w:val="0"/>
          <w:lang w:val="fr-FR"/>
        </w:rPr>
        <w:t xml:space="preserve"> potentiel</w:t>
      </w:r>
    </w:p>
    <w:p xmlns:wp14="http://schemas.microsoft.com/office/word/2010/wordml" w:rsidP="4157993E" wp14:paraId="028CB560" wp14:textId="1E4E0BCF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जाना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emmener.</w:t>
      </w:r>
    </w:p>
    <w:p xmlns:wp14="http://schemas.microsoft.com/office/word/2010/wordml" w:rsidP="4157993E" wp14:paraId="7EFEECDC" wp14:textId="6C1969D3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forme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une nuance :</w:t>
      </w:r>
    </w:p>
    <w:p xmlns:wp14="http://schemas.microsoft.com/office/word/2010/wordml" w:rsidP="4157993E" wp14:paraId="3FA1F3A3" wp14:textId="20F33ED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potentielle</w:t>
      </w:r>
    </w:p>
    <w:p xmlns:wp14="http://schemas.microsoft.com/office/word/2010/wordml" w:rsidP="4157993E" wp14:paraId="2679BF9D" wp14:textId="37D4700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interrogative</w:t>
      </w:r>
    </w:p>
    <w:p xmlns:wp14="http://schemas.microsoft.com/office/word/2010/wordml" w:rsidP="4157993E" wp14:paraId="6340ED6B" wp14:textId="41CCF91B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कौन ले जाये ?</w:t>
      </w:r>
      <w:r>
        <w:br/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qui pourra emmener ?</w:t>
      </w:r>
      <w:r>
        <w:br/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qui pourra ramener ?</w:t>
      </w:r>
    </w:p>
    <w:p xmlns:wp14="http://schemas.microsoft.com/office/word/2010/wordml" wp14:paraId="24A13C88" wp14:textId="5DA17315"/>
    <w:p xmlns:wp14="http://schemas.microsoft.com/office/word/2010/wordml" w:rsidP="4157993E" wp14:paraId="1D95D5FA" wp14:textId="47008E72">
      <w:pPr>
        <w:pStyle w:val="Heading2"/>
        <w:rPr>
          <w:noProof w:val="0"/>
          <w:lang w:val="fr-FR"/>
        </w:rPr>
      </w:pPr>
      <w:r w:rsidRPr="4157993E" w:rsidR="2E55AA30">
        <w:rPr>
          <w:noProof w:val="0"/>
          <w:lang w:val="fr-FR"/>
        </w:rPr>
        <w:t xml:space="preserve">🌿 Les mots spirituels importants : </w:t>
      </w:r>
      <w:r w:rsidRPr="4157993E" w:rsidR="2E55AA30">
        <w:rPr>
          <w:noProof w:val="0"/>
          <w:lang w:val="fr-FR"/>
        </w:rPr>
        <w:t>पतित</w:t>
      </w:r>
      <w:r w:rsidRPr="4157993E" w:rsidR="2E55AA30">
        <w:rPr>
          <w:noProof w:val="0"/>
          <w:lang w:val="fr-FR"/>
        </w:rPr>
        <w:t xml:space="preserve"> et </w:t>
      </w:r>
      <w:r w:rsidRPr="4157993E" w:rsidR="2E55AA30">
        <w:rPr>
          <w:noProof w:val="0"/>
          <w:lang w:val="fr-FR"/>
        </w:rPr>
        <w:t>पावन</w:t>
      </w:r>
    </w:p>
    <w:p xmlns:wp14="http://schemas.microsoft.com/office/word/2010/wordml" w:rsidP="4157993E" wp14:paraId="04AE40AF" wp14:textId="548D2610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Ces deux mots sont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très importants dans la philosophie indienne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157993E" wp14:paraId="0B25B46A" wp14:textId="1794422F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Ils représentent deux états opposés.</w:t>
      </w:r>
    </w:p>
    <w:p xmlns:wp14="http://schemas.microsoft.com/office/word/2010/wordml" wp14:paraId="53858BD9" wp14:textId="2ED5B0D8"/>
    <w:p xmlns:wp14="http://schemas.microsoft.com/office/word/2010/wordml" w:rsidP="4157993E" wp14:paraId="25A4C73F" wp14:textId="2B71D2FC">
      <w:pPr>
        <w:pStyle w:val="Heading3"/>
      </w:pPr>
      <w:r w:rsidRPr="4157993E" w:rsidR="2E55AA30">
        <w:rPr>
          <w:noProof w:val="0"/>
          <w:lang w:val="fr-FR"/>
        </w:rPr>
        <w:t>पतित</w:t>
      </w:r>
      <w:r w:rsidRPr="4157993E" w:rsidR="2E55AA30">
        <w:rPr>
          <w:noProof w:val="0"/>
          <w:lang w:val="fr-FR"/>
        </w:rPr>
        <w:t xml:space="preserve"> (</w:t>
      </w:r>
      <w:r w:rsidRPr="4157993E" w:rsidR="2E55AA30">
        <w:rPr>
          <w:noProof w:val="0"/>
          <w:lang w:val="fr-FR"/>
        </w:rPr>
        <w:t>patit</w:t>
      </w:r>
      <w:r w:rsidRPr="4157993E" w:rsidR="2E55AA30">
        <w:rPr>
          <w:noProof w:val="0"/>
          <w:lang w:val="fr-FR"/>
        </w:rPr>
        <w:t>)</w:t>
      </w:r>
    </w:p>
    <w:p xmlns:wp14="http://schemas.microsoft.com/office/word/2010/wordml" w:rsidP="4157993E" wp14:paraId="43645176" wp14:textId="4DDA3AC4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Origine :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racine sanskrite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पत् (pat)</w:t>
      </w:r>
      <w:r>
        <w:br/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tomber.</w:t>
      </w:r>
    </w:p>
    <w:p xmlns:wp14="http://schemas.microsoft.com/office/word/2010/wordml" w:rsidP="4157993E" wp14:paraId="52BD4ACC" wp14:textId="135D5D08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4157993E" wp14:paraId="28459487" wp14:textId="49A297F9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= celui qui est tombé</w:t>
      </w:r>
    </w:p>
    <w:p xmlns:wp14="http://schemas.microsoft.com/office/word/2010/wordml" w:rsidP="4157993E" wp14:paraId="510456FB" wp14:textId="3710E083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Sens :</w:t>
      </w:r>
    </w:p>
    <w:p xmlns:wp14="http://schemas.microsoft.com/office/word/2010/wordml" w:rsidP="4157993E" wp14:paraId="71CC6D9C" wp14:textId="109D113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déchu</w:t>
      </w:r>
    </w:p>
    <w:p xmlns:wp14="http://schemas.microsoft.com/office/word/2010/wordml" w:rsidP="4157993E" wp14:paraId="3278E976" wp14:textId="24EAFEC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impur</w:t>
      </w:r>
    </w:p>
    <w:p xmlns:wp14="http://schemas.microsoft.com/office/word/2010/wordml" w:rsidP="4157993E" wp14:paraId="1F26D998" wp14:textId="6B6BE86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corrompu spirituellement</w:t>
      </w:r>
    </w:p>
    <w:p xmlns:wp14="http://schemas.microsoft.com/office/word/2010/wordml" w:rsidP="4157993E" wp14:paraId="6952C599" wp14:textId="5BD6A8FA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Dans la pensée religieuse cela signifie :</w:t>
      </w:r>
    </w:p>
    <w:p xmlns:wp14="http://schemas.microsoft.com/office/word/2010/wordml" w:rsidP="4157993E" wp14:paraId="5929E2EB" wp14:textId="609A6660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être tombé dans les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vices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157993E" wp14:paraId="63E792AE" wp14:textId="3B47D031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Par exemple :</w:t>
      </w:r>
    </w:p>
    <w:p xmlns:wp14="http://schemas.microsoft.com/office/word/2010/wordml" w:rsidP="4157993E" wp14:paraId="7ADCCE1F" wp14:textId="673608B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désir</w:t>
      </w:r>
    </w:p>
    <w:p xmlns:wp14="http://schemas.microsoft.com/office/word/2010/wordml" w:rsidP="4157993E" wp14:paraId="47585587" wp14:textId="70B9D78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क्रोध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colère</w:t>
      </w:r>
    </w:p>
    <w:p xmlns:wp14="http://schemas.microsoft.com/office/word/2010/wordml" w:rsidP="4157993E" wp14:paraId="3C861647" wp14:textId="2010D08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लोभ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avidité</w:t>
      </w:r>
    </w:p>
    <w:p xmlns:wp14="http://schemas.microsoft.com/office/word/2010/wordml" w:rsidP="4157993E" wp14:paraId="09CAA06F" wp14:textId="58C9755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attachement</w:t>
      </w:r>
    </w:p>
    <w:p xmlns:wp14="http://schemas.microsoft.com/office/word/2010/wordml" w:rsidP="4157993E" wp14:paraId="6EE2423B" wp14:textId="0F652DC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अहंकार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ego</w:t>
      </w:r>
    </w:p>
    <w:p xmlns:wp14="http://schemas.microsoft.com/office/word/2010/wordml" w:rsidP="4157993E" wp14:paraId="054D364C" wp14:textId="23430C2A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Dans les Murli BK :</w:t>
      </w:r>
    </w:p>
    <w:p xmlns:wp14="http://schemas.microsoft.com/office/word/2010/wordml" w:rsidP="4157993E" wp14:paraId="002DE81B" wp14:textId="1240CCF6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une âme devient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prenant des renaissances dans le monde matériel et en développant les vikār.</w:t>
      </w:r>
    </w:p>
    <w:p xmlns:wp14="http://schemas.microsoft.com/office/word/2010/wordml" w:rsidP="4157993E" wp14:paraId="65ED3AB4" wp14:textId="5D00270C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4157993E" wp14:paraId="4A4480FD" wp14:textId="1BFBA45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दुनिया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monde impur</w:t>
      </w:r>
    </w:p>
    <w:p xmlns:wp14="http://schemas.microsoft.com/office/word/2010/wordml" w:rsidP="4157993E" wp14:paraId="44283B4B" wp14:textId="4710338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मनुष्य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humains impurs.</w:t>
      </w:r>
    </w:p>
    <w:p xmlns:wp14="http://schemas.microsoft.com/office/word/2010/wordml" wp14:paraId="57D286D4" wp14:textId="6AAAD34B"/>
    <w:p xmlns:wp14="http://schemas.microsoft.com/office/word/2010/wordml" w:rsidP="4157993E" wp14:paraId="17A6B745" wp14:textId="3ABDFB3E">
      <w:pPr>
        <w:pStyle w:val="Heading3"/>
      </w:pPr>
      <w:r w:rsidRPr="4157993E" w:rsidR="2E55AA30">
        <w:rPr>
          <w:noProof w:val="0"/>
          <w:lang w:val="fr-FR"/>
        </w:rPr>
        <w:t>पावन</w:t>
      </w:r>
      <w:r w:rsidRPr="4157993E" w:rsidR="2E55AA30">
        <w:rPr>
          <w:noProof w:val="0"/>
          <w:lang w:val="fr-FR"/>
        </w:rPr>
        <w:t xml:space="preserve"> (</w:t>
      </w:r>
      <w:r w:rsidRPr="4157993E" w:rsidR="2E55AA30">
        <w:rPr>
          <w:noProof w:val="0"/>
          <w:lang w:val="fr-FR"/>
        </w:rPr>
        <w:t>pāvan</w:t>
      </w:r>
      <w:r w:rsidRPr="4157993E" w:rsidR="2E55AA30">
        <w:rPr>
          <w:noProof w:val="0"/>
          <w:lang w:val="fr-FR"/>
        </w:rPr>
        <w:t>)</w:t>
      </w:r>
    </w:p>
    <w:p xmlns:wp14="http://schemas.microsoft.com/office/word/2010/wordml" w:rsidP="4157993E" wp14:paraId="290C3A53" wp14:textId="2A7C00B2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Origine :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racine sanskrite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 (pū)</w:t>
      </w:r>
      <w:r>
        <w:br/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purifier.</w:t>
      </w:r>
    </w:p>
    <w:p xmlns:wp14="http://schemas.microsoft.com/office/word/2010/wordml" w:rsidP="4157993E" wp14:paraId="41A8688C" wp14:textId="14444D26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4157993E" wp14:paraId="3B47A778" wp14:textId="09AAB507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= pur / purificateur</w:t>
      </w:r>
    </w:p>
    <w:p xmlns:wp14="http://schemas.microsoft.com/office/word/2010/wordml" w:rsidP="4157993E" wp14:paraId="66D1EE54" wp14:textId="063AF009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Sens :</w:t>
      </w:r>
    </w:p>
    <w:p xmlns:wp14="http://schemas.microsoft.com/office/word/2010/wordml" w:rsidP="4157993E" wp14:paraId="490A9084" wp14:textId="629272D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pur</w:t>
      </w:r>
    </w:p>
    <w:p xmlns:wp14="http://schemas.microsoft.com/office/word/2010/wordml" w:rsidP="4157993E" wp14:paraId="59BC55B3" wp14:textId="55CC797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sacré</w:t>
      </w:r>
    </w:p>
    <w:p xmlns:wp14="http://schemas.microsoft.com/office/word/2010/wordml" w:rsidP="4157993E" wp14:paraId="3C53C9D0" wp14:textId="642DFAE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saint.</w:t>
      </w:r>
    </w:p>
    <w:p xmlns:wp14="http://schemas.microsoft.com/office/word/2010/wordml" w:rsidP="4157993E" wp14:paraId="12C03844" wp14:textId="0A60D33A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4157993E" wp14:paraId="5649184C" wp14:textId="3DB6A1A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गंगा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la Gange sacrée</w:t>
      </w:r>
    </w:p>
    <w:p xmlns:wp14="http://schemas.microsoft.com/office/word/2010/wordml" w:rsidP="4157993E" wp14:paraId="6E5DA03A" wp14:textId="7C4CB52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भूमि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terre sacrée.</w:t>
      </w:r>
    </w:p>
    <w:p xmlns:wp14="http://schemas.microsoft.com/office/word/2010/wordml" w:rsidP="4157993E" wp14:paraId="2D6D7488" wp14:textId="1AC63F6F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Dans la spiritualité BK :</w:t>
      </w:r>
    </w:p>
    <w:p xmlns:wp14="http://schemas.microsoft.com/office/word/2010/wordml" w:rsidP="4157993E" wp14:paraId="03BC9A4C" wp14:textId="3FDF7ACB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une âme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sans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</w:t>
      </w:r>
      <w:r w:rsidRPr="4157993E" w:rsidR="6D319C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ou redevenue pure grâce au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yoga avec Dieu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46577F6" wp14:textId="5D3D0EDB"/>
    <w:p xmlns:wp14="http://schemas.microsoft.com/office/word/2010/wordml" w:rsidP="4157993E" wp14:paraId="29630A0F" wp14:textId="61454195">
      <w:pPr>
        <w:pStyle w:val="Heading3"/>
        <w:rPr>
          <w:noProof w:val="0"/>
          <w:lang w:val="fr-FR"/>
        </w:rPr>
      </w:pPr>
      <w:r w:rsidRPr="4157993E" w:rsidR="2E55AA30">
        <w:rPr>
          <w:noProof w:val="0"/>
          <w:lang w:val="fr-FR"/>
        </w:rPr>
        <w:t xml:space="preserve">L’expression classique : </w:t>
      </w:r>
      <w:r w:rsidRPr="4157993E" w:rsidR="2E55AA30">
        <w:rPr>
          <w:noProof w:val="0"/>
          <w:lang w:val="fr-FR"/>
        </w:rPr>
        <w:t>पतित-पावन</w:t>
      </w:r>
    </w:p>
    <w:p xmlns:wp14="http://schemas.microsoft.com/office/word/2010/wordml" w:rsidP="4157993E" wp14:paraId="46086D10" wp14:textId="765845FF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Très fréquente dans les bhajans.</w:t>
      </w:r>
    </w:p>
    <w:p xmlns:wp14="http://schemas.microsoft.com/office/word/2010/wordml" w:rsidP="4157993E" wp14:paraId="74CB39EF" wp14:textId="56F39E4A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पतित-पावन</w:t>
      </w:r>
    </w:p>
    <w:p xmlns:wp14="http://schemas.microsoft.com/office/word/2010/wordml" w:rsidP="4157993E" wp14:paraId="284671ED" wp14:textId="0498B0BB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</w:p>
    <w:p xmlns:wp14="http://schemas.microsoft.com/office/word/2010/wordml" w:rsidP="4157993E" wp14:paraId="582B3D49" wp14:textId="74158684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rend les déchus purs</w:t>
      </w:r>
      <w:r w:rsidRPr="4157993E" w:rsidR="71E7B0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purificateur des âmes impures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157993E" wp14:paraId="4A9ED021" wp14:textId="618BF8DF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C’est un titre donné à Dieu.</w:t>
      </w:r>
    </w:p>
    <w:p xmlns:wp14="http://schemas.microsoft.com/office/word/2010/wordml" wp14:paraId="00FAA8DF" wp14:textId="5F782480"/>
    <w:p xmlns:wp14="http://schemas.microsoft.com/office/word/2010/wordml" w:rsidP="4157993E" wp14:paraId="5DA7F032" wp14:textId="5742E4AB">
      <w:pPr>
        <w:pStyle w:val="Heading2"/>
      </w:pPr>
      <w:r w:rsidRPr="4157993E" w:rsidR="2E55AA30">
        <w:rPr>
          <w:noProof w:val="0"/>
          <w:lang w:val="fr-FR"/>
        </w:rPr>
        <w:t>🪷 Sens de la phrase dans le contexte spirituel</w:t>
      </w:r>
    </w:p>
    <w:p xmlns:wp14="http://schemas.microsoft.com/office/word/2010/wordml" w:rsidP="4157993E" wp14:paraId="54AA4597" wp14:textId="072D7D13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La phrase suit un raisonnement simple :</w:t>
      </w:r>
    </w:p>
    <w:p xmlns:wp14="http://schemas.microsoft.com/office/word/2010/wordml" w:rsidP="4157993E" wp14:paraId="28B59CAC" wp14:textId="17B75059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1️⃣ Les humains prennent des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renaissances</w:t>
      </w:r>
      <w:r>
        <w:br/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2️⃣ En prenant renaissance ils deviennent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(impurs)</w:t>
      </w:r>
      <w:r>
        <w:br/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3️⃣ Donc la question se pose :</w:t>
      </w:r>
    </w:p>
    <w:p xmlns:wp14="http://schemas.microsoft.com/office/word/2010/wordml" w:rsidP="4157993E" wp14:paraId="2E9B9C60" wp14:textId="174FDF91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Qui peut les rendre पावन (purs) et les ramener ?</w:t>
      </w:r>
    </w:p>
    <w:p xmlns:wp14="http://schemas.microsoft.com/office/word/2010/wordml" w:rsidP="4157993E" wp14:paraId="55B9EAF3" wp14:textId="79D755CE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question est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rhétorique</w:t>
      </w: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157993E" wp14:paraId="3DF54F60" wp14:textId="0DB99EE1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>Elle prépare la conclusion implicite :</w:t>
      </w:r>
    </w:p>
    <w:p xmlns:wp14="http://schemas.microsoft.com/office/word/2010/wordml" w:rsidP="4157993E" wp14:paraId="709610EF" wp14:textId="73062B5E">
      <w:pPr>
        <w:spacing w:before="240" w:beforeAutospacing="off" w:after="240" w:afterAutospacing="off"/>
      </w:pPr>
      <w:r w:rsidRPr="4157993E" w:rsidR="2E55AA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4157993E" w:rsidR="2E55AA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Seul Dieu peut purifier les âmes et les ramener au monde de l’âme.</w:t>
      </w:r>
    </w:p>
    <w:p xmlns:wp14="http://schemas.microsoft.com/office/word/2010/wordml" w:rsidP="4157993E" wp14:paraId="23A904EB" wp14:textId="5459554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57993E" wp14:paraId="405F766E" wp14:textId="21BE574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57993E" wp14:paraId="76CC6243" wp14:textId="3F2C3D9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57993E" w:rsidR="7FAB6D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4157993E" wp14:paraId="1DCCDE4D" wp14:textId="11913C0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84EFDE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449321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e5483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af7cf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52a24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32a92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83f38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d5e0b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f39b3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0d4e4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D32686"/>
    <w:rsid w:val="00D47D6B"/>
    <w:rsid w:val="0C36BC2D"/>
    <w:rsid w:val="0CDD0AF3"/>
    <w:rsid w:val="0DD579B0"/>
    <w:rsid w:val="125091FD"/>
    <w:rsid w:val="225BC16A"/>
    <w:rsid w:val="25D91715"/>
    <w:rsid w:val="2C30F725"/>
    <w:rsid w:val="2E55AA30"/>
    <w:rsid w:val="3DD32686"/>
    <w:rsid w:val="4157993E"/>
    <w:rsid w:val="4E773684"/>
    <w:rsid w:val="5C8ED351"/>
    <w:rsid w:val="6649A09C"/>
    <w:rsid w:val="6D319C41"/>
    <w:rsid w:val="6D6526A2"/>
    <w:rsid w:val="71E7B0E3"/>
    <w:rsid w:val="736BD65F"/>
    <w:rsid w:val="739187E2"/>
    <w:rsid w:val="761173A1"/>
    <w:rsid w:val="764AC698"/>
    <w:rsid w:val="7A36CA15"/>
    <w:rsid w:val="7FAB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32686"/>
  <w15:chartTrackingRefBased/>
  <w15:docId w15:val="{9613082E-3336-417E-8CDB-ADEB3CAFCC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157993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157993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157993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157993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dd2efd77d08435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2026-03-04T08:00:15.1135627Z</dcterms:created>
  <dcterms:modified xsi:type="dcterms:W3CDTF">2026-03-04T08:09:50.8281412Z</dcterms:modified>
  <dc:creator>Jacques VUILLAUME</dc:creator>
  <lastModifiedBy>Jacques VUILLAUME</lastModifiedBy>
</coreProperties>
</file>