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2349F6" wp14:paraId="7A7B7304" wp14:textId="32BB40C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2349F6" w:rsidR="091BD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mars 2026</w:t>
      </w:r>
    </w:p>
    <w:p xmlns:wp14="http://schemas.microsoft.com/office/word/2010/wordml" w:rsidP="312349F6" wp14:paraId="71A07E7A" wp14:textId="3FF1C6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2349F6" wp14:paraId="4198B6D0" wp14:textId="7C102D4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2349F6" w:rsidR="091BD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15 mars 2026</w:t>
      </w:r>
    </w:p>
    <w:p xmlns:wp14="http://schemas.microsoft.com/office/word/2010/wordml" w:rsidP="312349F6" wp14:paraId="610E5126" wp14:textId="0D1C14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2349F6" wp14:paraId="6F7C75A0" wp14:textId="3E3B76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2349F6" w:rsidR="091BD2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12349F6" wp14:paraId="70D0F345" wp14:textId="5C91DA5A">
      <w:pPr>
        <w:pStyle w:val="Normal"/>
        <w:spacing w:after="0" w:afterAutospacing="off"/>
      </w:pP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बढ़ाने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साधन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खज़ाने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मिले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परिस्थिति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आती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उस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परिस्थिति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अनुसार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कार्य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लगाना</w:t>
      </w:r>
      <w:r w:rsidRPr="312349F6" w:rsidR="26C00B4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2349F6" wp14:paraId="37D409E3" wp14:textId="0F1E69F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2349F6" wp14:paraId="3A3F95A6" wp14:textId="000BAFD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2349F6" w:rsidR="091BD2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12349F6" wp14:paraId="6CA5278B" wp14:textId="56DC7CA8">
      <w:pPr>
        <w:pStyle w:val="Normal"/>
        <w:spacing w:after="0" w:afterAutospacing="off"/>
      </w:pP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baṛhāne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sādhan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khazāne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mile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samay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paristhiti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ātī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paristhiti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anusār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kārya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lagānā</w:t>
      </w:r>
      <w:r w:rsidRPr="312349F6" w:rsidR="26FFBB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2349F6" wp14:paraId="3017CB55" wp14:textId="1975436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2349F6" wp14:paraId="0DCAD5AF" wp14:textId="0E99924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2349F6" w:rsidR="091BD2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12349F6" wp14:paraId="67459059" wp14:textId="7C8D165B">
      <w:pPr>
        <w:pStyle w:val="Normal"/>
        <w:spacing w:after="0" w:afterAutospacing="off"/>
      </w:pPr>
      <w:r w:rsidRPr="312349F6" w:rsidR="74412D13">
        <w:rPr>
          <w:rFonts w:ascii="Aptos" w:hAnsi="Aptos" w:eastAsia="Aptos" w:cs="Aptos"/>
          <w:noProof w:val="0"/>
          <w:sz w:val="24"/>
          <w:szCs w:val="24"/>
          <w:lang w:val="fr-FR"/>
        </w:rPr>
        <w:t>Le moyen de les faire augmenter est d’utiliser dans l’action, au bon moment et selon la situation qui se présente, les trésors que l’on a reçus.</w:t>
      </w:r>
    </w:p>
    <w:p xmlns:wp14="http://schemas.microsoft.com/office/word/2010/wordml" w:rsidP="312349F6" wp14:paraId="4F42DBC9" wp14:textId="5E9DC0D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2349F6" wp14:paraId="7566E80A" wp14:textId="288FFF6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2349F6" w:rsidR="091BD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12349F6" wp14:paraId="733D87A3" wp14:textId="27CC24C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बढ़ाना (baṛhānā)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augmenter, accroître</w:t>
      </w:r>
    </w:p>
    <w:p xmlns:wp14="http://schemas.microsoft.com/office/word/2010/wordml" w:rsidP="312349F6" wp14:paraId="7E7A7CDB" wp14:textId="7DFC5A3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 (sādhan)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moyen, instrument, méthode</w:t>
      </w:r>
    </w:p>
    <w:p xmlns:wp14="http://schemas.microsoft.com/office/word/2010/wordml" w:rsidP="312349F6" wp14:paraId="564AE6B3" wp14:textId="39CC202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खज़ाना (khazānā)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trésor, richesse</w:t>
      </w:r>
    </w:p>
    <w:p xmlns:wp14="http://schemas.microsoft.com/office/word/2010/wordml" w:rsidP="312349F6" wp14:paraId="23C13E5D" wp14:textId="43238F8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(milnā)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 (mile)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reçu, obtenu</w:t>
      </w:r>
    </w:p>
    <w:p xmlns:wp14="http://schemas.microsoft.com/office/word/2010/wordml" w:rsidP="312349F6" wp14:paraId="6602B9B1" wp14:textId="3039732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(samay)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temps</w:t>
      </w:r>
    </w:p>
    <w:p xmlns:wp14="http://schemas.microsoft.com/office/word/2010/wordml" w:rsidP="312349F6" wp14:paraId="6CD07648" wp14:textId="45AF54C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पर (samay par)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 bon moment</w:t>
      </w:r>
    </w:p>
    <w:p xmlns:wp14="http://schemas.microsoft.com/office/word/2010/wordml" w:rsidP="312349F6" wp14:paraId="162B51E6" wp14:textId="3F8F282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परिस्थिति (paristhiti)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situation, circonstance</w:t>
      </w:r>
    </w:p>
    <w:p xmlns:wp14="http://schemas.microsoft.com/office/word/2010/wordml" w:rsidP="312349F6" wp14:paraId="3036B243" wp14:textId="7CCACEB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अनुसार (anusār)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selon, conformément à</w:t>
      </w:r>
    </w:p>
    <w:p xmlns:wp14="http://schemas.microsoft.com/office/word/2010/wordml" w:rsidP="312349F6" wp14:paraId="61DBFD52" wp14:textId="1A8ED4C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(kārya)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action, travail, mise en pratique</w:t>
      </w:r>
    </w:p>
    <w:p xmlns:wp14="http://schemas.microsoft.com/office/word/2010/wordml" w:rsidP="312349F6" wp14:paraId="2C79081C" wp14:textId="38B4EC9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(lagānā)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mettre, appliquer, employer</w:t>
      </w:r>
    </w:p>
    <w:p xmlns:wp14="http://schemas.microsoft.com/office/word/2010/wordml" w:rsidP="312349F6" wp14:paraId="5487C5BC" wp14:textId="728DFB0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2917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में लगाना (kārya meṃ lagānā)</w:t>
      </w:r>
      <w:r w:rsidRPr="312349F6" w:rsidR="2917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mettre en pratique / utiliser dans l’action</w:t>
      </w:r>
    </w:p>
    <w:p xmlns:wp14="http://schemas.microsoft.com/office/word/2010/wordml" w:rsidP="312349F6" wp14:paraId="5FD943B8" wp14:textId="3AF070E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2349F6" wp14:paraId="7C420FDD" wp14:textId="299350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2349F6" w:rsidR="091BD2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12349F6" wp14:paraId="4B1601E1" wp14:textId="4E007619">
      <w:pPr>
        <w:pStyle w:val="Heading3"/>
        <w:rPr>
          <w:noProof w:val="0"/>
          <w:lang w:val="fr-FR"/>
        </w:rPr>
      </w:pPr>
      <w:r w:rsidRPr="312349F6" w:rsidR="0E6D4D98">
        <w:rPr>
          <w:noProof w:val="0"/>
          <w:lang w:val="fr-FR"/>
        </w:rPr>
        <w:t xml:space="preserve">1️⃣ </w:t>
      </w:r>
      <w:r w:rsidRPr="312349F6" w:rsidR="0E6D4D98">
        <w:rPr>
          <w:noProof w:val="0"/>
          <w:lang w:val="fr-FR"/>
        </w:rPr>
        <w:t>बढ़ाने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का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साधन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है</w:t>
      </w:r>
    </w:p>
    <w:p xmlns:wp14="http://schemas.microsoft.com/office/word/2010/wordml" w:rsidP="312349F6" wp14:paraId="749042EC" wp14:textId="7DF73EA8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baṛhāne kā sādhan hai</w:t>
      </w:r>
    </w:p>
    <w:p xmlns:wp14="http://schemas.microsoft.com/office/word/2010/wordml" w:rsidP="312349F6" wp14:paraId="1496F428" wp14:textId="232756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बढ़ाना (baṛhānā)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augmenter</w:t>
      </w:r>
    </w:p>
    <w:p xmlns:wp14="http://schemas.microsoft.com/office/word/2010/wordml" w:rsidP="312349F6" wp14:paraId="24041E59" wp14:textId="111E4C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बढ़ाने का (baṛhāne kā)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d’augmenter / pour augmenter »</w:t>
      </w:r>
    </w:p>
    <w:p xmlns:wp14="http://schemas.microsoft.com/office/word/2010/wordml" w:rsidP="312349F6" wp14:paraId="0ED22CD3" wp14:textId="000EC6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 (sādhan)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moyen</w:t>
      </w:r>
    </w:p>
    <w:p xmlns:wp14="http://schemas.microsoft.com/office/word/2010/wordml" w:rsidP="312349F6" wp14:paraId="5E1EF575" wp14:textId="61517F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</w:t>
      </w:r>
    </w:p>
    <w:p xmlns:wp14="http://schemas.microsoft.com/office/word/2010/wordml" w:rsidP="312349F6" wp14:paraId="7D85A88B" wp14:textId="7F905AF6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बढ़ाने का साधन है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baṛhāne kā sādhan hai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c’est le moyen d’augmenter »</w:t>
      </w:r>
    </w:p>
    <w:p xmlns:wp14="http://schemas.microsoft.com/office/word/2010/wordml" w:rsidP="312349F6" wp14:paraId="2CFBE1EB" wp14:textId="0370706B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on parle du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moyen d’augmenter les trésors spirituels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1F5E5B3" wp14:textId="3E3EFCA1"/>
    <w:p xmlns:wp14="http://schemas.microsoft.com/office/word/2010/wordml" w:rsidP="312349F6" wp14:paraId="298FB9C7" wp14:textId="4656E228">
      <w:pPr>
        <w:pStyle w:val="Heading3"/>
      </w:pPr>
      <w:r w:rsidRPr="312349F6" w:rsidR="0E6D4D98">
        <w:rPr>
          <w:noProof w:val="0"/>
          <w:lang w:val="fr-FR"/>
        </w:rPr>
        <w:t xml:space="preserve">2️⃣ </w:t>
      </w:r>
      <w:r w:rsidRPr="312349F6" w:rsidR="0E6D4D98">
        <w:rPr>
          <w:noProof w:val="0"/>
          <w:lang w:val="fr-FR"/>
        </w:rPr>
        <w:t>जो</w:t>
      </w:r>
      <w:r w:rsidRPr="312349F6" w:rsidR="0E6D4D98">
        <w:rPr>
          <w:noProof w:val="0"/>
          <w:lang w:val="fr-FR"/>
        </w:rPr>
        <w:t xml:space="preserve"> ... </w:t>
      </w:r>
      <w:r w:rsidRPr="312349F6" w:rsidR="0E6D4D98">
        <w:rPr>
          <w:noProof w:val="0"/>
          <w:lang w:val="fr-FR"/>
        </w:rPr>
        <w:t>वह</w:t>
      </w:r>
      <w:r w:rsidRPr="312349F6" w:rsidR="0E6D4D98">
        <w:rPr>
          <w:noProof w:val="0"/>
          <w:lang w:val="fr-FR"/>
        </w:rPr>
        <w:t xml:space="preserve"> ... (structure corrélative)</w:t>
      </w:r>
    </w:p>
    <w:p xmlns:wp14="http://schemas.microsoft.com/office/word/2010/wordml" w:rsidP="312349F6" wp14:paraId="0B9EE4EA" wp14:textId="641AA8A6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खज़ाने मिले वह...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khazāne mile vah...</w:t>
      </w:r>
    </w:p>
    <w:p xmlns:wp14="http://schemas.microsoft.com/office/word/2010/wordml" w:rsidP="312349F6" wp14:paraId="2C791B2C" wp14:textId="6D06D6B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qui / ceux qui</w:t>
      </w:r>
    </w:p>
    <w:p xmlns:wp14="http://schemas.microsoft.com/office/word/2010/wordml" w:rsidP="312349F6" wp14:paraId="33417566" wp14:textId="1B65818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cela / ceux-là</w:t>
      </w:r>
    </w:p>
    <w:p xmlns:wp14="http://schemas.microsoft.com/office/word/2010/wordml" w:rsidP="312349F6" wp14:paraId="45B7B25C" wp14:textId="6AD535B1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👉 Structure très typique du hindi :</w:t>
      </w:r>
    </w:p>
    <w:p xmlns:wp14="http://schemas.microsoft.com/office/word/2010/wordml" w:rsidP="312349F6" wp14:paraId="73C4CE96" wp14:textId="77894802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X ... वह Y ...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 qui X ... cela Y ... »</w:t>
      </w:r>
    </w:p>
    <w:p xmlns:wp14="http://schemas.microsoft.com/office/word/2010/wordml" w:rsidP="312349F6" wp14:paraId="7461F36E" wp14:textId="47A3744C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12349F6" wp14:paraId="37C79C93" wp14:textId="3AD8C62F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खज़ाने मिले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khazāne mile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trésors qui ont été reçus</w:t>
      </w:r>
    </w:p>
    <w:p xmlns:wp14="http://schemas.microsoft.com/office/word/2010/wordml" wp14:paraId="5AC5D6C9" wp14:textId="6D80B964"/>
    <w:p xmlns:wp14="http://schemas.microsoft.com/office/word/2010/wordml" w:rsidP="312349F6" wp14:paraId="0E44E787" wp14:textId="7385035B">
      <w:pPr>
        <w:pStyle w:val="Heading3"/>
      </w:pPr>
      <w:r w:rsidRPr="312349F6" w:rsidR="0E6D4D98">
        <w:rPr>
          <w:noProof w:val="0"/>
          <w:lang w:val="fr-FR"/>
        </w:rPr>
        <w:t xml:space="preserve">3️⃣ </w:t>
      </w:r>
      <w:r w:rsidRPr="312349F6" w:rsidR="0E6D4D98">
        <w:rPr>
          <w:noProof w:val="0"/>
          <w:lang w:val="fr-FR"/>
        </w:rPr>
        <w:t>मिले</w:t>
      </w:r>
      <w:r w:rsidRPr="312349F6" w:rsidR="0E6D4D98">
        <w:rPr>
          <w:noProof w:val="0"/>
          <w:lang w:val="fr-FR"/>
        </w:rPr>
        <w:t xml:space="preserve"> (mile)</w:t>
      </w:r>
    </w:p>
    <w:p xmlns:wp14="http://schemas.microsoft.com/office/word/2010/wordml" w:rsidP="312349F6" wp14:paraId="33EC5CE0" wp14:textId="505253BD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vient de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(milnā)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recevoir, obtenir.</w:t>
      </w:r>
    </w:p>
    <w:p xmlns:wp14="http://schemas.microsoft.com/office/word/2010/wordml" w:rsidP="312349F6" wp14:paraId="65B8D55E" wp14:textId="199C63FA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Ici ce n’est pas « rencontrer » mais :</w:t>
      </w:r>
    </w:p>
    <w:p xmlns:wp14="http://schemas.microsoft.com/office/word/2010/wordml" w:rsidP="312349F6" wp14:paraId="59894B38" wp14:textId="1F5FCC60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खज़ाने मिले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khazāne mile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 trésors ont été reçus / obtenus.</w:t>
      </w:r>
    </w:p>
    <w:p xmlns:wp14="http://schemas.microsoft.com/office/word/2010/wordml" w:rsidP="312349F6" wp14:paraId="4689E670" wp14:textId="63B8A0B8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xmlns:wp14="http://schemas.microsoft.com/office/word/2010/wordml" w:rsidP="312349F6" wp14:paraId="7F702F82" wp14:textId="1E8BE88F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खज़ाने (khazāne)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</w:p>
    <w:p xmlns:wp14="http://schemas.microsoft.com/office/word/2010/wordml" w:rsidP="312349F6" wp14:paraId="63D1BFE0" wp14:textId="082F590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trésors de connaissance</w:t>
      </w:r>
    </w:p>
    <w:p xmlns:wp14="http://schemas.microsoft.com/office/word/2010/wordml" w:rsidP="312349F6" wp14:paraId="16AFB750" wp14:textId="795E74A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pouvoirs spirituels</w:t>
      </w:r>
    </w:p>
    <w:p xmlns:wp14="http://schemas.microsoft.com/office/word/2010/wordml" w:rsidP="312349F6" wp14:paraId="39D4C565" wp14:textId="17B4CF8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vertus</w:t>
      </w:r>
    </w:p>
    <w:p xmlns:wp14="http://schemas.microsoft.com/office/word/2010/wordml" w:rsidP="312349F6" wp14:paraId="6BF8CC45" wp14:textId="1770C5C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expériences</w:t>
      </w:r>
    </w:p>
    <w:p xmlns:wp14="http://schemas.microsoft.com/office/word/2010/wordml" wp14:paraId="23FD5C2D" wp14:textId="7BF0D521"/>
    <w:p xmlns:wp14="http://schemas.microsoft.com/office/word/2010/wordml" w:rsidP="312349F6" wp14:paraId="5CDCB205" wp14:textId="0615C7C4">
      <w:pPr>
        <w:pStyle w:val="Heading3"/>
        <w:rPr>
          <w:noProof w:val="0"/>
          <w:lang w:val="fr-FR"/>
        </w:rPr>
      </w:pPr>
      <w:r w:rsidRPr="312349F6" w:rsidR="0E6D4D98">
        <w:rPr>
          <w:noProof w:val="0"/>
          <w:lang w:val="fr-FR"/>
        </w:rPr>
        <w:t xml:space="preserve">4️⃣ </w:t>
      </w:r>
      <w:r w:rsidRPr="312349F6" w:rsidR="0E6D4D98">
        <w:rPr>
          <w:noProof w:val="0"/>
          <w:lang w:val="fr-FR"/>
        </w:rPr>
        <w:t>समय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पर</w:t>
      </w:r>
    </w:p>
    <w:p xmlns:wp14="http://schemas.microsoft.com/office/word/2010/wordml" w:rsidP="312349F6" wp14:paraId="72E7DDBE" wp14:textId="099EE315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samay par</w:t>
      </w:r>
    </w:p>
    <w:p xmlns:wp14="http://schemas.microsoft.com/office/word/2010/wordml" w:rsidP="312349F6" wp14:paraId="023B7DFE" wp14:textId="0E3863A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(samay)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temps</w:t>
      </w:r>
    </w:p>
    <w:p xmlns:wp14="http://schemas.microsoft.com/office/word/2010/wordml" w:rsidP="312349F6" wp14:paraId="0928004F" wp14:textId="7C008AE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sur / à</w:t>
      </w:r>
    </w:p>
    <w:p xmlns:wp14="http://schemas.microsoft.com/office/word/2010/wordml" w:rsidP="312349F6" wp14:paraId="0F6B8320" wp14:textId="498BE03D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पर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samay par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 moment juste, au moment opportun.</w:t>
      </w:r>
    </w:p>
    <w:p xmlns:wp14="http://schemas.microsoft.com/office/word/2010/wordml" wp14:paraId="2CB384F7" wp14:textId="26DEABAA"/>
    <w:p xmlns:wp14="http://schemas.microsoft.com/office/word/2010/wordml" w:rsidP="312349F6" wp14:paraId="0B3A4452" wp14:textId="5EC5D634">
      <w:pPr>
        <w:pStyle w:val="Heading3"/>
        <w:rPr>
          <w:noProof w:val="0"/>
          <w:lang w:val="fr-FR"/>
        </w:rPr>
      </w:pPr>
      <w:r w:rsidRPr="312349F6" w:rsidR="0E6D4D98">
        <w:rPr>
          <w:noProof w:val="0"/>
          <w:lang w:val="fr-FR"/>
        </w:rPr>
        <w:t xml:space="preserve">5️⃣ </w:t>
      </w:r>
      <w:r w:rsidRPr="312349F6" w:rsidR="0E6D4D98">
        <w:rPr>
          <w:noProof w:val="0"/>
          <w:lang w:val="fr-FR"/>
        </w:rPr>
        <w:t>जो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परिस्थिति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आती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है</w:t>
      </w:r>
    </w:p>
    <w:p xmlns:wp14="http://schemas.microsoft.com/office/word/2010/wordml" w:rsidP="312349F6" wp14:paraId="654230AA" wp14:textId="5B067D7D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paristhiti ātī hai</w:t>
      </w:r>
    </w:p>
    <w:p xmlns:wp14="http://schemas.microsoft.com/office/word/2010/wordml" w:rsidP="312349F6" wp14:paraId="247E0DAB" wp14:textId="686E0F7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परिस्थिति (paristhiti)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situation, circonstance</w:t>
      </w:r>
    </w:p>
    <w:p xmlns:wp14="http://schemas.microsoft.com/office/word/2010/wordml" w:rsidP="312349F6" wp14:paraId="6FFA6AC6" wp14:textId="5A592BE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आती है (ātī hai)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vient / arrive</w:t>
      </w:r>
    </w:p>
    <w:p xmlns:wp14="http://schemas.microsoft.com/office/word/2010/wordml" w:rsidP="312349F6" wp14:paraId="2144C02D" wp14:textId="664D20E1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परिस्थिति आती है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situation qui se présente.</w:t>
      </w:r>
    </w:p>
    <w:p xmlns:wp14="http://schemas.microsoft.com/office/word/2010/wordml" wp14:paraId="5B09CC18" wp14:textId="56E846A6"/>
    <w:p xmlns:wp14="http://schemas.microsoft.com/office/word/2010/wordml" w:rsidP="312349F6" wp14:paraId="285BC055" wp14:textId="07ED1A35">
      <w:pPr>
        <w:pStyle w:val="Heading3"/>
        <w:rPr>
          <w:noProof w:val="0"/>
          <w:lang w:val="fr-FR"/>
        </w:rPr>
      </w:pPr>
      <w:r w:rsidRPr="312349F6" w:rsidR="0E6D4D98">
        <w:rPr>
          <w:noProof w:val="0"/>
          <w:lang w:val="fr-FR"/>
        </w:rPr>
        <w:t xml:space="preserve">6️⃣ </w:t>
      </w:r>
      <w:r w:rsidRPr="312349F6" w:rsidR="0E6D4D98">
        <w:rPr>
          <w:noProof w:val="0"/>
          <w:lang w:val="fr-FR"/>
        </w:rPr>
        <w:t>उस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परिस्थिति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अनुसार</w:t>
      </w:r>
    </w:p>
    <w:p xmlns:wp14="http://schemas.microsoft.com/office/word/2010/wordml" w:rsidP="312349F6" wp14:paraId="2B6463FA" wp14:textId="5FABC5B0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 paristhiti anusār</w:t>
      </w:r>
    </w:p>
    <w:p xmlns:wp14="http://schemas.microsoft.com/office/word/2010/wordml" w:rsidP="312349F6" wp14:paraId="78A7D9FF" wp14:textId="084B94A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 (us)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cette / cette-là</w:t>
      </w:r>
    </w:p>
    <w:p xmlns:wp14="http://schemas.microsoft.com/office/word/2010/wordml" w:rsidP="312349F6" wp14:paraId="0B24D747" wp14:textId="1C8E2B5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अनुसार (anusār)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selon</w:t>
      </w:r>
    </w:p>
    <w:p xmlns:wp14="http://schemas.microsoft.com/office/word/2010/wordml" w:rsidP="312349F6" wp14:paraId="055378F4" wp14:textId="3003CC6B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 परिस्थिति अनुसार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selon cette situation.</w:t>
      </w:r>
    </w:p>
    <w:p xmlns:wp14="http://schemas.microsoft.com/office/word/2010/wordml" w:rsidP="312349F6" wp14:paraId="32F486EF" wp14:textId="58AFED32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C’est une expression très fréquente :</w:t>
      </w:r>
    </w:p>
    <w:p xmlns:wp14="http://schemas.microsoft.com/office/word/2010/wordml" w:rsidP="312349F6" wp14:paraId="08F90B06" wp14:textId="1708D489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परिस्थिति अनुसार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paristhiti anusār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selon les circonstances.</w:t>
      </w:r>
    </w:p>
    <w:p xmlns:wp14="http://schemas.microsoft.com/office/word/2010/wordml" wp14:paraId="2828962F" wp14:textId="06E31CF5"/>
    <w:p xmlns:wp14="http://schemas.microsoft.com/office/word/2010/wordml" w:rsidP="312349F6" wp14:paraId="7EAB0B6F" wp14:textId="13C185C3">
      <w:pPr>
        <w:pStyle w:val="Heading3"/>
        <w:rPr>
          <w:noProof w:val="0"/>
          <w:lang w:val="fr-FR"/>
        </w:rPr>
      </w:pPr>
      <w:r w:rsidRPr="312349F6" w:rsidR="0E6D4D98">
        <w:rPr>
          <w:noProof w:val="0"/>
          <w:lang w:val="fr-FR"/>
        </w:rPr>
        <w:t xml:space="preserve">7️⃣ </w:t>
      </w:r>
      <w:r w:rsidRPr="312349F6" w:rsidR="0E6D4D98">
        <w:rPr>
          <w:noProof w:val="0"/>
          <w:lang w:val="fr-FR"/>
        </w:rPr>
        <w:t>कार्य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में</w:t>
      </w:r>
      <w:r w:rsidRPr="312349F6" w:rsidR="0E6D4D98">
        <w:rPr>
          <w:noProof w:val="0"/>
          <w:lang w:val="fr-FR"/>
        </w:rPr>
        <w:t xml:space="preserve"> </w:t>
      </w:r>
      <w:r w:rsidRPr="312349F6" w:rsidR="0E6D4D98">
        <w:rPr>
          <w:noProof w:val="0"/>
          <w:lang w:val="fr-FR"/>
        </w:rPr>
        <w:t>लगाना</w:t>
      </w:r>
    </w:p>
    <w:p xmlns:wp14="http://schemas.microsoft.com/office/word/2010/wordml" w:rsidP="312349F6" wp14:paraId="6DB0ED55" wp14:textId="293D7F30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kārya meṃ lagānā</w:t>
      </w:r>
    </w:p>
    <w:p xmlns:wp14="http://schemas.microsoft.com/office/word/2010/wordml" w:rsidP="312349F6" wp14:paraId="039CAF46" wp14:textId="3B02DFE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(kārya)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action, travail</w:t>
      </w:r>
    </w:p>
    <w:p xmlns:wp14="http://schemas.microsoft.com/office/word/2010/wordml" w:rsidP="312349F6" wp14:paraId="5ACC56C5" wp14:textId="064795D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</w:t>
      </w:r>
    </w:p>
    <w:p xmlns:wp14="http://schemas.microsoft.com/office/word/2010/wordml" w:rsidP="312349F6" wp14:paraId="6F0CB93C" wp14:textId="341BD9D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(lagānā)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mettre, appliquer</w:t>
      </w:r>
    </w:p>
    <w:p xmlns:wp14="http://schemas.microsoft.com/office/word/2010/wordml" w:rsidP="312349F6" wp14:paraId="2FDF5E55" wp14:textId="7DBFA8DD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में लगाना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mettre en pratique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employer dans l’action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utiliser concrètement.</w:t>
      </w:r>
    </w:p>
    <w:p xmlns:wp14="http://schemas.microsoft.com/office/word/2010/wordml" w:rsidP="312349F6" wp14:paraId="6A2687E9" wp14:textId="37A8C9D2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cela signifie :</w:t>
      </w:r>
    </w:p>
    <w:p xmlns:wp14="http://schemas.microsoft.com/office/word/2010/wordml" w:rsidP="312349F6" wp14:paraId="5235A479" wp14:textId="10BFEDED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ne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pas seulement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avoir la connaissance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312349F6" w:rsidR="51CA13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l’utiliser dans les situations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4968E85" wp14:textId="02EF8E04"/>
    <w:p xmlns:wp14="http://schemas.microsoft.com/office/word/2010/wordml" w:rsidP="312349F6" wp14:paraId="148B2013" wp14:textId="40B4E03F">
      <w:pPr>
        <w:pStyle w:val="Heading2"/>
      </w:pPr>
      <w:r w:rsidRPr="312349F6" w:rsidR="0E6D4D98">
        <w:rPr>
          <w:noProof w:val="0"/>
          <w:lang w:val="fr-FR"/>
        </w:rPr>
        <w:t>💡 Sens dans le contexte</w:t>
      </w:r>
    </w:p>
    <w:p xmlns:wp14="http://schemas.microsoft.com/office/word/2010/wordml" w:rsidP="312349F6" wp14:paraId="660B3C2C" wp14:textId="411C12EA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Les phrases suivantes du contexte expliquent l’idée :</w:t>
      </w:r>
    </w:p>
    <w:p xmlns:wp14="http://schemas.microsoft.com/office/word/2010/wordml" w:rsidP="312349F6" wp14:paraId="4B23780F" wp14:textId="3DC1CB3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on utilise les trésors →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ils augmentent</w:t>
      </w:r>
    </w:p>
    <w:p xmlns:wp14="http://schemas.microsoft.com/office/word/2010/wordml" w:rsidP="312349F6" wp14:paraId="3F2E4F89" wp14:textId="081677E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on ne les utilise pas →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rien ne s’accumule</w:t>
      </w:r>
    </w:p>
    <w:p xmlns:wp14="http://schemas.microsoft.com/office/word/2010/wordml" w:rsidP="312349F6" wp14:paraId="6D944F8B" wp14:textId="0C153DB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l’expérience grandit quand on met la connaissance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pratique</w:t>
      </w:r>
    </w:p>
    <w:p xmlns:wp14="http://schemas.microsoft.com/office/word/2010/wordml" w:rsidP="312349F6" wp14:paraId="140A12D2" wp14:textId="4ED9331A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Donc la phrase veut dire :</w:t>
      </w:r>
    </w:p>
    <w:p xmlns:wp14="http://schemas.microsoft.com/office/word/2010/wordml" w:rsidP="312349F6" wp14:paraId="6639E747" wp14:textId="09E195F6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Les trésors spirituels augmentent </w:t>
      </w: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seulement quand on les utilise selon les situations de la vie</w:t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2349F6" wp14:paraId="277E7DDA" wp14:textId="2C0368D2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Pas simplement en les gardant.</w:t>
      </w:r>
    </w:p>
    <w:p xmlns:wp14="http://schemas.microsoft.com/office/word/2010/wordml" wp14:paraId="006F1BE8" wp14:textId="660D7722"/>
    <w:p xmlns:wp14="http://schemas.microsoft.com/office/word/2010/wordml" w:rsidP="312349F6" wp14:paraId="6076AB18" wp14:textId="684A3E4F">
      <w:pPr>
        <w:pStyle w:val="Heading2"/>
      </w:pPr>
      <w:r w:rsidRPr="312349F6" w:rsidR="0E6D4D98">
        <w:rPr>
          <w:noProof w:val="0"/>
          <w:lang w:val="fr-FR"/>
        </w:rPr>
        <w:t>🪷 Reformulation simple en hindi</w:t>
      </w:r>
    </w:p>
    <w:p xmlns:wp14="http://schemas.microsoft.com/office/word/2010/wordml" w:rsidP="312349F6" wp14:paraId="120D13DA" wp14:textId="30C05204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La phrase pourrait être dite plus clairement ainsi :</w:t>
      </w:r>
    </w:p>
    <w:p xmlns:wp14="http://schemas.microsoft.com/office/word/2010/wordml" w:rsidP="312349F6" wp14:paraId="63BF8287" wp14:textId="0302CE7D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बढ़ाने का साधन यह है कि जो खज़ाने मिले हैं, उन्हें समय पर परिस्थिति के अनुसार कार्य में लगाया जाए।</w:t>
      </w:r>
    </w:p>
    <w:p xmlns:wp14="http://schemas.microsoft.com/office/word/2010/wordml" w:rsidP="312349F6" wp14:paraId="4C2F2527" wp14:textId="24D246F5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Translittération :</w:t>
      </w:r>
    </w:p>
    <w:p xmlns:wp14="http://schemas.microsoft.com/office/word/2010/wordml" w:rsidP="312349F6" wp14:paraId="4AC93966" wp14:textId="6E7A5824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baṛhāne kā sādhan yah hai ki jo khazāne mile hain unheṃ samay par paristhiti ke anusār kārya meṃ lagāyā jāe.</w:t>
      </w:r>
    </w:p>
    <w:p xmlns:wp14="http://schemas.microsoft.com/office/word/2010/wordml" w:rsidP="312349F6" wp14:paraId="52B0CD75" wp14:textId="4F99EBF6">
      <w:pPr>
        <w:spacing w:before="240" w:beforeAutospacing="off" w:after="240" w:afterAutospacing="off"/>
      </w:pP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>=</w:t>
      </w:r>
      <w:r>
        <w:br/>
      </w:r>
      <w:r w:rsidRPr="312349F6" w:rsidR="0E6D4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Le moyen de les augmenter est d’utiliser dans l’action, au moment juste et selon la situation, les trésors reçus. »</w:t>
      </w:r>
    </w:p>
    <w:p xmlns:wp14="http://schemas.microsoft.com/office/word/2010/wordml" w:rsidP="312349F6" wp14:paraId="75B4330B" wp14:textId="019EE7B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2349F6" wp14:paraId="78AD51F5" wp14:textId="0407B6F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2349F6" wp14:paraId="5771BDF8" wp14:textId="02AB3CE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2349F6" w:rsidR="2C891E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12349F6" wp14:paraId="151A7791" wp14:textId="56F55A2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97E8BD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6409c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907bc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71e63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e5f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84057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93ed1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0eeb6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f271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bb3a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0E7642"/>
    <w:rsid w:val="03DE3FA1"/>
    <w:rsid w:val="091BD29A"/>
    <w:rsid w:val="0D28BA15"/>
    <w:rsid w:val="0E6D4D98"/>
    <w:rsid w:val="15914E6F"/>
    <w:rsid w:val="15D2697A"/>
    <w:rsid w:val="26C00B4D"/>
    <w:rsid w:val="26FFBB23"/>
    <w:rsid w:val="2917EDF5"/>
    <w:rsid w:val="2C891EF8"/>
    <w:rsid w:val="312349F6"/>
    <w:rsid w:val="32D0AEF1"/>
    <w:rsid w:val="355C107B"/>
    <w:rsid w:val="36CC160D"/>
    <w:rsid w:val="3FF8D9B5"/>
    <w:rsid w:val="49A0F545"/>
    <w:rsid w:val="51CA13FE"/>
    <w:rsid w:val="6565D879"/>
    <w:rsid w:val="65F5D361"/>
    <w:rsid w:val="6655E165"/>
    <w:rsid w:val="69FD4ADC"/>
    <w:rsid w:val="740E7642"/>
    <w:rsid w:val="7441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E7642"/>
  <w15:chartTrackingRefBased/>
  <w15:docId w15:val="{0E09B75D-870D-45CB-95E0-ADF2BA4903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2349F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2349F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12349F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12349F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03c91c4c8b8435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2026-03-15T07:29:41.4204163Z</dcterms:created>
  <dcterms:modified xsi:type="dcterms:W3CDTF">2026-03-15T07:43:50.0266511Z</dcterms:modified>
  <dc:creator>Jacques VUILLAUME</dc:creator>
  <lastModifiedBy>Jacques VUILLAUME</lastModifiedBy>
</coreProperties>
</file>