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329B3C6" wp14:paraId="72636B88" wp14:textId="0966AD8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329B3C6" w:rsidR="583B3D6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23 mars 2026</w:t>
      </w:r>
    </w:p>
    <w:p xmlns:wp14="http://schemas.microsoft.com/office/word/2010/wordml" w:rsidP="5329B3C6" wp14:paraId="542CE433" wp14:textId="4692AD3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329B3C6" wp14:paraId="3B0F188A" wp14:textId="373ACCC4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329B3C6" w:rsidR="583B3D6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23 mars 2026</w:t>
      </w:r>
    </w:p>
    <w:p xmlns:wp14="http://schemas.microsoft.com/office/word/2010/wordml" w:rsidP="5329B3C6" wp14:paraId="1568CA52" wp14:textId="5016E9A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329B3C6" wp14:paraId="7325852C" wp14:textId="2C5BFC5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329B3C6" w:rsidR="583B3D6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329B3C6" wp14:paraId="667A0F9B" wp14:textId="40C8FE5D">
      <w:pPr>
        <w:pStyle w:val="Normal"/>
        <w:spacing w:after="0" w:afterAutospacing="off"/>
      </w:pPr>
      <w:r w:rsidRPr="5329B3C6" w:rsidR="1A83A4FF">
        <w:rPr>
          <w:rFonts w:ascii="Aptos" w:hAnsi="Aptos" w:eastAsia="Aptos" w:cs="Aptos"/>
          <w:noProof w:val="0"/>
          <w:sz w:val="24"/>
          <w:szCs w:val="24"/>
          <w:lang w:val="fr-FR"/>
        </w:rPr>
        <w:t>शरण</w:t>
      </w:r>
      <w:r w:rsidRPr="5329B3C6" w:rsidR="1A83A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29B3C6" w:rsidR="1A83A4FF">
        <w:rPr>
          <w:rFonts w:ascii="Aptos" w:hAnsi="Aptos" w:eastAsia="Aptos" w:cs="Aptos"/>
          <w:noProof w:val="0"/>
          <w:sz w:val="24"/>
          <w:szCs w:val="24"/>
          <w:lang w:val="fr-FR"/>
        </w:rPr>
        <w:t>एक</w:t>
      </w:r>
      <w:r w:rsidRPr="5329B3C6" w:rsidR="1A83A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29B3C6" w:rsidR="1A83A4FF">
        <w:rPr>
          <w:rFonts w:ascii="Aptos" w:hAnsi="Aptos" w:eastAsia="Aptos" w:cs="Aptos"/>
          <w:noProof w:val="0"/>
          <w:sz w:val="24"/>
          <w:szCs w:val="24"/>
          <w:lang w:val="fr-FR"/>
        </w:rPr>
        <w:t>परमपिता</w:t>
      </w:r>
      <w:r w:rsidRPr="5329B3C6" w:rsidR="1A83A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29B3C6" w:rsidR="1A83A4FF">
        <w:rPr>
          <w:rFonts w:ascii="Aptos" w:hAnsi="Aptos" w:eastAsia="Aptos" w:cs="Aptos"/>
          <w:noProof w:val="0"/>
          <w:sz w:val="24"/>
          <w:szCs w:val="24"/>
          <w:lang w:val="fr-FR"/>
        </w:rPr>
        <w:t>परमात्मा</w:t>
      </w:r>
      <w:r w:rsidRPr="5329B3C6" w:rsidR="1A83A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29B3C6" w:rsidR="1A83A4FF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5329B3C6" w:rsidR="1A83A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29B3C6" w:rsidR="1A83A4FF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5329B3C6" w:rsidR="1A83A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29B3C6" w:rsidR="1A83A4FF">
        <w:rPr>
          <w:rFonts w:ascii="Aptos" w:hAnsi="Aptos" w:eastAsia="Aptos" w:cs="Aptos"/>
          <w:noProof w:val="0"/>
          <w:sz w:val="24"/>
          <w:szCs w:val="24"/>
          <w:lang w:val="fr-FR"/>
        </w:rPr>
        <w:t>ली</w:t>
      </w:r>
      <w:r w:rsidRPr="5329B3C6" w:rsidR="1A83A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29B3C6" w:rsidR="1A83A4FF">
        <w:rPr>
          <w:rFonts w:ascii="Aptos" w:hAnsi="Aptos" w:eastAsia="Aptos" w:cs="Aptos"/>
          <w:noProof w:val="0"/>
          <w:sz w:val="24"/>
          <w:szCs w:val="24"/>
          <w:lang w:val="fr-FR"/>
        </w:rPr>
        <w:t>जाती</w:t>
      </w:r>
      <w:r w:rsidRPr="5329B3C6" w:rsidR="1A83A4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29B3C6" w:rsidR="1A83A4FF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329B3C6" w:rsidR="1A83A4FF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329B3C6" wp14:paraId="5647647A" wp14:textId="57D558B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329B3C6" wp14:paraId="00191860" wp14:textId="12845A2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329B3C6" w:rsidR="583B3D6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5329B3C6" wp14:paraId="4AD9CB4E" wp14:textId="3E79BB57">
      <w:pPr>
        <w:pStyle w:val="Normal"/>
        <w:spacing w:after="0" w:afterAutospacing="off"/>
      </w:pPr>
      <w:r w:rsidRPr="5329B3C6" w:rsidR="72D0A7A3">
        <w:rPr>
          <w:rFonts w:ascii="Aptos" w:hAnsi="Aptos" w:eastAsia="Aptos" w:cs="Aptos"/>
          <w:noProof w:val="0"/>
          <w:sz w:val="24"/>
          <w:szCs w:val="24"/>
          <w:lang w:val="fr-FR"/>
        </w:rPr>
        <w:t>śaraṇ ek parampitā paramātmā kī hī lī jātī hai</w:t>
      </w:r>
    </w:p>
    <w:p xmlns:wp14="http://schemas.microsoft.com/office/word/2010/wordml" w:rsidP="5329B3C6" wp14:paraId="549E43A8" wp14:textId="63D14F6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329B3C6" wp14:paraId="42B7CA48" wp14:textId="79263FD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329B3C6" w:rsidR="583B3D6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329B3C6" wp14:paraId="7187F71F" wp14:textId="4DE46A7B">
      <w:pPr>
        <w:pStyle w:val="Normal"/>
        <w:spacing w:after="0" w:afterAutospacing="off"/>
      </w:pPr>
      <w:r w:rsidRPr="5329B3C6" w:rsidR="1DAF07A0">
        <w:rPr>
          <w:rFonts w:ascii="Aptos" w:hAnsi="Aptos" w:eastAsia="Aptos" w:cs="Aptos"/>
          <w:noProof w:val="0"/>
          <w:sz w:val="24"/>
          <w:szCs w:val="24"/>
          <w:lang w:val="fr-FR"/>
        </w:rPr>
        <w:t>👉 On ne prend refuge qu’auprès de l’unique Père suprême, l’Âme suprême.</w:t>
      </w:r>
    </w:p>
    <w:p xmlns:wp14="http://schemas.microsoft.com/office/word/2010/wordml" w:rsidP="5329B3C6" wp14:paraId="44102228" wp14:textId="5BE2C90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329B3C6" wp14:paraId="06645815" wp14:textId="2B33C09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329B3C6" w:rsidR="583B3D6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329B3C6" wp14:paraId="630F6EFF" wp14:textId="2718C42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29B3C6" w:rsidR="5879E6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शरण (śaraṇ)</w:t>
      </w:r>
      <w:r w:rsidRPr="5329B3C6" w:rsidR="5879E6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refuge, protection spirituelle </w:t>
      </w:r>
    </w:p>
    <w:p xmlns:wp14="http://schemas.microsoft.com/office/word/2010/wordml" w:rsidP="5329B3C6" wp14:paraId="5CD76893" wp14:textId="4CACA92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29B3C6" w:rsidR="5879E6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(ek)</w:t>
      </w:r>
      <w:r w:rsidRPr="5329B3C6" w:rsidR="5879E6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un, unique </w:t>
      </w:r>
    </w:p>
    <w:p xmlns:wp14="http://schemas.microsoft.com/office/word/2010/wordml" w:rsidP="5329B3C6" wp14:paraId="3357524B" wp14:textId="47B167E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29B3C6" w:rsidR="5879E6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परमपिता (parampitā)</w:t>
      </w:r>
      <w:r w:rsidRPr="5329B3C6" w:rsidR="5879E6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Père suprême </w:t>
      </w:r>
    </w:p>
    <w:p xmlns:wp14="http://schemas.microsoft.com/office/word/2010/wordml" w:rsidP="5329B3C6" wp14:paraId="6E48511C" wp14:textId="6B686BB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29B3C6" w:rsidR="5879E6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परमात्मा (paramātmā)</w:t>
      </w:r>
      <w:r w:rsidRPr="5329B3C6" w:rsidR="5879E6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Âme suprême </w:t>
      </w:r>
    </w:p>
    <w:p xmlns:wp14="http://schemas.microsoft.com/office/word/2010/wordml" w:rsidP="5329B3C6" wp14:paraId="471118B3" wp14:textId="6F78617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29B3C6" w:rsidR="5879E6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5329B3C6" w:rsidR="5879E6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 / auprès de (marque de relation) </w:t>
      </w:r>
    </w:p>
    <w:p xmlns:wp14="http://schemas.microsoft.com/office/word/2010/wordml" w:rsidP="5329B3C6" wp14:paraId="213D1487" wp14:textId="29AF37C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29B3C6" w:rsidR="5879E6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5329B3C6" w:rsidR="5879E6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seulement, uniquement (insistance forte) </w:t>
      </w:r>
    </w:p>
    <w:p xmlns:wp14="http://schemas.microsoft.com/office/word/2010/wordml" w:rsidP="5329B3C6" wp14:paraId="06909F92" wp14:textId="0B66098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29B3C6" w:rsidR="5879E6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ली जाती है (lī jātī hai)</w:t>
      </w:r>
      <w:r w:rsidRPr="5329B3C6" w:rsidR="5879E6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 prise / on prend (forme passive-habituelle)</w:t>
      </w:r>
    </w:p>
    <w:p xmlns:wp14="http://schemas.microsoft.com/office/word/2010/wordml" w:rsidP="5329B3C6" wp14:paraId="4EFB600F" wp14:textId="6E0ADB9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329B3C6" wp14:paraId="19FA1797" wp14:textId="511B44C3">
      <w:pPr>
        <w:pStyle w:val="Heading2"/>
      </w:pPr>
      <w:r w:rsidRPr="5329B3C6" w:rsidR="63E13E61">
        <w:rPr>
          <w:noProof w:val="0"/>
          <w:lang w:val="fr-FR"/>
        </w:rPr>
        <w:t>🧩 Structure de la phrase</w:t>
      </w:r>
    </w:p>
    <w:p xmlns:wp14="http://schemas.microsoft.com/office/word/2010/wordml" w:rsidP="5329B3C6" wp14:paraId="0987F97E" wp14:textId="1921FE68">
      <w:pPr>
        <w:pStyle w:val="Heading3"/>
      </w:pPr>
      <w:r w:rsidRPr="5329B3C6" w:rsidR="63E13E61">
        <w:rPr>
          <w:noProof w:val="0"/>
          <w:lang w:val="fr-FR"/>
        </w:rPr>
        <w:t>🔹 Expression clé :</w:t>
      </w:r>
    </w:p>
    <w:p xmlns:wp14="http://schemas.microsoft.com/office/word/2010/wordml" w:rsidP="5329B3C6" wp14:paraId="7457D442" wp14:textId="140ADC6D">
      <w:pPr>
        <w:spacing w:before="240" w:beforeAutospacing="off" w:after="240" w:afterAutospacing="off"/>
      </w:pP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शरण लेना (śaraṇ lenā)</w:t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prendre refuge</w:t>
      </w:r>
    </w:p>
    <w:p xmlns:wp14="http://schemas.microsoft.com/office/word/2010/wordml" w:rsidP="5329B3C6" wp14:paraId="7D0BC0C9" wp14:textId="5F6646A6">
      <w:pPr>
        <w:spacing w:before="240" w:beforeAutospacing="off" w:after="240" w:afterAutospacing="off"/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>Mais en hindi on dit toujours :</w:t>
      </w:r>
      <w:r>
        <w:br/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की शरण लेना (X kī śaraṇ lenā)</w:t>
      </w:r>
      <w:r>
        <w:br/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prendre refuge </w:t>
      </w: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auprès de X</w:t>
      </w:r>
    </w:p>
    <w:p xmlns:wp14="http://schemas.microsoft.com/office/word/2010/wordml" w:rsidP="5329B3C6" wp14:paraId="431D1931" wp14:textId="224E9699">
      <w:pPr>
        <w:spacing w:before="240" w:beforeAutospacing="off" w:after="240" w:afterAutospacing="off"/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>Donc ici :</w:t>
      </w:r>
    </w:p>
    <w:p xmlns:wp14="http://schemas.microsoft.com/office/word/2010/wordml" w:rsidP="5329B3C6" wp14:paraId="19B20556" wp14:textId="47AE492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परमपिता परमात्मा की शरण</w:t>
      </w:r>
      <w:r>
        <w:br/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29B3C6" w:rsidR="63E13E6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(parampitā paramātmā kī śaraṇ)</w:t>
      </w:r>
      <w:r>
        <w:br/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refuge auprès du Père suprême </w:t>
      </w:r>
    </w:p>
    <w:p xmlns:wp14="http://schemas.microsoft.com/office/word/2010/wordml" w:rsidP="5329B3C6" wp14:paraId="66CF4533" wp14:textId="54014434">
      <w:pPr>
        <w:spacing w:before="240" w:beforeAutospacing="off" w:after="240" w:afterAutospacing="off"/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>👉 Phrase complète :</w:t>
      </w:r>
      <w:r>
        <w:br/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शरण ... की ली जाती है</w:t>
      </w:r>
      <w:r>
        <w:br/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29B3C6" w:rsidR="63E13E6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(śaraṇ ... kī lī jātī hai)</w:t>
      </w:r>
      <w:r>
        <w:br/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refuge est pris auprès de ...</w:t>
      </w:r>
    </w:p>
    <w:p xmlns:wp14="http://schemas.microsoft.com/office/word/2010/wordml" wp14:paraId="4DF1F749" wp14:textId="6FD3155C"/>
    <w:p xmlns:wp14="http://schemas.microsoft.com/office/word/2010/wordml" w:rsidP="5329B3C6" wp14:paraId="2F67A38B" wp14:textId="64491459">
      <w:pPr>
        <w:pStyle w:val="Heading2"/>
      </w:pPr>
      <w:r w:rsidRPr="5329B3C6" w:rsidR="63E13E61">
        <w:rPr>
          <w:noProof w:val="0"/>
          <w:lang w:val="fr-FR"/>
        </w:rPr>
        <w:t>🔍 Analyse détaillée</w:t>
      </w:r>
    </w:p>
    <w:p xmlns:wp14="http://schemas.microsoft.com/office/word/2010/wordml" w:rsidP="5329B3C6" wp14:paraId="5BA7162F" wp14:textId="65C0D8A4">
      <w:pPr>
        <w:pStyle w:val="Heading3"/>
      </w:pPr>
      <w:r w:rsidRPr="5329B3C6" w:rsidR="63E13E61">
        <w:rPr>
          <w:noProof w:val="0"/>
          <w:lang w:val="fr-FR"/>
        </w:rPr>
        <w:t xml:space="preserve">a) </w:t>
      </w:r>
      <w:r w:rsidRPr="5329B3C6" w:rsidR="63E13E61">
        <w:rPr>
          <w:noProof w:val="0"/>
          <w:lang w:val="fr-FR"/>
        </w:rPr>
        <w:t>एक</w:t>
      </w:r>
      <w:r w:rsidRPr="5329B3C6" w:rsidR="63E13E61">
        <w:rPr>
          <w:noProof w:val="0"/>
          <w:lang w:val="fr-FR"/>
        </w:rPr>
        <w:t xml:space="preserve"> (</w:t>
      </w:r>
      <w:r w:rsidRPr="5329B3C6" w:rsidR="63E13E61">
        <w:rPr>
          <w:noProof w:val="0"/>
          <w:lang w:val="fr-FR"/>
        </w:rPr>
        <w:t>ek</w:t>
      </w:r>
      <w:r w:rsidRPr="5329B3C6" w:rsidR="63E13E61">
        <w:rPr>
          <w:noProof w:val="0"/>
          <w:lang w:val="fr-FR"/>
        </w:rPr>
        <w:t>) = unicité</w:t>
      </w:r>
    </w:p>
    <w:p xmlns:wp14="http://schemas.microsoft.com/office/word/2010/wordml" w:rsidP="5329B3C6" wp14:paraId="4C1EC22D" wp14:textId="07743215">
      <w:pPr>
        <w:spacing w:before="240" w:beforeAutospacing="off" w:after="240" w:afterAutospacing="off"/>
      </w:pP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परमपिता परमात्मा (ek parampitā paramātmā)</w:t>
      </w:r>
      <w:r>
        <w:br/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signifie ici :</w:t>
      </w:r>
      <w:r>
        <w:br/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l’unique Père suprême</w:t>
      </w:r>
    </w:p>
    <w:p xmlns:wp14="http://schemas.microsoft.com/office/word/2010/wordml" w:rsidP="5329B3C6" wp14:paraId="4D7C7091" wp14:textId="141DD8A2">
      <w:pPr>
        <w:spacing w:before="240" w:beforeAutospacing="off" w:after="240" w:afterAutospacing="off"/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n’est pas juste “un”, mais </w:t>
      </w: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seul véritable</w:t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0A668966" wp14:textId="691D75E1"/>
    <w:p xmlns:wp14="http://schemas.microsoft.com/office/word/2010/wordml" w:rsidP="5329B3C6" wp14:paraId="3D159F10" wp14:textId="55D27D2A">
      <w:pPr>
        <w:pStyle w:val="Heading3"/>
      </w:pPr>
      <w:r w:rsidRPr="5329B3C6" w:rsidR="63E13E61">
        <w:rPr>
          <w:noProof w:val="0"/>
          <w:lang w:val="fr-FR"/>
        </w:rPr>
        <w:t xml:space="preserve">b) </w:t>
      </w:r>
      <w:r w:rsidRPr="5329B3C6" w:rsidR="63E13E61">
        <w:rPr>
          <w:noProof w:val="0"/>
          <w:lang w:val="fr-FR"/>
        </w:rPr>
        <w:t>ही</w:t>
      </w:r>
      <w:r w:rsidRPr="5329B3C6" w:rsidR="63E13E61">
        <w:rPr>
          <w:noProof w:val="0"/>
          <w:lang w:val="fr-FR"/>
        </w:rPr>
        <w:t xml:space="preserve"> (</w:t>
      </w:r>
      <w:r w:rsidRPr="5329B3C6" w:rsidR="63E13E61">
        <w:rPr>
          <w:noProof w:val="0"/>
          <w:lang w:val="fr-FR"/>
        </w:rPr>
        <w:t>hī</w:t>
      </w:r>
      <w:r w:rsidRPr="5329B3C6" w:rsidR="63E13E61">
        <w:rPr>
          <w:noProof w:val="0"/>
          <w:lang w:val="fr-FR"/>
        </w:rPr>
        <w:t>) = insistance exclusive</w:t>
      </w:r>
    </w:p>
    <w:p xmlns:wp14="http://schemas.microsoft.com/office/word/2010/wordml" w:rsidP="5329B3C6" wp14:paraId="08D4A019" wp14:textId="403FD187">
      <w:pPr>
        <w:spacing w:before="240" w:beforeAutospacing="off" w:after="240" w:afterAutospacing="off"/>
      </w:pP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ही ली जाती है (kī hī lī jātī hai)</w:t>
      </w:r>
    </w:p>
    <w:p xmlns:wp14="http://schemas.microsoft.com/office/word/2010/wordml" w:rsidP="5329B3C6" wp14:paraId="3184F47A" wp14:textId="3FB28DBC">
      <w:pPr>
        <w:spacing w:before="240" w:beforeAutospacing="off" w:after="240" w:afterAutospacing="off"/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hī</w:t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ajoute l’idée de :</w:t>
      </w:r>
    </w:p>
    <w:p xmlns:wp14="http://schemas.microsoft.com/office/word/2010/wordml" w:rsidP="5329B3C6" wp14:paraId="07BD7E34" wp14:textId="19B1F01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seulement </w:t>
      </w:r>
    </w:p>
    <w:p xmlns:wp14="http://schemas.microsoft.com/office/word/2010/wordml" w:rsidP="5329B3C6" wp14:paraId="2FB76118" wp14:textId="63BF53C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uniquement </w:t>
      </w:r>
    </w:p>
    <w:p xmlns:wp14="http://schemas.microsoft.com/office/word/2010/wordml" w:rsidP="5329B3C6" wp14:paraId="0B24BAF1" wp14:textId="4BD3C71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pas autre chose </w:t>
      </w:r>
    </w:p>
    <w:p xmlns:wp14="http://schemas.microsoft.com/office/word/2010/wordml" w:rsidP="5329B3C6" wp14:paraId="570DC48C" wp14:textId="3A2836BE">
      <w:pPr>
        <w:spacing w:before="240" w:beforeAutospacing="off" w:after="240" w:afterAutospacing="off"/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5329B3C6" wp14:paraId="2DBC0E0B" wp14:textId="6F99E6D4">
      <w:pPr>
        <w:spacing w:before="240" w:beforeAutospacing="off" w:after="240" w:afterAutospacing="off"/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paramātmā kī hī śaraṇ lī jātī hai</w:t>
      </w:r>
      <w:r>
        <w:br/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c’est uniquement auprès de l’Âme suprême qu’on prend refuge</w:t>
      </w:r>
    </w:p>
    <w:p xmlns:wp14="http://schemas.microsoft.com/office/word/2010/wordml" wp14:paraId="0C594767" wp14:textId="43EE2270"/>
    <w:p xmlns:wp14="http://schemas.microsoft.com/office/word/2010/wordml" w:rsidP="5329B3C6" wp14:paraId="2F7ACBB8" wp14:textId="35AD61BD">
      <w:pPr>
        <w:pStyle w:val="Heading3"/>
      </w:pPr>
      <w:r w:rsidRPr="5329B3C6" w:rsidR="63E13E61">
        <w:rPr>
          <w:noProof w:val="0"/>
          <w:lang w:val="fr-FR"/>
        </w:rPr>
        <w:t xml:space="preserve">c) </w:t>
      </w:r>
      <w:r w:rsidRPr="5329B3C6" w:rsidR="63E13E61">
        <w:rPr>
          <w:noProof w:val="0"/>
          <w:lang w:val="fr-FR"/>
        </w:rPr>
        <w:t>ली</w:t>
      </w:r>
      <w:r w:rsidRPr="5329B3C6" w:rsidR="63E13E61">
        <w:rPr>
          <w:noProof w:val="0"/>
          <w:lang w:val="fr-FR"/>
        </w:rPr>
        <w:t xml:space="preserve"> </w:t>
      </w:r>
      <w:r w:rsidRPr="5329B3C6" w:rsidR="63E13E61">
        <w:rPr>
          <w:noProof w:val="0"/>
          <w:lang w:val="fr-FR"/>
        </w:rPr>
        <w:t>जाती</w:t>
      </w:r>
      <w:r w:rsidRPr="5329B3C6" w:rsidR="63E13E61">
        <w:rPr>
          <w:noProof w:val="0"/>
          <w:lang w:val="fr-FR"/>
        </w:rPr>
        <w:t xml:space="preserve"> </w:t>
      </w:r>
      <w:r w:rsidRPr="5329B3C6" w:rsidR="63E13E61">
        <w:rPr>
          <w:noProof w:val="0"/>
          <w:lang w:val="fr-FR"/>
        </w:rPr>
        <w:t>है</w:t>
      </w:r>
      <w:r w:rsidRPr="5329B3C6" w:rsidR="63E13E61">
        <w:rPr>
          <w:noProof w:val="0"/>
          <w:lang w:val="fr-FR"/>
        </w:rPr>
        <w:t xml:space="preserve"> (</w:t>
      </w:r>
      <w:r w:rsidRPr="5329B3C6" w:rsidR="63E13E61">
        <w:rPr>
          <w:noProof w:val="0"/>
          <w:lang w:val="fr-FR"/>
        </w:rPr>
        <w:t>lī</w:t>
      </w:r>
      <w:r w:rsidRPr="5329B3C6" w:rsidR="63E13E61">
        <w:rPr>
          <w:noProof w:val="0"/>
          <w:lang w:val="fr-FR"/>
        </w:rPr>
        <w:t xml:space="preserve"> </w:t>
      </w:r>
      <w:r w:rsidRPr="5329B3C6" w:rsidR="63E13E61">
        <w:rPr>
          <w:noProof w:val="0"/>
          <w:lang w:val="fr-FR"/>
        </w:rPr>
        <w:t>jātī</w:t>
      </w:r>
      <w:r w:rsidRPr="5329B3C6" w:rsidR="63E13E61">
        <w:rPr>
          <w:noProof w:val="0"/>
          <w:lang w:val="fr-FR"/>
        </w:rPr>
        <w:t xml:space="preserve"> </w:t>
      </w:r>
      <w:r w:rsidRPr="5329B3C6" w:rsidR="63E13E61">
        <w:rPr>
          <w:noProof w:val="0"/>
          <w:lang w:val="fr-FR"/>
        </w:rPr>
        <w:t>hai</w:t>
      </w:r>
      <w:r w:rsidRPr="5329B3C6" w:rsidR="63E13E61">
        <w:rPr>
          <w:noProof w:val="0"/>
          <w:lang w:val="fr-FR"/>
        </w:rPr>
        <w:t>) = forme passive / générale</w:t>
      </w:r>
    </w:p>
    <w:p xmlns:wp14="http://schemas.microsoft.com/office/word/2010/wordml" w:rsidP="5329B3C6" wp14:paraId="6F3E7467" wp14:textId="4D44EC0D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ली (lī)</w:t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“prise” (participe de </w:t>
      </w:r>
      <w:r w:rsidRPr="5329B3C6" w:rsidR="63E13E6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lenā</w:t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prendre) </w:t>
      </w:r>
    </w:p>
    <w:p xmlns:wp14="http://schemas.microsoft.com/office/word/2010/wordml" w:rsidP="5329B3C6" wp14:paraId="4C84C192" wp14:textId="50428CB8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जाती है (jātī hai)</w:t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 faite / se fait </w:t>
      </w:r>
    </w:p>
    <w:p xmlns:wp14="http://schemas.microsoft.com/office/word/2010/wordml" w:rsidP="5329B3C6" wp14:paraId="502BC78D" wp14:textId="56920DA5">
      <w:pPr>
        <w:spacing w:before="240" w:beforeAutospacing="off" w:after="240" w:afterAutospacing="off"/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>👉 ensemble :</w:t>
      </w:r>
      <w:r>
        <w:br/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lī jātī hai</w:t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 prise / on prend (généralité)</w:t>
      </w:r>
    </w:p>
    <w:p xmlns:wp14="http://schemas.microsoft.com/office/word/2010/wordml" w:rsidP="5329B3C6" wp14:paraId="0446761B" wp14:textId="7682168C">
      <w:pPr>
        <w:spacing w:before="240" w:beforeAutospacing="off" w:after="240" w:afterAutospacing="off"/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>💡 Donc :</w:t>
      </w:r>
      <w:r>
        <w:br/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śaraṇ lī jātī hai</w:t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refuge se prend / on prend refuge</w:t>
      </w:r>
    </w:p>
    <w:p xmlns:wp14="http://schemas.microsoft.com/office/word/2010/wordml" wp14:paraId="21139DCD" wp14:textId="5E6AA617"/>
    <w:p xmlns:wp14="http://schemas.microsoft.com/office/word/2010/wordml" w:rsidP="5329B3C6" wp14:paraId="0F8C4FBE" wp14:textId="50F863AD">
      <w:pPr>
        <w:pStyle w:val="Heading3"/>
      </w:pPr>
      <w:r w:rsidRPr="5329B3C6" w:rsidR="63E13E61">
        <w:rPr>
          <w:noProof w:val="0"/>
          <w:lang w:val="fr-FR"/>
        </w:rPr>
        <w:t>d) Accord féminin</w:t>
      </w:r>
    </w:p>
    <w:p xmlns:wp14="http://schemas.microsoft.com/office/word/2010/wordml" w:rsidP="5329B3C6" wp14:paraId="139D007D" wp14:textId="6C48FBCB">
      <w:pPr>
        <w:spacing w:before="240" w:beforeAutospacing="off" w:after="240" w:afterAutospacing="off"/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Pourquoi </w:t>
      </w: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लī (lī)</w:t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जाती (jātī)</w:t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?</w:t>
      </w:r>
    </w:p>
    <w:p xmlns:wp14="http://schemas.microsoft.com/office/word/2010/wordml" w:rsidP="5329B3C6" wp14:paraId="34C1AE15" wp14:textId="6A8E71E8">
      <w:pPr>
        <w:spacing w:before="240" w:beforeAutospacing="off" w:after="240" w:afterAutospacing="off"/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Parce que </w:t>
      </w: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शरण (śaraṇ)</w:t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féminin en hindi.</w:t>
      </w:r>
    </w:p>
    <w:p xmlns:wp14="http://schemas.microsoft.com/office/word/2010/wordml" w:rsidP="5329B3C6" wp14:paraId="6F9073A0" wp14:textId="2C989F48">
      <w:pPr>
        <w:spacing w:before="240" w:beforeAutospacing="off" w:after="240" w:afterAutospacing="off"/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5329B3C6" wp14:paraId="2FB0229C" wp14:textId="34FB8F01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śaraṇ </w:t>
      </w: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lī jātī hai</w:t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✔️ </w:t>
      </w:r>
    </w:p>
    <w:p xmlns:wp14="http://schemas.microsoft.com/office/word/2010/wordml" w:rsidP="5329B3C6" wp14:paraId="4B5F6BA2" wp14:textId="27BD245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(et non </w:t>
      </w:r>
      <w:r w:rsidRPr="5329B3C6" w:rsidR="63E13E6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liyā jātā hai</w:t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p14:paraId="79853DD2" wp14:textId="739C3534"/>
    <w:p xmlns:wp14="http://schemas.microsoft.com/office/word/2010/wordml" w:rsidP="5329B3C6" wp14:paraId="6A9CCE82" wp14:textId="7CDA389B">
      <w:pPr>
        <w:pStyle w:val="Heading2"/>
      </w:pPr>
      <w:r w:rsidRPr="5329B3C6" w:rsidR="63E13E61">
        <w:rPr>
          <w:noProof w:val="0"/>
          <w:lang w:val="fr-FR"/>
        </w:rPr>
        <w:t>🧠  Sens</w:t>
      </w:r>
      <w:r w:rsidRPr="5329B3C6" w:rsidR="63E13E61">
        <w:rPr>
          <w:noProof w:val="0"/>
          <w:lang w:val="fr-FR"/>
        </w:rPr>
        <w:t xml:space="preserve"> profond de </w:t>
      </w:r>
      <w:r w:rsidRPr="5329B3C6" w:rsidR="63E13E61">
        <w:rPr>
          <w:noProof w:val="0"/>
          <w:lang w:val="fr-FR"/>
        </w:rPr>
        <w:t>शरण</w:t>
      </w:r>
      <w:r w:rsidRPr="5329B3C6" w:rsidR="63E13E61">
        <w:rPr>
          <w:noProof w:val="0"/>
          <w:lang w:val="fr-FR"/>
        </w:rPr>
        <w:t xml:space="preserve"> (</w:t>
      </w:r>
      <w:r w:rsidRPr="5329B3C6" w:rsidR="63E13E61">
        <w:rPr>
          <w:noProof w:val="0"/>
          <w:lang w:val="fr-FR"/>
        </w:rPr>
        <w:t>śaraṇ</w:t>
      </w:r>
      <w:r w:rsidRPr="5329B3C6" w:rsidR="63E13E61">
        <w:rPr>
          <w:noProof w:val="0"/>
          <w:lang w:val="fr-FR"/>
        </w:rPr>
        <w:t>)</w:t>
      </w:r>
    </w:p>
    <w:p xmlns:wp14="http://schemas.microsoft.com/office/word/2010/wordml" w:rsidP="5329B3C6" wp14:paraId="6E3053FC" wp14:textId="24C71387">
      <w:pPr>
        <w:spacing w:before="240" w:beforeAutospacing="off" w:after="240" w:afterAutospacing="off"/>
      </w:pP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śaraṇ</w:t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veut pas juste dire “demander de l’aide”.</w:t>
      </w:r>
    </w:p>
    <w:p xmlns:wp14="http://schemas.microsoft.com/office/word/2010/wordml" w:rsidP="5329B3C6" wp14:paraId="699C13A9" wp14:textId="4CFD970B">
      <w:pPr>
        <w:spacing w:before="240" w:beforeAutospacing="off" w:after="240" w:afterAutospacing="off"/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>C’est :</w:t>
      </w:r>
    </w:p>
    <w:p xmlns:wp14="http://schemas.microsoft.com/office/word/2010/wordml" w:rsidP="5329B3C6" wp14:paraId="59A24816" wp14:textId="54BC0D9E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 placer sous protection </w:t>
      </w:r>
    </w:p>
    <w:p xmlns:wp14="http://schemas.microsoft.com/office/word/2010/wordml" w:rsidP="5329B3C6" wp14:paraId="64DC9AC8" wp14:textId="44E4AD33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s’abandonner à </w:t>
      </w:r>
    </w:p>
    <w:p xmlns:wp14="http://schemas.microsoft.com/office/word/2010/wordml" w:rsidP="5329B3C6" wp14:paraId="15E74BBC" wp14:textId="3738C969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chercher un refuge spirituel </w:t>
      </w:r>
    </w:p>
    <w:p xmlns:wp14="http://schemas.microsoft.com/office/word/2010/wordml" w:rsidP="5329B3C6" wp14:paraId="4A9CC8C0" wp14:textId="16769D84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reconnaître une autorité ultime </w:t>
      </w:r>
    </w:p>
    <w:p xmlns:wp14="http://schemas.microsoft.com/office/word/2010/wordml" w:rsidP="5329B3C6" wp14:paraId="18A416C1" wp14:textId="5CCCF785">
      <w:pPr>
        <w:spacing w:before="240" w:beforeAutospacing="off" w:after="240" w:afterAutospacing="off"/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>👉 Dans un sens spirituel :</w:t>
      </w:r>
      <w:r>
        <w:br/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śaraṇ lenā</w:t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 remettre entièrement à quelqu’un</w:t>
      </w:r>
    </w:p>
    <w:p xmlns:wp14="http://schemas.microsoft.com/office/word/2010/wordml" wp14:paraId="72E8154C" wp14:textId="62934763"/>
    <w:p xmlns:wp14="http://schemas.microsoft.com/office/word/2010/wordml" w:rsidP="5329B3C6" wp14:paraId="3EA12B96" wp14:textId="77315E1D">
      <w:pPr>
        <w:pStyle w:val="Heading2"/>
      </w:pPr>
      <w:r w:rsidRPr="5329B3C6" w:rsidR="63E13E61">
        <w:rPr>
          <w:noProof w:val="0"/>
          <w:lang w:val="fr-FR"/>
        </w:rPr>
        <w:t>✨ Sens global de la phrase</w:t>
      </w:r>
    </w:p>
    <w:p xmlns:wp14="http://schemas.microsoft.com/office/word/2010/wordml" w:rsidP="5329B3C6" wp14:paraId="481A5478" wp14:textId="50301AB2">
      <w:pPr>
        <w:spacing w:before="240" w:beforeAutospacing="off" w:after="240" w:afterAutospacing="off"/>
      </w:pP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śaraṇ ek parampitā paramātmā kī hī lī jātī hai</w:t>
      </w:r>
    </w:p>
    <w:p xmlns:wp14="http://schemas.microsoft.com/office/word/2010/wordml" w:rsidP="5329B3C6" wp14:paraId="0011D77B" wp14:textId="6DFDBD37">
      <w:pPr>
        <w:spacing w:before="240" w:beforeAutospacing="off" w:after="240" w:afterAutospacing="off"/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>👉 mot à mot :</w:t>
      </w:r>
      <w:r>
        <w:br/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“Le refuge est pris uniquement de l’unique Père suprême”</w:t>
      </w:r>
    </w:p>
    <w:p xmlns:wp14="http://schemas.microsoft.com/office/word/2010/wordml" w:rsidP="5329B3C6" wp14:paraId="008A5391" wp14:textId="5188A0D3">
      <w:pPr>
        <w:spacing w:before="240" w:beforeAutospacing="off" w:after="240" w:afterAutospacing="off"/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>👉 sens naturel :</w:t>
      </w:r>
      <w:r>
        <w:br/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 ne prend refuge qu’auprès de l’unique Père suprême</w:t>
      </w:r>
    </w:p>
    <w:p xmlns:wp14="http://schemas.microsoft.com/office/word/2010/wordml" w:rsidP="5329B3C6" wp14:paraId="1CB75DFD" wp14:textId="34285C21">
      <w:pPr>
        <w:spacing w:before="240" w:beforeAutospacing="off" w:after="240" w:afterAutospacing="off"/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>👉 sens spirituel :</w:t>
      </w:r>
      <w:r>
        <w:br/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seul véritable refuge est Dieu, l’Âme suprême</w:t>
      </w:r>
    </w:p>
    <w:p xmlns:wp14="http://schemas.microsoft.com/office/word/2010/wordml" wp14:paraId="6A4787B5" wp14:textId="3C7C17F3"/>
    <w:p xmlns:wp14="http://schemas.microsoft.com/office/word/2010/wordml" w:rsidP="5329B3C6" wp14:paraId="3580A2C8" wp14:textId="6572D076">
      <w:pPr>
        <w:pStyle w:val="Heading2"/>
      </w:pPr>
      <w:r w:rsidRPr="5329B3C6" w:rsidR="63E13E61">
        <w:rPr>
          <w:noProof w:val="0"/>
          <w:lang w:val="fr-FR"/>
        </w:rPr>
        <w:t>🧾 À retenir absolument</w:t>
      </w:r>
    </w:p>
    <w:p xmlns:wp14="http://schemas.microsoft.com/office/word/2010/wordml" w:rsidP="5329B3C6" wp14:paraId="4E81168D" wp14:textId="2273A204">
      <w:pPr>
        <w:pStyle w:val="Heading3"/>
      </w:pPr>
      <w:r w:rsidRPr="5329B3C6" w:rsidR="63E13E61">
        <w:rPr>
          <w:noProof w:val="0"/>
          <w:lang w:val="fr-FR"/>
        </w:rPr>
        <w:t>Structure clé :</w:t>
      </w:r>
    </w:p>
    <w:p xmlns:wp14="http://schemas.microsoft.com/office/word/2010/wordml" w:rsidP="5329B3C6" wp14:paraId="7C2B8B19" wp14:textId="5DD64A59">
      <w:pPr>
        <w:spacing w:before="240" w:beforeAutospacing="off" w:after="240" w:afterAutospacing="off"/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kī śaraṇ lenā</w:t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prendre refuge auprès de X</w:t>
      </w:r>
    </w:p>
    <w:p xmlns:wp14="http://schemas.microsoft.com/office/word/2010/wordml" w:rsidP="5329B3C6" wp14:paraId="4C66549A" wp14:textId="383B594F">
      <w:pPr>
        <w:spacing w:before="240" w:beforeAutospacing="off" w:after="240" w:afterAutospacing="off"/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5329B3C6" wp14:paraId="55AED85E" wp14:textId="2931C059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bhagvān kī śaraṇ lenā</w:t>
      </w:r>
      <w:r>
        <w:br/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prendre refuge en Dieu </w:t>
      </w:r>
    </w:p>
    <w:p xmlns:wp14="http://schemas.microsoft.com/office/word/2010/wordml" w:rsidP="5329B3C6" wp14:paraId="6A031B95" wp14:textId="4A103F06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guru kī śaraṇ lenā</w:t>
      </w:r>
      <w:r>
        <w:br/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prendre refuge auprès du guru </w:t>
      </w:r>
    </w:p>
    <w:p xmlns:wp14="http://schemas.microsoft.com/office/word/2010/wordml" w:rsidP="5329B3C6" wp14:paraId="465A59E1" wp14:textId="3559DEF9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paramātmā kī śaraṇ lenā</w:t>
      </w:r>
      <w:r>
        <w:br/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prendre refuge auprès de l’Âme suprême </w:t>
      </w:r>
    </w:p>
    <w:p xmlns:wp14="http://schemas.microsoft.com/office/word/2010/wordml" wp14:paraId="1B124C6A" wp14:textId="48DF1FC5"/>
    <w:p xmlns:wp14="http://schemas.microsoft.com/office/word/2010/wordml" w:rsidP="5329B3C6" wp14:paraId="6D74E93D" wp14:textId="5981F824">
      <w:pPr>
        <w:pStyle w:val="Heading2"/>
      </w:pPr>
      <w:r w:rsidRPr="5329B3C6" w:rsidR="63E13E61">
        <w:rPr>
          <w:noProof w:val="0"/>
          <w:lang w:val="fr-FR"/>
        </w:rPr>
        <w:t>🔁 Reformulation simple</w:t>
      </w:r>
    </w:p>
    <w:p xmlns:wp14="http://schemas.microsoft.com/office/word/2010/wordml" w:rsidP="5329B3C6" wp14:paraId="20C05C07" wp14:textId="280830A6">
      <w:pPr>
        <w:spacing w:before="240" w:beforeAutospacing="off" w:after="240" w:afterAutospacing="off"/>
      </w:pP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śaraṇ ek paramātmā kī hī lī jātī hai</w:t>
      </w:r>
      <w:r>
        <w:br/>
      </w:r>
      <w:r w:rsidRPr="5329B3C6" w:rsidR="63E13E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5329B3C6" w:rsidR="63E13E6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 prend refuge uniquement en Dieu</w:t>
      </w:r>
    </w:p>
    <w:p xmlns:wp14="http://schemas.microsoft.com/office/word/2010/wordml" w:rsidP="5329B3C6" wp14:paraId="7E21B309" wp14:textId="2D843608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329B3C6" wp14:paraId="0E3118C4" wp14:textId="48467EC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329B3C6" wp14:paraId="7C9271F4" wp14:textId="6DC1BBCB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329B3C6" w:rsidR="73392C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5329B3C6" wp14:paraId="3BFEFB25" wp14:textId="26876220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75afa1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3ca2d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f23a9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69f6b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1890b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772f6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0a15e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1bbf1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146FF24"/>
    <w:rsid w:val="01EFC52C"/>
    <w:rsid w:val="0C00F337"/>
    <w:rsid w:val="0DB13E28"/>
    <w:rsid w:val="182D2BC9"/>
    <w:rsid w:val="1A83A4FF"/>
    <w:rsid w:val="1DAF07A0"/>
    <w:rsid w:val="4146FF24"/>
    <w:rsid w:val="422A4455"/>
    <w:rsid w:val="4C1FC086"/>
    <w:rsid w:val="4FD8989D"/>
    <w:rsid w:val="51BF489D"/>
    <w:rsid w:val="5329B3C6"/>
    <w:rsid w:val="53A0B7BA"/>
    <w:rsid w:val="583B3D67"/>
    <w:rsid w:val="5879E6D0"/>
    <w:rsid w:val="63AFC593"/>
    <w:rsid w:val="63E13E61"/>
    <w:rsid w:val="72D0A7A3"/>
    <w:rsid w:val="7339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6FF24"/>
  <w15:chartTrackingRefBased/>
  <w15:docId w15:val="{D858F13F-9701-47A4-A0D6-244B37BBCE3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329B3C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329B3C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329B3C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329B3C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50223c6fe6746e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2026-03-23T09:00:41.3680906Z</dcterms:created>
  <dcterms:modified xsi:type="dcterms:W3CDTF">2026-03-23T09:20:31.6372991Z</dcterms:modified>
  <dc:creator>Jacques VUILLAUME</dc:creator>
  <lastModifiedBy>Jacques VUILLAUME</lastModifiedBy>
</coreProperties>
</file>