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09990FC" w:rsidP="12893D18" w:rsidRDefault="409990FC" w14:paraId="65711317" w14:textId="5C2443F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893D18" w:rsidR="409990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mars 2026</w:t>
      </w:r>
    </w:p>
    <w:p w:rsidR="12893D18" w:rsidP="12893D18" w:rsidRDefault="12893D18" w14:paraId="652B9B72" w14:textId="52CD1B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09990FC" w:rsidP="12893D18" w:rsidRDefault="409990FC" w14:paraId="157704D8" w14:textId="62924578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93D18" w:rsidR="409990FC">
        <w:rPr>
          <w:noProof w:val="0"/>
          <w:lang w:val="fr-FR"/>
        </w:rPr>
        <w:t>📅 Phrase du Murli du 30 mars 2026</w:t>
      </w:r>
    </w:p>
    <w:p w:rsidR="12893D18" w:rsidP="12893D18" w:rsidRDefault="12893D18" w14:paraId="68BC30C9" w14:textId="6350CC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09990FC" w:rsidP="12893D18" w:rsidRDefault="409990FC" w14:paraId="4333B415" w14:textId="19FAFF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93D18" w:rsidR="409990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273429A5" w:rsidP="12893D18" w:rsidRDefault="273429A5" w14:paraId="4849B4D1" w14:textId="5A9F5A51">
      <w:pPr>
        <w:pStyle w:val="Normal"/>
        <w:spacing w:after="0" w:afterAutospacing="off"/>
      </w:pP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विकर्म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किया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बड़े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घोटाले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ठहरेगी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2893D18" w:rsidR="273429A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893D18" w:rsidP="12893D18" w:rsidRDefault="12893D18" w14:paraId="0F8D70A0" w14:textId="4719C4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09990FC" w:rsidP="12893D18" w:rsidRDefault="409990FC" w14:paraId="667A1384" w14:textId="659680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93D18" w:rsidR="409990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17FDDCC5" w:rsidP="12893D18" w:rsidRDefault="17FDDCC5" w14:paraId="78E1E767" w14:textId="6A30A17A">
      <w:pPr>
        <w:pStyle w:val="Normal"/>
        <w:spacing w:after="0" w:afterAutospacing="off"/>
      </w:pP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vikarma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kiyā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baṛe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ghoṭāle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ā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jāeṃge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buddhi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ṭhaharegī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nahīṃ</w:t>
      </w:r>
      <w:r w:rsidRPr="12893D18" w:rsidR="17FDDC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893D18" w:rsidP="12893D18" w:rsidRDefault="12893D18" w14:paraId="16F0855C" w14:textId="16A76C7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09990FC" w:rsidP="12893D18" w:rsidRDefault="409990FC" w14:paraId="469810D0" w14:textId="423CF2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93D18" w:rsidR="409990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49AB3951" w:rsidP="12893D18" w:rsidRDefault="49AB3951" w14:paraId="08F4C16E" w14:textId="0F448621">
      <w:pPr>
        <w:pStyle w:val="Normal"/>
        <w:spacing w:after="0" w:afterAutospacing="off"/>
      </w:pPr>
      <w:r w:rsidRPr="12893D18" w:rsidR="49AB3951">
        <w:rPr>
          <w:rFonts w:ascii="Aptos" w:hAnsi="Aptos" w:eastAsia="Aptos" w:cs="Aptos"/>
          <w:noProof w:val="0"/>
          <w:sz w:val="24"/>
          <w:szCs w:val="24"/>
          <w:lang w:val="fr-FR"/>
        </w:rPr>
        <w:t>Si l’on commet une mauvaise action, on se retrouvera dans un grand désordre, et l’intellect ne restera pas stable.</w:t>
      </w:r>
    </w:p>
    <w:p w:rsidR="12893D18" w:rsidP="12893D18" w:rsidRDefault="12893D18" w14:paraId="77F9793C" w14:textId="3044C4B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09990FC" w:rsidP="12893D18" w:rsidRDefault="409990FC" w14:paraId="688AF6CF" w14:textId="171219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93D18" w:rsidR="409990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180D8CF5" w:rsidP="12893D18" w:rsidRDefault="180D8CF5" w14:paraId="50C0B504" w14:textId="782677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quelqu’un / n’importe qui / on </w:t>
      </w:r>
    </w:p>
    <w:p w:rsidR="180D8CF5" w:rsidP="12893D18" w:rsidRDefault="180D8CF5" w14:paraId="3D964C9F" w14:textId="70DF1E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mauvaise action, action négative (contraire du karma juste) </w:t>
      </w:r>
    </w:p>
    <w:p w:rsidR="180D8CF5" w:rsidP="12893D18" w:rsidRDefault="180D8CF5" w14:paraId="72E22543" w14:textId="2C7411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(kiyā)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fait </w:t>
      </w:r>
    </w:p>
    <w:p w:rsidR="180D8CF5" w:rsidP="12893D18" w:rsidRDefault="180D8CF5" w14:paraId="037CD68E" w14:textId="318F2B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बड़े (baṛe)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grand </w:t>
      </w:r>
    </w:p>
    <w:p w:rsidR="180D8CF5" w:rsidP="12893D18" w:rsidRDefault="180D8CF5" w14:paraId="60443E10" w14:textId="379FB8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घोटाले (ghoṭāle)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scandale, embrouille, désordre (extérieur ou intérieur) </w:t>
      </w:r>
    </w:p>
    <w:p w:rsidR="180D8CF5" w:rsidP="12893D18" w:rsidRDefault="180D8CF5" w14:paraId="5F7B7DCD" w14:textId="6DADD6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</w:t>
      </w:r>
    </w:p>
    <w:p w:rsidR="180D8CF5" w:rsidP="12893D18" w:rsidRDefault="180D8CF5" w14:paraId="1CB6AC86" w14:textId="17D3836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(ā jāeṃge)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retrouveront / tomberont (dans une situation) </w:t>
      </w:r>
    </w:p>
    <w:p w:rsidR="180D8CF5" w:rsidP="12893D18" w:rsidRDefault="180D8CF5" w14:paraId="5C708FF5" w14:textId="08DF11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intellect, faculté de discernement </w:t>
      </w:r>
    </w:p>
    <w:p w:rsidR="180D8CF5" w:rsidP="12893D18" w:rsidRDefault="180D8CF5" w14:paraId="14AA1E96" w14:textId="49A944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ठहरेगी (ṭhaharegī)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restera stable, se fixera </w:t>
      </w:r>
    </w:p>
    <w:p w:rsidR="180D8CF5" w:rsidP="12893D18" w:rsidRDefault="180D8CF5" w14:paraId="4EDAD978" w14:textId="73E945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180D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12893D18" w:rsidR="180D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ne… pas</w:t>
      </w:r>
    </w:p>
    <w:p w:rsidR="12893D18" w:rsidP="12893D18" w:rsidRDefault="12893D18" w14:paraId="34CFB200" w14:textId="3DC43E9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09990FC" w:rsidP="12893D18" w:rsidRDefault="409990FC" w14:paraId="25F5DB47" w14:textId="3585A2D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93D18" w:rsidR="409990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314BD403" w:rsidP="12893D18" w:rsidRDefault="314BD403" w14:paraId="6951E134" w14:textId="558DBFDF">
      <w:pPr>
        <w:pStyle w:val="Heading3"/>
      </w:pPr>
      <w:r w:rsidRPr="12893D18" w:rsidR="314BD403">
        <w:rPr>
          <w:noProof w:val="0"/>
          <w:lang w:val="fr-FR"/>
        </w:rPr>
        <w:t>1. 🔗 Structure conditionnelle : "</w:t>
      </w:r>
      <w:r w:rsidRPr="12893D18" w:rsidR="314BD403">
        <w:rPr>
          <w:noProof w:val="0"/>
          <w:lang w:val="fr-FR"/>
        </w:rPr>
        <w:t>किया</w:t>
      </w:r>
      <w:r w:rsidRPr="12893D18" w:rsidR="314BD403">
        <w:rPr>
          <w:noProof w:val="0"/>
          <w:lang w:val="fr-FR"/>
        </w:rPr>
        <w:t xml:space="preserve"> </w:t>
      </w:r>
      <w:r w:rsidRPr="12893D18" w:rsidR="314BD403">
        <w:rPr>
          <w:noProof w:val="0"/>
          <w:lang w:val="fr-FR"/>
        </w:rPr>
        <w:t>तो</w:t>
      </w:r>
      <w:r w:rsidRPr="12893D18" w:rsidR="314BD403">
        <w:rPr>
          <w:noProof w:val="0"/>
          <w:lang w:val="fr-FR"/>
        </w:rPr>
        <w:t>…" (</w:t>
      </w:r>
      <w:r w:rsidRPr="12893D18" w:rsidR="314BD403">
        <w:rPr>
          <w:noProof w:val="0"/>
          <w:lang w:val="fr-FR"/>
        </w:rPr>
        <w:t>kiyā</w:t>
      </w:r>
      <w:r w:rsidRPr="12893D18" w:rsidR="314BD403">
        <w:rPr>
          <w:noProof w:val="0"/>
          <w:lang w:val="fr-FR"/>
        </w:rPr>
        <w:t xml:space="preserve"> to…)</w:t>
      </w:r>
    </w:p>
    <w:p w:rsidR="314BD403" w:rsidP="12893D18" w:rsidRDefault="314BD403" w14:paraId="02E0200D" w14:textId="0482F87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किया तो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(vikarma kiyā to)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2893D18" w:rsidR="314BD40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(on) fait une mauvaise action, alors…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25B2A5DE" w14:textId="048F3A0C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💡 Structure très fréquente :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[action] +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(to)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conséquence</w:t>
      </w:r>
    </w:p>
    <w:p w:rsidR="12893D18" w:rsidRDefault="12893D18" w14:paraId="4EAF2AFA" w14:textId="7D6042FB"/>
    <w:p w:rsidR="314BD403" w:rsidP="12893D18" w:rsidRDefault="314BD403" w14:paraId="099CE4B4" w14:textId="4021BBDB">
      <w:pPr>
        <w:pStyle w:val="Heading3"/>
      </w:pPr>
      <w:r w:rsidRPr="12893D18" w:rsidR="314BD403">
        <w:rPr>
          <w:noProof w:val="0"/>
          <w:lang w:val="fr-FR"/>
        </w:rPr>
        <w:t>2. ⚖️ Pourquoi "</w:t>
      </w:r>
      <w:r w:rsidRPr="12893D18" w:rsidR="314BD403">
        <w:rPr>
          <w:noProof w:val="0"/>
          <w:lang w:val="fr-FR"/>
        </w:rPr>
        <w:t>किया</w:t>
      </w:r>
      <w:r w:rsidRPr="12893D18" w:rsidR="314BD403">
        <w:rPr>
          <w:noProof w:val="0"/>
          <w:lang w:val="fr-FR"/>
        </w:rPr>
        <w:t>" (</w:t>
      </w:r>
      <w:r w:rsidRPr="12893D18" w:rsidR="314BD403">
        <w:rPr>
          <w:noProof w:val="0"/>
          <w:lang w:val="fr-FR"/>
        </w:rPr>
        <w:t>kiyā</w:t>
      </w:r>
      <w:r w:rsidRPr="12893D18" w:rsidR="314BD403">
        <w:rPr>
          <w:noProof w:val="0"/>
          <w:lang w:val="fr-FR"/>
        </w:rPr>
        <w:t>) est au singulier ?</w:t>
      </w:r>
    </w:p>
    <w:p w:rsidR="314BD403" w:rsidP="12893D18" w:rsidRDefault="314BD403" w14:paraId="671F8764" w14:textId="5B492DE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(kiyā)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masculin singulier </w:t>
      </w:r>
    </w:p>
    <w:p w:rsidR="314BD403" w:rsidP="12893D18" w:rsidRDefault="314BD403" w14:paraId="36B6DAEC" w14:textId="1C62F70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s’accorde avec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13010739" w14:textId="649AFF04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w:rsidR="314BD403" w:rsidP="12893D18" w:rsidRDefault="314BD403" w14:paraId="501CA289" w14:textId="7DF89A0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vikarma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masculin singulier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kiyā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2ECD4268" w14:textId="1D8D5C6B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💡 Règle importante :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passé avec un verbe comme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2893D18" w:rsidR="3F762F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verbe s’accorde avec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l’objet</w:t>
      </w:r>
    </w:p>
    <w:p w:rsidR="12893D18" w:rsidRDefault="12893D18" w14:paraId="1B3C0648" w14:textId="4DA79716"/>
    <w:p w:rsidR="314BD403" w:rsidP="12893D18" w:rsidRDefault="314BD403" w14:paraId="158F0356" w14:textId="5B2F47E0">
      <w:pPr>
        <w:pStyle w:val="Heading3"/>
      </w:pPr>
      <w:r w:rsidRPr="12893D18" w:rsidR="314BD403">
        <w:rPr>
          <w:noProof w:val="0"/>
          <w:lang w:val="fr-FR"/>
        </w:rPr>
        <w:t>3. 👥 Pourquoi "</w:t>
      </w:r>
      <w:r w:rsidRPr="12893D18" w:rsidR="314BD403">
        <w:rPr>
          <w:noProof w:val="0"/>
          <w:lang w:val="fr-FR"/>
        </w:rPr>
        <w:t>जायेंगे</w:t>
      </w:r>
      <w:r w:rsidRPr="12893D18" w:rsidR="314BD403">
        <w:rPr>
          <w:noProof w:val="0"/>
          <w:lang w:val="fr-FR"/>
        </w:rPr>
        <w:t>" (</w:t>
      </w:r>
      <w:r w:rsidRPr="12893D18" w:rsidR="314BD403">
        <w:rPr>
          <w:noProof w:val="0"/>
          <w:lang w:val="fr-FR"/>
        </w:rPr>
        <w:t>jāeṃge</w:t>
      </w:r>
      <w:r w:rsidRPr="12893D18" w:rsidR="314BD403">
        <w:rPr>
          <w:noProof w:val="0"/>
          <w:lang w:val="fr-FR"/>
        </w:rPr>
        <w:t>) est au pluriel ?</w:t>
      </w:r>
    </w:p>
    <w:p w:rsidR="314BD403" w:rsidP="12893D18" w:rsidRDefault="314BD403" w14:paraId="3E358D0D" w14:textId="7277C19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(ā jāeṃge)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futur pluriel masculin </w:t>
      </w:r>
    </w:p>
    <w:p w:rsidR="314BD403" w:rsidP="12893D18" w:rsidRDefault="314BD403" w14:paraId="3EE7EC46" w14:textId="3C5ACF09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👉 Il s’accorde avec le sujet implicite :</w:t>
      </w:r>
    </w:p>
    <w:p w:rsidR="314BD403" w:rsidP="12893D18" w:rsidRDefault="314BD403" w14:paraId="18897A3A" w14:textId="0494AE3D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quelqu’un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aussi :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12893D18" w:rsidR="314BD40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n’importe qui / les gens / on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1FC2AA14" w14:textId="3E3964DB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💡 Donc ici :</w:t>
      </w:r>
    </w:p>
    <w:p w:rsidR="314BD403" w:rsidP="12893D18" w:rsidRDefault="314BD403" w14:paraId="45096DDE" w14:textId="0B4DB83C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valeur générale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(jāeṃge)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pluriel de généralisation </w:t>
      </w:r>
    </w:p>
    <w:p w:rsidR="12893D18" w:rsidRDefault="12893D18" w14:paraId="631A0117" w14:textId="6DCDBD8B"/>
    <w:p w:rsidR="314BD403" w:rsidP="12893D18" w:rsidRDefault="314BD403" w14:paraId="7323328A" w14:textId="7DCED648">
      <w:pPr>
        <w:pStyle w:val="Heading3"/>
      </w:pPr>
      <w:r w:rsidRPr="12893D18" w:rsidR="314BD403">
        <w:rPr>
          <w:noProof w:val="0"/>
          <w:lang w:val="fr-FR"/>
        </w:rPr>
        <w:t>4. 🎯 Même personne ou généralisation ?</w:t>
      </w:r>
    </w:p>
    <w:p w:rsidR="314BD403" w:rsidP="12893D18" w:rsidRDefault="314BD403" w14:paraId="7B480931" w14:textId="61B461DC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Oui, c’est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même personne logique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14BD403" w:rsidP="12893D18" w:rsidRDefault="314BD403" w14:paraId="54F7401A" w14:textId="093969D8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किया (vikarma kiyā)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qui agit </w:t>
      </w:r>
    </w:p>
    <w:p w:rsidR="314BD403" w:rsidP="12893D18" w:rsidRDefault="314BD403" w14:paraId="7C3A5E85" w14:textId="7B02416F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(ā jāeṃge)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qui subit </w:t>
      </w:r>
    </w:p>
    <w:p w:rsidR="314BD403" w:rsidP="12893D18" w:rsidRDefault="314BD403" w14:paraId="021AB8D0" w14:textId="4B92D503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💡 Le pluriel ne change pas la personne,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exprime une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universelle</w:t>
      </w:r>
    </w:p>
    <w:p w:rsidR="12893D18" w:rsidRDefault="12893D18" w14:paraId="74142848" w14:textId="175BEC53"/>
    <w:p w:rsidR="314BD403" w:rsidP="12893D18" w:rsidRDefault="314BD403" w14:paraId="6C2E9701" w14:textId="797971F5">
      <w:pPr>
        <w:pStyle w:val="Heading3"/>
      </w:pPr>
      <w:r w:rsidRPr="12893D18" w:rsidR="314BD403">
        <w:rPr>
          <w:noProof w:val="0"/>
          <w:lang w:val="fr-FR"/>
        </w:rPr>
        <w:t xml:space="preserve">5. 🔄 Sens de "आ </w:t>
      </w:r>
      <w:r w:rsidRPr="12893D18" w:rsidR="314BD403">
        <w:rPr>
          <w:noProof w:val="0"/>
          <w:lang w:val="fr-FR"/>
        </w:rPr>
        <w:t>जाना</w:t>
      </w:r>
      <w:r w:rsidRPr="12893D18" w:rsidR="314BD403">
        <w:rPr>
          <w:noProof w:val="0"/>
          <w:lang w:val="fr-FR"/>
        </w:rPr>
        <w:t xml:space="preserve">" (ā </w:t>
      </w:r>
      <w:r w:rsidRPr="12893D18" w:rsidR="314BD403">
        <w:rPr>
          <w:noProof w:val="0"/>
          <w:lang w:val="fr-FR"/>
        </w:rPr>
        <w:t>jānā</w:t>
      </w:r>
      <w:r w:rsidRPr="12893D18" w:rsidR="314BD403">
        <w:rPr>
          <w:noProof w:val="0"/>
          <w:lang w:val="fr-FR"/>
        </w:rPr>
        <w:t>)</w:t>
      </w:r>
    </w:p>
    <w:p w:rsidR="314BD403" w:rsidP="12893D18" w:rsidRDefault="314BD403" w14:paraId="58899521" w14:textId="699672C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venir </w:t>
      </w:r>
    </w:p>
    <w:p w:rsidR="314BD403" w:rsidP="12893D18" w:rsidRDefault="314BD403" w14:paraId="17F25870" w14:textId="41597E8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(ā jānā)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retrouver (souvent involontairement) </w:t>
      </w:r>
    </w:p>
    <w:p w:rsidR="314BD403" w:rsidP="12893D18" w:rsidRDefault="314BD403" w14:paraId="5F924EBE" w14:textId="450AC94A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घोटाले में आ जायेंगे (ghoṭāle meṃ ā jāeṃge)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tomber dans un problème / désordre</w:t>
      </w:r>
    </w:p>
    <w:p w:rsidR="12893D18" w:rsidRDefault="12893D18" w14:paraId="009E7639" w14:textId="257D922C"/>
    <w:p w:rsidR="314BD403" w:rsidP="12893D18" w:rsidRDefault="314BD403" w14:paraId="0762EB7C" w14:textId="1FBD3FCE">
      <w:pPr>
        <w:pStyle w:val="Heading3"/>
      </w:pPr>
      <w:r w:rsidRPr="12893D18" w:rsidR="314BD403">
        <w:rPr>
          <w:noProof w:val="0"/>
          <w:lang w:val="fr-FR"/>
        </w:rPr>
        <w:t>6. 🧠 "</w:t>
      </w:r>
      <w:r w:rsidRPr="12893D18" w:rsidR="314BD403">
        <w:rPr>
          <w:noProof w:val="0"/>
          <w:lang w:val="fr-FR"/>
        </w:rPr>
        <w:t>बुद्धि</w:t>
      </w:r>
      <w:r w:rsidRPr="12893D18" w:rsidR="314BD403">
        <w:rPr>
          <w:noProof w:val="0"/>
          <w:lang w:val="fr-FR"/>
        </w:rPr>
        <w:t xml:space="preserve"> </w:t>
      </w:r>
      <w:r w:rsidRPr="12893D18" w:rsidR="314BD403">
        <w:rPr>
          <w:noProof w:val="0"/>
          <w:lang w:val="fr-FR"/>
        </w:rPr>
        <w:t>ठहरेगी</w:t>
      </w:r>
      <w:r w:rsidRPr="12893D18" w:rsidR="314BD403">
        <w:rPr>
          <w:noProof w:val="0"/>
          <w:lang w:val="fr-FR"/>
        </w:rPr>
        <w:t xml:space="preserve"> </w:t>
      </w:r>
      <w:r w:rsidRPr="12893D18" w:rsidR="314BD403">
        <w:rPr>
          <w:noProof w:val="0"/>
          <w:lang w:val="fr-FR"/>
        </w:rPr>
        <w:t>नहीं</w:t>
      </w:r>
      <w:r w:rsidRPr="12893D18" w:rsidR="314BD403">
        <w:rPr>
          <w:noProof w:val="0"/>
          <w:lang w:val="fr-FR"/>
        </w:rPr>
        <w:t xml:space="preserve">" (buddhi </w:t>
      </w:r>
      <w:r w:rsidRPr="12893D18" w:rsidR="314BD403">
        <w:rPr>
          <w:noProof w:val="0"/>
          <w:lang w:val="fr-FR"/>
        </w:rPr>
        <w:t>ṭhaharegī</w:t>
      </w:r>
      <w:r w:rsidRPr="12893D18" w:rsidR="314BD403">
        <w:rPr>
          <w:noProof w:val="0"/>
          <w:lang w:val="fr-FR"/>
        </w:rPr>
        <w:t xml:space="preserve"> </w:t>
      </w:r>
      <w:r w:rsidRPr="12893D18" w:rsidR="314BD403">
        <w:rPr>
          <w:noProof w:val="0"/>
          <w:lang w:val="fr-FR"/>
        </w:rPr>
        <w:t>nahīṃ</w:t>
      </w:r>
      <w:r w:rsidRPr="12893D18" w:rsidR="314BD403">
        <w:rPr>
          <w:noProof w:val="0"/>
          <w:lang w:val="fr-FR"/>
        </w:rPr>
        <w:t>)</w:t>
      </w:r>
    </w:p>
    <w:p w:rsidR="314BD403" w:rsidP="12893D18" w:rsidRDefault="314BD403" w14:paraId="2FCCAC05" w14:textId="3CEA19B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ठहरना (ṭhaharnā)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s’arrêter, se stabiliser </w:t>
      </w:r>
    </w:p>
    <w:p w:rsidR="314BD403" w:rsidP="12893D18" w:rsidRDefault="314BD403" w14:paraId="127FAE81" w14:textId="17EA23E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ठहरेगी (ṭhaharegī)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restera stable (futur) </w:t>
      </w:r>
    </w:p>
    <w:p w:rsidR="314BD403" w:rsidP="12893D18" w:rsidRDefault="314BD403" w14:paraId="1EE33919" w14:textId="119635D6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ठहरेगी नहीं</w:t>
      </w:r>
      <w:r>
        <w:br/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l’intellect ne restera pas stable</w:t>
      </w:r>
    </w:p>
    <w:p w:rsidR="314BD403" w:rsidP="12893D18" w:rsidRDefault="314BD403" w14:paraId="72229088" w14:textId="7DD25D31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💡 idée :</w:t>
      </w:r>
    </w:p>
    <w:p w:rsidR="314BD403" w:rsidP="12893D18" w:rsidRDefault="314BD403" w14:paraId="77D093B1" w14:textId="35C5B201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agitation mentale </w:t>
      </w:r>
    </w:p>
    <w:p w:rsidR="314BD403" w:rsidP="12893D18" w:rsidRDefault="314BD403" w14:paraId="5447F265" w14:textId="4FCDF6B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perte de clarté </w:t>
      </w:r>
    </w:p>
    <w:p w:rsidR="314BD403" w:rsidP="12893D18" w:rsidRDefault="314BD403" w14:paraId="03FE528C" w14:textId="350C74C6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difficulté de concentration </w:t>
      </w:r>
    </w:p>
    <w:p w:rsidR="12893D18" w:rsidRDefault="12893D18" w14:paraId="3D746A3C" w14:textId="35AA8A9A"/>
    <w:p w:rsidR="314BD403" w:rsidP="12893D18" w:rsidRDefault="314BD403" w14:paraId="2247CBBD" w14:textId="05016FFD">
      <w:pPr>
        <w:pStyle w:val="Heading2"/>
      </w:pPr>
      <w:r w:rsidRPr="12893D18" w:rsidR="314BD403">
        <w:rPr>
          <w:noProof w:val="0"/>
          <w:lang w:val="fr-FR"/>
        </w:rPr>
        <w:t>🌱 Sens spirituel profond</w:t>
      </w:r>
    </w:p>
    <w:p w:rsidR="314BD403" w:rsidP="12893D18" w:rsidRDefault="314BD403" w14:paraId="0C7D9EB9" w14:textId="2AEA00C7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perturbe la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</w:p>
    <w:p w:rsidR="314BD403" w:rsidP="12893D18" w:rsidRDefault="314BD403" w14:paraId="5860A21B" w14:textId="52447B2A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Enchaînement :</w:t>
      </w:r>
    </w:p>
    <w:p w:rsidR="314BD403" w:rsidP="12893D18" w:rsidRDefault="314BD403" w14:paraId="6F4BE711" w14:textId="09E25220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mauvaise action </w:t>
      </w:r>
    </w:p>
    <w:p w:rsidR="314BD403" w:rsidP="12893D18" w:rsidRDefault="314BD403" w14:paraId="25C38AFB" w14:textId="31CDB48C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désordre intérieur (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घोटाला – ghoṭālā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314BD403" w:rsidP="12893D18" w:rsidRDefault="314BD403" w14:paraId="4CF19626" w14:textId="3D8A96F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>instabilité de l’intellect (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ठहरेगी नहीं – ṭhaharegī nahīṃ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12893D18" w:rsidRDefault="12893D18" w14:paraId="6A943191" w14:textId="5126DFD6"/>
    <w:p w:rsidR="314BD403" w:rsidP="12893D18" w:rsidRDefault="314BD403" w14:paraId="722C7395" w14:textId="6846B38F">
      <w:pPr>
        <w:pStyle w:val="Heading2"/>
      </w:pPr>
      <w:r w:rsidRPr="12893D18" w:rsidR="314BD403">
        <w:rPr>
          <w:noProof w:val="0"/>
          <w:lang w:val="fr-FR"/>
        </w:rPr>
        <w:t>🧘‍♂️ Image pour comprendre</w:t>
      </w:r>
    </w:p>
    <w:p w:rsidR="314BD403" w:rsidP="12893D18" w:rsidRDefault="314BD403" w14:paraId="7E3097ED" w14:textId="5DCB5B68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eau calme →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stable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6A8554A8" w14:textId="0DC7013E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eau agitée →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instable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4BD403" w:rsidP="12893D18" w:rsidRDefault="314BD403" w14:paraId="2E6A08F2" w14:textId="7B2F2DAD">
      <w:pPr>
        <w:spacing w:before="240" w:beforeAutospacing="off" w:after="240" w:afterAutospacing="off"/>
      </w:pP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893D18" w:rsidR="314BD4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893D18" w:rsidR="314BD4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vent qui trouble l’eau 🌪</w:t>
      </w:r>
    </w:p>
    <w:p w:rsidR="12893D18" w:rsidP="12893D18" w:rsidRDefault="12893D18" w14:paraId="47AF778B" w14:textId="6056B590">
      <w:pPr>
        <w:pStyle w:val="Normal"/>
      </w:pPr>
    </w:p>
    <w:p w:rsidR="12893D18" w:rsidP="12893D18" w:rsidRDefault="12893D18" w14:paraId="4D456083" w14:textId="04E7BF3F">
      <w:pPr>
        <w:pStyle w:val="Normal"/>
      </w:pPr>
    </w:p>
    <w:p w:rsidR="721B3DBA" w:rsidP="12893D18" w:rsidRDefault="721B3DBA" w14:paraId="668A1393" w14:textId="37DF69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93D18" w:rsidR="721B3D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(contenu généré avec l’aide de </w:t>
      </w:r>
      <w:r w:rsidRPr="12893D18" w:rsidR="721B3D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2893D18" w:rsidR="721B3D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w:rsidR="12893D18" w:rsidRDefault="12893D18" w14:paraId="45DBF8BA" w14:textId="7629DA7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5a5392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6c0c4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16f382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b1c19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59d57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9731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130dd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0168c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3fdaf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44965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7a56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009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1aa77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c0ca5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65301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9d0ce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cdfb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dd9b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8c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305d9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314e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acd0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3a62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528861"/>
    <w:rsid w:val="12893D18"/>
    <w:rsid w:val="13A865BA"/>
    <w:rsid w:val="17FDDCC5"/>
    <w:rsid w:val="180D8CF5"/>
    <w:rsid w:val="1AAA59B4"/>
    <w:rsid w:val="23836A39"/>
    <w:rsid w:val="273429A5"/>
    <w:rsid w:val="289B3FA4"/>
    <w:rsid w:val="2DA4EC63"/>
    <w:rsid w:val="314BD403"/>
    <w:rsid w:val="35DE5F26"/>
    <w:rsid w:val="3F762FBC"/>
    <w:rsid w:val="409990FC"/>
    <w:rsid w:val="416E58A1"/>
    <w:rsid w:val="41E450B9"/>
    <w:rsid w:val="4823E39F"/>
    <w:rsid w:val="48E3A935"/>
    <w:rsid w:val="49AB3951"/>
    <w:rsid w:val="4F249AB7"/>
    <w:rsid w:val="53254B1B"/>
    <w:rsid w:val="53718C80"/>
    <w:rsid w:val="56528861"/>
    <w:rsid w:val="721B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28861"/>
  <w15:chartTrackingRefBased/>
  <w15:docId w15:val="{2D427A79-CEA1-4ED4-9B07-5EEBAE7CBF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893D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893D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893D1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893D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2893D1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bb023054454f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2026-03-30T07:30:32.2964705Z</dcterms:created>
  <dcterms:modified xsi:type="dcterms:W3CDTF">2026-03-30T07:42:41.3506450Z</dcterms:modified>
  <dc:creator>Jacques VUILLAUME</dc:creator>
  <lastModifiedBy>Jacques VUILLAUME</lastModifiedBy>
</coreProperties>
</file>