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CC75F1" wp14:paraId="0C5D4E09" wp14:textId="3F1B6AF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CC75F1" w:rsidR="328DBA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avril 2026</w:t>
      </w:r>
    </w:p>
    <w:p xmlns:wp14="http://schemas.microsoft.com/office/word/2010/wordml" w:rsidP="57CC75F1" wp14:paraId="765F24B4" wp14:textId="06507B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C75F1" wp14:paraId="1AB28564" wp14:textId="1D60CF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CC75F1" w:rsidR="328DBA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avril 2026</w:t>
      </w:r>
    </w:p>
    <w:p xmlns:wp14="http://schemas.microsoft.com/office/word/2010/wordml" w:rsidP="57CC75F1" wp14:paraId="1023EF37" wp14:textId="409648B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C75F1" wp14:paraId="415190AF" wp14:textId="153B1C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CC75F1" w:rsidR="328DBA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7CC75F1" wp14:paraId="587A952F" wp14:textId="4D7811FA">
      <w:pPr>
        <w:pStyle w:val="Normal"/>
        <w:spacing w:after="0" w:afterAutospacing="off"/>
      </w:pP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हूबहू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विषय-वैतरणी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नदी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7CC75F1" wp14:paraId="16557BF0" wp14:textId="4F41E29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00DD9249" wp14:textId="3BBB60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CC75F1" w:rsidR="328DBA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7CC75F1" wp14:paraId="0BE1C31C" wp14:textId="70E8A214">
      <w:pPr>
        <w:pStyle w:val="Normal"/>
        <w:spacing w:after="0" w:afterAutospacing="off"/>
      </w:pPr>
      <w:r w:rsidRPr="57CC75F1" w:rsidR="328DBAF8">
        <w:rPr>
          <w:rFonts w:ascii="Aptos" w:hAnsi="Aptos" w:eastAsia="Aptos" w:cs="Aptos"/>
          <w:noProof w:val="0"/>
          <w:sz w:val="24"/>
          <w:szCs w:val="24"/>
          <w:lang w:val="fr-FR"/>
        </w:rPr>
        <w:t>yah to hūbahū viṣaya-vaitaraṇī nadī hai.</w:t>
      </w:r>
    </w:p>
    <w:p xmlns:wp14="http://schemas.microsoft.com/office/word/2010/wordml" w:rsidP="57CC75F1" wp14:paraId="00F7CAC4" wp14:textId="3F500BC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7A78A20B" wp14:textId="301569F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CC75F1" w:rsidR="328DBA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CC75F1" wp14:paraId="0349BFA5" wp14:textId="5244F75C">
      <w:pPr>
        <w:pStyle w:val="Normal"/>
        <w:rPr>
          <w:b w:val="1"/>
          <w:bCs w:val="1"/>
          <w:noProof w:val="0"/>
          <w:lang w:val="fr-FR"/>
        </w:rPr>
      </w:pPr>
      <w:r w:rsidRPr="57CC75F1" w:rsidR="328DBAF8">
        <w:rPr>
          <w:b w:val="1"/>
          <w:bCs w:val="1"/>
          <w:noProof w:val="0"/>
          <w:lang w:val="fr-FR"/>
        </w:rPr>
        <w:t xml:space="preserve">C’est vraiment, trait pour trait, la rivière de </w:t>
      </w:r>
      <w:r w:rsidRPr="57CC75F1" w:rsidR="328DBAF8">
        <w:rPr>
          <w:b w:val="1"/>
          <w:bCs w:val="1"/>
          <w:noProof w:val="0"/>
          <w:lang w:val="fr-FR"/>
        </w:rPr>
        <w:t>Vaitaraṇī</w:t>
      </w:r>
      <w:r w:rsidRPr="57CC75F1" w:rsidR="328DBAF8">
        <w:rPr>
          <w:b w:val="1"/>
          <w:bCs w:val="1"/>
          <w:noProof w:val="0"/>
          <w:lang w:val="fr-FR"/>
        </w:rPr>
        <w:t xml:space="preserve"> des plaisirs sensuels.</w:t>
      </w:r>
    </w:p>
    <w:p xmlns:wp14="http://schemas.microsoft.com/office/word/2010/wordml" w:rsidP="57CC75F1" wp14:paraId="7B77F665" wp14:textId="356C2BCC">
      <w:pPr>
        <w:pStyle w:val="Normal"/>
      </w:pPr>
      <w:r w:rsidRPr="57CC75F1" w:rsidR="328DBAF8">
        <w:rPr>
          <w:noProof w:val="0"/>
          <w:lang w:val="fr-FR"/>
        </w:rPr>
        <w:t>Ou plus naturellement dans ce contexte BK :</w:t>
      </w:r>
    </w:p>
    <w:p xmlns:wp14="http://schemas.microsoft.com/office/word/2010/wordml" w:rsidP="57CC75F1" wp14:paraId="530D1C7B" wp14:textId="73018359">
      <w:pPr>
        <w:pStyle w:val="Normal"/>
        <w:rPr>
          <w:b w:val="1"/>
          <w:bCs w:val="1"/>
          <w:noProof w:val="0"/>
          <w:lang w:val="fr-FR"/>
        </w:rPr>
      </w:pPr>
      <w:r w:rsidRPr="57CC75F1" w:rsidR="328DBAF8">
        <w:rPr>
          <w:b w:val="1"/>
          <w:bCs w:val="1"/>
          <w:noProof w:val="0"/>
          <w:lang w:val="fr-FR"/>
        </w:rPr>
        <w:t xml:space="preserve">Ce monde est littéralement comme la </w:t>
      </w:r>
      <w:r w:rsidRPr="57CC75F1" w:rsidR="328DBAF8">
        <w:rPr>
          <w:b w:val="1"/>
          <w:bCs w:val="1"/>
          <w:noProof w:val="0"/>
          <w:lang w:val="fr-FR"/>
        </w:rPr>
        <w:t>Vaitaraṇī</w:t>
      </w:r>
      <w:r w:rsidRPr="57CC75F1" w:rsidR="328DBAF8">
        <w:rPr>
          <w:b w:val="1"/>
          <w:bCs w:val="1"/>
          <w:noProof w:val="0"/>
          <w:lang w:val="fr-FR"/>
        </w:rPr>
        <w:t xml:space="preserve"> des vices sensuels.</w:t>
      </w:r>
    </w:p>
    <w:p xmlns:wp14="http://schemas.microsoft.com/office/word/2010/wordml" w:rsidP="57CC75F1" wp14:paraId="1C8E03DA" wp14:textId="2AF8FC38">
      <w:pPr>
        <w:pStyle w:val="Normal"/>
        <w:rPr>
          <w:b w:val="1"/>
          <w:bCs w:val="1"/>
          <w:noProof w:val="0"/>
          <w:lang w:val="fr-FR"/>
        </w:rPr>
      </w:pPr>
    </w:p>
    <w:p xmlns:wp14="http://schemas.microsoft.com/office/word/2010/wordml" w:rsidP="57CC75F1" wp14:paraId="1A334A98" wp14:textId="2718CC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CC75F1" w:rsidR="328DBA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CC75F1" wp14:paraId="49B26E57" wp14:textId="7BD80E1B">
      <w:pPr>
        <w:pStyle w:val="Heading3"/>
      </w:pPr>
      <w:r w:rsidRPr="57CC75F1" w:rsidR="2DB8F6BB">
        <w:rPr>
          <w:noProof w:val="0"/>
          <w:lang w:val="fr-FR"/>
        </w:rPr>
        <w:t>यह (</w:t>
      </w:r>
      <w:r w:rsidRPr="57CC75F1" w:rsidR="2DB8F6BB">
        <w:rPr>
          <w:noProof w:val="0"/>
          <w:lang w:val="fr-FR"/>
        </w:rPr>
        <w:t>yah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435F172C" wp14:textId="79136A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ceci, cela, ce </w:t>
      </w:r>
    </w:p>
    <w:p xmlns:wp14="http://schemas.microsoft.com/office/word/2010/wordml" w:rsidP="57CC75F1" wp14:paraId="5E9F271E" wp14:textId="72118BA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désigne la réalité présente, le monde actuel, la situation actuelle </w:t>
      </w:r>
    </w:p>
    <w:p xmlns:wp14="http://schemas.microsoft.com/office/word/2010/wordml" w:rsidP="57CC75F1" wp14:paraId="07D6FF38" wp14:textId="74072510">
      <w:pPr>
        <w:pStyle w:val="Heading3"/>
      </w:pPr>
      <w:r w:rsidRPr="57CC75F1" w:rsidR="2DB8F6BB">
        <w:rPr>
          <w:noProof w:val="0"/>
          <w:lang w:val="fr-FR"/>
        </w:rPr>
        <w:t>तो (</w:t>
      </w:r>
      <w:r w:rsidRPr="57CC75F1" w:rsidR="2DB8F6BB">
        <w:rPr>
          <w:noProof w:val="0"/>
          <w:lang w:val="fr-FR"/>
        </w:rPr>
        <w:t>to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71299082" wp14:textId="3075683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particule d’insistance </w:t>
      </w:r>
    </w:p>
    <w:p xmlns:wp14="http://schemas.microsoft.com/office/word/2010/wordml" w:rsidP="57CC75F1" wp14:paraId="13083D17" wp14:textId="3490AC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“vraiment”, “eh bien”, “bel et bien” </w:t>
      </w:r>
    </w:p>
    <w:p xmlns:wp14="http://schemas.microsoft.com/office/word/2010/wordml" w:rsidP="57CC75F1" wp14:paraId="4AAA9EF3" wp14:textId="576879D2">
      <w:pPr>
        <w:pStyle w:val="Heading3"/>
      </w:pPr>
      <w:r w:rsidRPr="57CC75F1" w:rsidR="2DB8F6BB">
        <w:rPr>
          <w:noProof w:val="0"/>
          <w:lang w:val="fr-FR"/>
        </w:rPr>
        <w:t>हूबहू (</w:t>
      </w:r>
      <w:r w:rsidRPr="57CC75F1" w:rsidR="2DB8F6BB">
        <w:rPr>
          <w:noProof w:val="0"/>
          <w:lang w:val="fr-FR"/>
        </w:rPr>
        <w:t>hūbahū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59D43058" wp14:textId="3A9ABBE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exactement pareil, identique, trait pour trait </w:t>
      </w:r>
    </w:p>
    <w:p xmlns:wp14="http://schemas.microsoft.com/office/word/2010/wordml" w:rsidP="57CC75F1" wp14:paraId="5A5013E2" wp14:textId="5883FC5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renforce l’idée de ressemblance parfaite </w:t>
      </w:r>
    </w:p>
    <w:p xmlns:wp14="http://schemas.microsoft.com/office/word/2010/wordml" w:rsidP="57CC75F1" wp14:paraId="507E503E" wp14:textId="21942544">
      <w:pPr>
        <w:pStyle w:val="Heading3"/>
      </w:pPr>
      <w:r w:rsidRPr="57CC75F1" w:rsidR="2DB8F6BB">
        <w:rPr>
          <w:noProof w:val="0"/>
          <w:lang w:val="fr-FR"/>
        </w:rPr>
        <w:t>विषय (</w:t>
      </w:r>
      <w:r w:rsidRPr="57CC75F1" w:rsidR="2DB8F6BB">
        <w:rPr>
          <w:noProof w:val="0"/>
          <w:lang w:val="fr-FR"/>
        </w:rPr>
        <w:t>viṣaya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0E778332" wp14:textId="1310E06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objet, domaine, sujet </w:t>
      </w:r>
    </w:p>
    <w:p xmlns:wp14="http://schemas.microsoft.com/office/word/2010/wordml" w:rsidP="57CC75F1" wp14:paraId="03BA97C8" wp14:textId="5AE7225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contexte religieux/spirituel :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objet des sens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plaisir sensoriel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jouissance sensuelle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24AB66FE" wp14:textId="032CD71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>dans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langage BK, cela renvoie souvent surtout aux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 liés aux sens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en particulier la sensualité / 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>lust</w:t>
      </w:r>
      <w:r w:rsidRPr="57CC75F1" w:rsidR="3E7ACA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(luxure)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78A7781E" wp14:textId="62AF3986">
      <w:pPr>
        <w:pStyle w:val="Heading3"/>
      </w:pPr>
      <w:r w:rsidRPr="57CC75F1" w:rsidR="2DB8F6BB">
        <w:rPr>
          <w:noProof w:val="0"/>
          <w:lang w:val="fr-FR"/>
        </w:rPr>
        <w:t>वैतरणी (</w:t>
      </w:r>
      <w:r w:rsidRPr="57CC75F1" w:rsidR="2DB8F6BB">
        <w:rPr>
          <w:noProof w:val="0"/>
          <w:lang w:val="fr-FR"/>
        </w:rPr>
        <w:t>vaitaraṇī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66CB3A7E" wp14:textId="4D89401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Vaitaraṇī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rivière mythique de l’au-delà dans la tradition hindoue </w:t>
      </w:r>
    </w:p>
    <w:p xmlns:wp14="http://schemas.microsoft.com/office/word/2010/wordml" w:rsidP="57CC75F1" wp14:paraId="4896A747" wp14:textId="4B689CE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généralement associée à une traversée difficile, douloureuse, effrayante, liée au péché, à la souffrance ou à l’enfer </w:t>
      </w:r>
    </w:p>
    <w:p xmlns:wp14="http://schemas.microsoft.com/office/word/2010/wordml" w:rsidP="57CC75F1" wp14:paraId="4D1D4593" wp14:textId="7DED6504">
      <w:pPr>
        <w:pStyle w:val="Heading3"/>
      </w:pPr>
      <w:r w:rsidRPr="57CC75F1" w:rsidR="2DB8F6BB">
        <w:rPr>
          <w:noProof w:val="0"/>
          <w:lang w:val="fr-FR"/>
        </w:rPr>
        <w:t>नदी (</w:t>
      </w:r>
      <w:r w:rsidRPr="57CC75F1" w:rsidR="2DB8F6BB">
        <w:rPr>
          <w:noProof w:val="0"/>
          <w:lang w:val="fr-FR"/>
        </w:rPr>
        <w:t>nadī</w:t>
      </w:r>
      <w:r w:rsidRPr="57CC75F1" w:rsidR="2DB8F6BB">
        <w:rPr>
          <w:noProof w:val="0"/>
          <w:lang w:val="fr-FR"/>
        </w:rPr>
        <w:t>)</w:t>
      </w:r>
    </w:p>
    <w:p xmlns:wp14="http://schemas.microsoft.com/office/word/2010/wordml" w:rsidP="57CC75F1" wp14:paraId="2478DA63" wp14:textId="7048882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rivière, fleuve </w:t>
      </w:r>
    </w:p>
    <w:p xmlns:wp14="http://schemas.microsoft.com/office/word/2010/wordml" w:rsidP="57CC75F1" wp14:paraId="0430F2BB" wp14:textId="444AAD72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52636661" wp14:textId="387DD323">
      <w:pPr>
        <w:pStyle w:val="Heading2"/>
      </w:pPr>
      <w:r w:rsidRPr="57CC75F1" w:rsidR="2FCB56A6">
        <w:rPr>
          <w:noProof w:val="0"/>
          <w:lang w:val="fr-FR"/>
        </w:rPr>
        <w:t xml:space="preserve">🔍 </w:t>
      </w:r>
      <w:r w:rsidRPr="57CC75F1" w:rsidR="2DB8F6BB">
        <w:rPr>
          <w:noProof w:val="0"/>
          <w:lang w:val="fr-FR"/>
        </w:rPr>
        <w:t>Traduction mot à mot</w:t>
      </w:r>
    </w:p>
    <w:p xmlns:wp14="http://schemas.microsoft.com/office/word/2010/wordml" w:rsidP="57CC75F1" wp14:paraId="48DB77FD" wp14:textId="7E64298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 / cela </w:t>
      </w:r>
    </w:p>
    <w:p xmlns:wp14="http://schemas.microsoft.com/office/word/2010/wordml" w:rsidP="57CC75F1" wp14:paraId="3EAA58D5" wp14:textId="0355597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vraiment / bel et bien </w:t>
      </w:r>
    </w:p>
    <w:p xmlns:wp14="http://schemas.microsoft.com/office/word/2010/wordml" w:rsidP="57CC75F1" wp14:paraId="5B5AAB7A" wp14:textId="6E4DAC7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हूबहू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exactement, à l’identique </w:t>
      </w:r>
    </w:p>
    <w:p xmlns:wp14="http://schemas.microsoft.com/office/word/2010/wordml" w:rsidP="57CC75F1" wp14:paraId="66C900CA" wp14:textId="5AEA8DA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विषय-वैतरणी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Vaitaraṇī des objets sensoriels / des plaisirs sensuels </w:t>
      </w:r>
    </w:p>
    <w:p xmlns:wp14="http://schemas.microsoft.com/office/word/2010/wordml" w:rsidP="57CC75F1" wp14:paraId="674C6ED2" wp14:textId="321E27A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नदी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rivière </w:t>
      </w:r>
    </w:p>
    <w:p xmlns:wp14="http://schemas.microsoft.com/office/word/2010/wordml" w:rsidP="57CC75F1" wp14:paraId="7BD426A9" wp14:textId="01F6F44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</w:t>
      </w:r>
    </w:p>
    <w:p xmlns:wp14="http://schemas.microsoft.com/office/word/2010/wordml" w:rsidP="57CC75F1" wp14:paraId="3799FF17" wp14:textId="31A31E94">
      <w:pPr>
        <w:spacing w:before="240" w:beforeAutospacing="off" w:after="240" w:afterAutospacing="off"/>
      </w:pPr>
      <w:r w:rsidRPr="57CC75F1" w:rsidR="2DB8F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=&gt; </w:t>
      </w:r>
      <w:r w:rsidRPr="57CC75F1" w:rsidR="2DB8F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“Ceci est vraiment exactement la rivière Vaitaraṇī des plaisirs sensuels.”</w:t>
      </w:r>
    </w:p>
    <w:p xmlns:wp14="http://schemas.microsoft.com/office/word/2010/wordml" w:rsidP="57CC75F1" wp14:paraId="12588C7A" wp14:textId="124E9C7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C75F1" wp14:paraId="22C400B7" wp14:textId="4D15A2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CC75F1" w:rsidR="328DBAF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7CC75F1" wp14:paraId="4DB305DF" wp14:textId="436F1C2C">
      <w:pPr>
        <w:pStyle w:val="Heading3"/>
      </w:pPr>
      <w:r w:rsidRPr="57CC75F1" w:rsidR="6A012D98">
        <w:rPr>
          <w:noProof w:val="0"/>
          <w:lang w:val="fr-FR"/>
        </w:rPr>
        <w:t>a) यह ... है</w:t>
      </w:r>
    </w:p>
    <w:p xmlns:wp14="http://schemas.microsoft.com/office/word/2010/wordml" w:rsidP="57CC75F1" wp14:paraId="544A50E0" wp14:textId="51BA568E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Structure très simple d’identification :</w:t>
      </w:r>
    </w:p>
    <w:p xmlns:wp14="http://schemas.microsoft.com/office/word/2010/wordml" w:rsidP="57CC75F1" wp14:paraId="60F52787" wp14:textId="185EE6A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... है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“Ceci est ...” </w:t>
      </w:r>
    </w:p>
    <w:p xmlns:wp14="http://schemas.microsoft.com/office/word/2010/wordml" w:rsidP="57CC75F1" wp14:paraId="5ABA2D86" wp14:textId="6B32001D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toute la difficulté n’est pas grammaticale, mais dans la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densité symbolique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l’expression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विषय-वैतरणी नदी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CC75F1" wp14:paraId="56926B58" wp14:textId="5D2B75CD">
      <w:pPr>
        <w:pStyle w:val="Heading3"/>
      </w:pPr>
      <w:r w:rsidRPr="57CC75F1" w:rsidR="6A012D98">
        <w:rPr>
          <w:noProof w:val="0"/>
          <w:lang w:val="fr-FR"/>
        </w:rPr>
        <w:t>b) तो comme particule d’insistance</w:t>
      </w:r>
    </w:p>
    <w:p xmlns:wp14="http://schemas.microsoft.com/office/word/2010/wordml" w:rsidP="57CC75F1" wp14:paraId="181984B0" wp14:textId="6AFF6022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ici un “alors” temporel.</w:t>
      </w:r>
      <w:r>
        <w:br/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sert à appuyer l’affirmation :</w:t>
      </w:r>
    </w:p>
    <w:p xmlns:wp14="http://schemas.microsoft.com/office/word/2010/wordml" w:rsidP="57CC75F1" wp14:paraId="19349C1F" wp14:textId="291FAAA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... है</w:t>
      </w:r>
      <w:r>
        <w:br/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“c’est vraiment...”</w:t>
      </w:r>
      <w:r>
        <w:br/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“c’est bel et bien...” </w:t>
      </w:r>
    </w:p>
    <w:p xmlns:wp14="http://schemas.microsoft.com/office/word/2010/wordml" w:rsidP="57CC75F1" wp14:paraId="5AA88272" wp14:textId="4E9FFFA0">
      <w:pPr>
        <w:pStyle w:val="Heading3"/>
      </w:pPr>
      <w:r w:rsidRPr="57CC75F1" w:rsidR="6A012D98">
        <w:rPr>
          <w:noProof w:val="0"/>
          <w:lang w:val="fr-FR"/>
        </w:rPr>
        <w:t>c) हूबहू comme adverbe de ressemblance exacte</w:t>
      </w:r>
    </w:p>
    <w:p xmlns:wp14="http://schemas.microsoft.com/office/word/2010/wordml" w:rsidP="57CC75F1" wp14:paraId="3B903F06" wp14:textId="67F4E626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हूबहू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qu’il ne s’agit pas juste d’une comparaison vague, mais d’une quasi-identité d’image :</w:t>
      </w:r>
    </w:p>
    <w:p xmlns:wp14="http://schemas.microsoft.com/office/word/2010/wordml" w:rsidP="57CC75F1" wp14:paraId="5F73D6B5" wp14:textId="5ACE2D8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हूबहू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exactement pareil, trait pour trait </w:t>
      </w:r>
    </w:p>
    <w:p xmlns:wp14="http://schemas.microsoft.com/office/word/2010/wordml" w:rsidP="57CC75F1" wp14:paraId="7FDCC632" wp14:textId="1B230E48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7CC75F1" wp14:paraId="3AAE2A0D" wp14:textId="36EB61A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monde n’est pas seulement “un peu comme” une Vaitaraṇī, </w:t>
      </w:r>
    </w:p>
    <w:p xmlns:wp14="http://schemas.microsoft.com/office/word/2010/wordml" w:rsidP="57CC75F1" wp14:paraId="5C96CF58" wp14:textId="1917EE0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présenté comme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parfaite image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cette rivière infernale. </w:t>
      </w:r>
    </w:p>
    <w:p xmlns:wp14="http://schemas.microsoft.com/office/word/2010/wordml" w:rsidP="57CC75F1" wp14:paraId="72422DA6" wp14:textId="56E20984">
      <w:pPr>
        <w:pStyle w:val="Heading3"/>
      </w:pPr>
      <w:r w:rsidRPr="57CC75F1" w:rsidR="6A012D98">
        <w:rPr>
          <w:noProof w:val="0"/>
          <w:lang w:val="fr-FR"/>
        </w:rPr>
        <w:t>d) Le composé विषय-वैतरणी</w:t>
      </w:r>
    </w:p>
    <w:p xmlns:wp14="http://schemas.microsoft.com/office/word/2010/wordml" w:rsidP="57CC75F1" wp14:paraId="01CFCA4C" wp14:textId="71DD6544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très forte, presque poétique ou scripturaire.</w:t>
      </w:r>
    </w:p>
    <w:p xmlns:wp14="http://schemas.microsoft.com/office/word/2010/wordml" w:rsidP="57CC75F1" wp14:paraId="1758EF81" wp14:textId="619FEE75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On peut la comprendre comme :</w:t>
      </w:r>
    </w:p>
    <w:p xmlns:wp14="http://schemas.microsoft.com/office/word/2010/wordml" w:rsidP="57CC75F1" wp14:paraId="43AE6029" wp14:textId="7E4216B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 की वैतरणी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“la Vaitaraṇī des plaisirs sensoriels” </w:t>
      </w:r>
    </w:p>
    <w:p xmlns:wp14="http://schemas.microsoft.com/office/word/2010/wordml" w:rsidP="57CC75F1" wp14:paraId="46B33931" wp14:textId="7E9CA42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 : un courant de sensualité, de vice et d’attachement qui emporte les êtres dans la souffrance </w:t>
      </w:r>
    </w:p>
    <w:p xmlns:wp14="http://schemas.microsoft.com/office/word/2010/wordml" w:rsidP="57CC75F1" wp14:paraId="529F7255" wp14:textId="721A16D2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Le composé donne une impression plus frappante, plus condensée, plus imagée.</w:t>
      </w:r>
    </w:p>
    <w:p xmlns:wp14="http://schemas.microsoft.com/office/word/2010/wordml" w:rsidP="57CC75F1" wp14:paraId="7B7C37E9" wp14:textId="13E87F8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6B6069F3" wp14:textId="40180BBC">
      <w:pPr>
        <w:pStyle w:val="Heading2"/>
      </w:pPr>
      <w:r w:rsidRPr="57CC75F1" w:rsidR="3FE7410F">
        <w:rPr>
          <w:noProof w:val="0"/>
          <w:lang w:val="fr-FR"/>
        </w:rPr>
        <w:t>🖼️</w:t>
      </w:r>
      <w:r w:rsidRPr="57CC75F1" w:rsidR="6A012D98">
        <w:rPr>
          <w:noProof w:val="0"/>
          <w:lang w:val="fr-FR"/>
        </w:rPr>
        <w:t xml:space="preserve"> Sens de l’image</w:t>
      </w:r>
    </w:p>
    <w:p xmlns:wp14="http://schemas.microsoft.com/office/word/2010/wordml" w:rsidP="57CC75F1" wp14:paraId="2A8E2DA1" wp14:textId="63E2544F">
      <w:pPr>
        <w:pStyle w:val="Heading3"/>
      </w:pPr>
      <w:r w:rsidRPr="57CC75F1" w:rsidR="6A012D98">
        <w:rPr>
          <w:noProof w:val="0"/>
          <w:lang w:val="fr-FR"/>
        </w:rPr>
        <w:t>Vaitaraṇī : image religieuse</w:t>
      </w:r>
    </w:p>
    <w:p xmlns:wp14="http://schemas.microsoft.com/office/word/2010/wordml" w:rsidP="57CC75F1" wp14:paraId="2C2989A4" wp14:textId="5F6DB26B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l’imaginaire hindou, la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Vaitaraṇī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rivière redoutable que l’âme doit traverser.</w:t>
      </w:r>
      <w:r>
        <w:br/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évoque :</w:t>
      </w:r>
    </w:p>
    <w:p xmlns:wp14="http://schemas.microsoft.com/office/word/2010/wordml" w:rsidP="57CC75F1" wp14:paraId="7BD447D4" wp14:textId="61DA1B9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souffrance </w:t>
      </w:r>
    </w:p>
    <w:p xmlns:wp14="http://schemas.microsoft.com/office/word/2010/wordml" w:rsidP="57CC75F1" wp14:paraId="5FA93CB6" wp14:textId="476AAC3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peur </w:t>
      </w:r>
    </w:p>
    <w:p xmlns:wp14="http://schemas.microsoft.com/office/word/2010/wordml" w:rsidP="57CC75F1" wp14:paraId="0771598D" wp14:textId="287EB94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conséquences du péché </w:t>
      </w:r>
    </w:p>
    <w:p xmlns:wp14="http://schemas.microsoft.com/office/word/2010/wordml" w:rsidP="57CC75F1" wp14:paraId="452298FB" wp14:textId="520DC39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état infernal </w:t>
      </w:r>
    </w:p>
    <w:p xmlns:wp14="http://schemas.microsoft.com/office/word/2010/wordml" w:rsidP="57CC75F1" wp14:paraId="47816568" wp14:textId="7DD47465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passage douloureux </w:t>
      </w:r>
    </w:p>
    <w:p xmlns:wp14="http://schemas.microsoft.com/office/word/2010/wordml" w:rsidP="57CC75F1" wp14:paraId="72ACC9A1" wp14:textId="5BE67A17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Donc dire :</w:t>
      </w:r>
    </w:p>
    <w:p xmlns:wp14="http://schemas.microsoft.com/office/word/2010/wordml" w:rsidP="57CC75F1" wp14:paraId="48C23E70" wp14:textId="5A263891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... वैतरणी नदी है</w:t>
      </w:r>
      <w:r>
        <w:br/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revient à dire :</w:t>
      </w:r>
    </w:p>
    <w:p xmlns:wp14="http://schemas.microsoft.com/office/word/2010/wordml" w:rsidP="57CC75F1" wp14:paraId="3CF359DB" wp14:textId="37B4D927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“cet état du monde est un lieu de souffrance extrême où l’on se noie moralement et spirituellement.”</w:t>
      </w:r>
    </w:p>
    <w:p xmlns:wp14="http://schemas.microsoft.com/office/word/2010/wordml" w:rsidP="57CC75F1" wp14:paraId="6894E530" wp14:textId="2EB60E21">
      <w:pPr>
        <w:pStyle w:val="Heading3"/>
      </w:pPr>
      <w:r w:rsidRPr="57CC75F1" w:rsidR="6A012D98">
        <w:rPr>
          <w:noProof w:val="0"/>
          <w:lang w:val="fr-FR"/>
        </w:rPr>
        <w:t>विषय : pourquoi ce mot est important</w:t>
      </w:r>
    </w:p>
    <w:p xmlns:wp14="http://schemas.microsoft.com/office/word/2010/wordml" w:rsidP="57CC75F1" wp14:paraId="65C3AE94" wp14:textId="7FAC266B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à l’origine “objet” ou “domaine”, mais dans le langage spirituel il renvoie très souvent aux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objets des sens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7CC75F1" wp14:paraId="38D774E8" wp14:textId="6EC3DE82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que l’on voit </w:t>
      </w:r>
    </w:p>
    <w:p xmlns:wp14="http://schemas.microsoft.com/office/word/2010/wordml" w:rsidP="57CC75F1" wp14:paraId="2504586D" wp14:textId="30E83D0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entend </w:t>
      </w:r>
    </w:p>
    <w:p xmlns:wp14="http://schemas.microsoft.com/office/word/2010/wordml" w:rsidP="57CC75F1" wp14:paraId="401D7130" wp14:textId="60F1B6D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goûte </w:t>
      </w:r>
    </w:p>
    <w:p xmlns:wp14="http://schemas.microsoft.com/office/word/2010/wordml" w:rsidP="57CC75F1" wp14:paraId="0DE12100" wp14:textId="3D0BCE3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touche </w:t>
      </w:r>
    </w:p>
    <w:p xmlns:wp14="http://schemas.microsoft.com/office/word/2010/wordml" w:rsidP="57CC75F1" wp14:paraId="38D5C561" wp14:textId="6A44C902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désire </w:t>
      </w:r>
    </w:p>
    <w:p xmlns:wp14="http://schemas.microsoft.com/office/word/2010/wordml" w:rsidP="57CC75F1" wp14:paraId="72A21B4A" wp14:textId="5E91D3E2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beaucoup de contextes dévotionnels ou ascétiques,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une nuance négative :</w:t>
      </w:r>
    </w:p>
    <w:p xmlns:wp14="http://schemas.microsoft.com/office/word/2010/wordml" w:rsidP="57CC75F1" wp14:paraId="5B148867" wp14:textId="2BA874E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 sensoriel </w:t>
      </w:r>
    </w:p>
    <w:p xmlns:wp14="http://schemas.microsoft.com/office/word/2010/wordml" w:rsidP="57CC75F1" wp14:paraId="6717F8AD" wp14:textId="599619B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plaisir charnel </w:t>
      </w:r>
    </w:p>
    <w:p xmlns:wp14="http://schemas.microsoft.com/office/word/2010/wordml" w:rsidP="57CC75F1" wp14:paraId="32E778EB" wp14:textId="27B32E3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sensualité </w:t>
      </w:r>
    </w:p>
    <w:p xmlns:wp14="http://schemas.microsoft.com/office/word/2010/wordml" w:rsidP="57CC75F1" wp14:paraId="37078C44" wp14:textId="59508A1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tentation des sens </w:t>
      </w:r>
    </w:p>
    <w:p xmlns:wp14="http://schemas.microsoft.com/office/word/2010/wordml" w:rsidP="57CC75F1" wp14:paraId="45F8402C" wp14:textId="4B59C267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Ici, avec le contexte que tu as donné, on comprend bien que la phrase décrit un monde dominé par :</w:t>
      </w:r>
    </w:p>
    <w:p xmlns:wp14="http://schemas.microsoft.com/office/word/2010/wordml" w:rsidP="57CC75F1" wp14:paraId="7BB4E24B" wp14:textId="06B932B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violence </w:t>
      </w:r>
    </w:p>
    <w:p xmlns:wp14="http://schemas.microsoft.com/office/word/2010/wordml" w:rsidP="57CC75F1" wp14:paraId="2384722C" wp14:textId="1F8F5CB8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conflits </w:t>
      </w:r>
    </w:p>
    <w:p xmlns:wp14="http://schemas.microsoft.com/office/word/2010/wordml" w:rsidP="57CC75F1" wp14:paraId="48C660D7" wp14:textId="5923414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désir </w:t>
      </w:r>
    </w:p>
    <w:p xmlns:wp14="http://schemas.microsoft.com/office/word/2010/wordml" w:rsidP="57CC75F1" wp14:paraId="4829EB8D" wp14:textId="4A1AE1D8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corruption des relations </w:t>
      </w:r>
    </w:p>
    <w:p xmlns:wp14="http://schemas.microsoft.com/office/word/2010/wordml" w:rsidP="57CC75F1" wp14:paraId="64FF7ABD" wp14:textId="3E6018B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particulier la question du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(vice, surtout sexuel dans le vocabulaire BK) </w:t>
      </w:r>
    </w:p>
    <w:p xmlns:wp14="http://schemas.microsoft.com/office/word/2010/wordml" w:rsidP="57CC75F1" wp14:paraId="5865FBC6" wp14:textId="53C84576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3272B88B" wp14:textId="091AD490">
      <w:pPr>
        <w:pStyle w:val="Heading2"/>
      </w:pPr>
      <w:r w:rsidRPr="57CC75F1" w:rsidR="256DF625">
        <w:rPr>
          <w:noProof w:val="0"/>
          <w:lang w:val="fr-FR"/>
        </w:rPr>
        <w:t xml:space="preserve">📖 </w:t>
      </w:r>
      <w:r w:rsidRPr="57CC75F1" w:rsidR="6A012D98">
        <w:rPr>
          <w:noProof w:val="0"/>
          <w:lang w:val="fr-FR"/>
        </w:rPr>
        <w:t>Sens dans le contexte donné</w:t>
      </w:r>
    </w:p>
    <w:p xmlns:wp14="http://schemas.microsoft.com/office/word/2010/wordml" w:rsidP="57CC75F1" wp14:paraId="343BE9B5" wp14:textId="313E69FC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xmlns:wp14="http://schemas.microsoft.com/office/word/2010/wordml" w:rsidP="57CC75F1" wp14:paraId="5B05625B" wp14:textId="63BB84D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 se souvenir de la maison </w:t>
      </w:r>
    </w:p>
    <w:p xmlns:wp14="http://schemas.microsoft.com/office/word/2010/wordml" w:rsidP="57CC75F1" wp14:paraId="5D3F1107" wp14:textId="76BF27BE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vieux monde s’écroule </w:t>
      </w:r>
    </w:p>
    <w:p xmlns:wp14="http://schemas.microsoft.com/office/word/2010/wordml" w:rsidP="57CC75F1" wp14:paraId="28673265" wp14:textId="60BCF2F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l’ancien et le nouveau monde sont séparés comme le jour et la nuit </w:t>
      </w:r>
    </w:p>
    <w:p xmlns:wp14="http://schemas.microsoft.com/office/word/2010/wordml" w:rsidP="57CC75F1" wp14:paraId="7C0B6D62" wp14:textId="3329FAC7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les gens se battent, se font souffrir, se disputent </w:t>
      </w:r>
    </w:p>
    <w:p xmlns:wp14="http://schemas.microsoft.com/office/word/2010/wordml" w:rsidP="57CC75F1" wp14:paraId="1B5E17B2" wp14:textId="28F64A7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cause des vices, les relations deviennent oppressantes et douloureuses </w:t>
      </w:r>
    </w:p>
    <w:p xmlns:wp14="http://schemas.microsoft.com/office/word/2010/wordml" w:rsidP="57CC75F1" wp14:paraId="65D36590" wp14:textId="7549B32F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Donc la phrase :</w:t>
      </w:r>
    </w:p>
    <w:p xmlns:wp14="http://schemas.microsoft.com/office/word/2010/wordml" w:rsidP="57CC75F1" wp14:paraId="4FC024F7" wp14:textId="6DD8A659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हूबहू विषय-वैतरणी नदी है ।</w:t>
      </w:r>
    </w:p>
    <w:p xmlns:wp14="http://schemas.microsoft.com/office/word/2010/wordml" w:rsidP="57CC75F1" wp14:paraId="588838AF" wp14:textId="5929B320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veut dire quelque chose comme :</w:t>
      </w:r>
    </w:p>
    <w:p xmlns:wp14="http://schemas.microsoft.com/office/word/2010/wordml" w:rsidP="57CC75F1" wp14:paraId="49DC6C8C" wp14:textId="5A647D18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 vieux monde est exactement une rivière infernale de sensualité et de vice, dans laquelle les êtres se débattent et se font souffrir.”</w:t>
      </w:r>
    </w:p>
    <w:p xmlns:wp14="http://schemas.microsoft.com/office/word/2010/wordml" w:rsidP="57CC75F1" wp14:paraId="6CC64AF2" wp14:textId="099280A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7DC407C6" wp14:textId="03E3685D">
      <w:pPr>
        <w:pStyle w:val="Heading2"/>
      </w:pPr>
      <w:r w:rsidRPr="57CC75F1" w:rsidR="17E76865">
        <w:rPr>
          <w:noProof w:val="0"/>
          <w:lang w:val="fr-FR"/>
        </w:rPr>
        <w:t xml:space="preserve">🕉️ </w:t>
      </w:r>
      <w:r w:rsidRPr="57CC75F1" w:rsidR="6A012D98">
        <w:rPr>
          <w:noProof w:val="0"/>
          <w:lang w:val="fr-FR"/>
        </w:rPr>
        <w:t>Nuance BK</w:t>
      </w:r>
    </w:p>
    <w:p xmlns:wp14="http://schemas.microsoft.com/office/word/2010/wordml" w:rsidP="57CC75F1" wp14:paraId="2FD9C63D" wp14:textId="27C681BA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cette expression ne décrit pas seulement “le monde matériel” en général, mais plus précisément :</w:t>
      </w:r>
    </w:p>
    <w:p xmlns:wp14="http://schemas.microsoft.com/office/word/2010/wordml" w:rsidP="57CC75F1" wp14:paraId="16BA0F9B" wp14:textId="736481E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de l’âge de fer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43F3CBF7" wp14:textId="761B155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dominé par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0173413B" wp14:textId="4AD42BD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rempli de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vices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05F6FBB0" wp14:textId="40E42FF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particulier la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corporelle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les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passions sensuelles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549A3725" wp14:textId="4797A2E3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opposé au monde pur vers lequel il faut retourner </w:t>
      </w:r>
    </w:p>
    <w:p xmlns:wp14="http://schemas.microsoft.com/office/word/2010/wordml" w:rsidP="57CC75F1" wp14:paraId="6BBBC7CF" wp14:textId="0E4B3BA0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la phrase sert aussi à produire un effet de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détachement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7CC75F1" wp14:paraId="33127E70" wp14:textId="089D954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t’attache pas à ce vieux monde </w:t>
      </w:r>
    </w:p>
    <w:p xmlns:wp14="http://schemas.microsoft.com/office/word/2010/wordml" w:rsidP="57CC75F1" wp14:paraId="12946FBD" wp14:textId="73A133A5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rappelle-toi la maison </w:t>
      </w:r>
    </w:p>
    <w:p xmlns:wp14="http://schemas.microsoft.com/office/word/2010/wordml" w:rsidP="57CC75F1" wp14:paraId="349580BA" wp14:textId="4A753920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rappelle-toi le nouveau monde </w:t>
      </w:r>
    </w:p>
    <w:p xmlns:wp14="http://schemas.microsoft.com/office/word/2010/wordml" w:rsidP="57CC75F1" wp14:paraId="3EE5DBDB" wp14:textId="32DA9FC2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vois clairement la misère de l’ancien monde </w:t>
      </w:r>
    </w:p>
    <w:p xmlns:wp14="http://schemas.microsoft.com/office/word/2010/wordml" w:rsidP="57CC75F1" wp14:paraId="1FF76FD8" wp14:textId="2F7E36B4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3C238854" wp14:textId="5DEFC163">
      <w:pPr>
        <w:pStyle w:val="Heading2"/>
      </w:pPr>
      <w:r w:rsidRPr="57CC75F1" w:rsidR="04A30050">
        <w:rPr>
          <w:noProof w:val="0"/>
          <w:lang w:val="fr-FR"/>
        </w:rPr>
        <w:t xml:space="preserve">🧭 </w:t>
      </w:r>
      <w:r w:rsidRPr="57CC75F1" w:rsidR="6A012D98">
        <w:rPr>
          <w:noProof w:val="0"/>
          <w:lang w:val="fr-FR"/>
        </w:rPr>
        <w:t>En résumé simple</w:t>
      </w:r>
    </w:p>
    <w:p xmlns:wp14="http://schemas.microsoft.com/office/word/2010/wordml" w:rsidP="57CC75F1" wp14:paraId="15913E62" wp14:textId="388455EE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:</w:t>
      </w:r>
    </w:p>
    <w:p xmlns:wp14="http://schemas.microsoft.com/office/word/2010/wordml" w:rsidP="57CC75F1" wp14:paraId="177B8A74" wp14:textId="26904616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monde actuel est exactement comme une rivière infernale faite de désirs sensoriels et de vices, où les êtres sont entraînés dans la souffrance.”</w:t>
      </w:r>
    </w:p>
    <w:p xmlns:wp14="http://schemas.microsoft.com/office/word/2010/wordml" w:rsidP="57CC75F1" wp14:paraId="71AEDFF7" wp14:textId="4F73335F">
      <w:pPr>
        <w:spacing w:before="240" w:beforeAutospacing="off" w:after="240" w:afterAutospacing="off"/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>Elle combine :</w:t>
      </w:r>
    </w:p>
    <w:p xmlns:wp14="http://schemas.microsoft.com/office/word/2010/wordml" w:rsidP="57CC75F1" wp14:paraId="550E5A12" wp14:textId="27E1D066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mythologique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वैतरणी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7CC75F1" wp14:paraId="32B2F857" wp14:textId="5573CF6B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une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spirituelle de la chute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57CC75F1" w:rsidR="6A012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विषय</w:t>
      </w:r>
      <w:r w:rsidRPr="57CC75F1" w:rsidR="6A012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plaisirs des sens, les vices)</w:t>
      </w:r>
    </w:p>
    <w:p xmlns:wp14="http://schemas.microsoft.com/office/word/2010/wordml" w:rsidP="57CC75F1" wp14:paraId="09D6D820" wp14:textId="2F6512B0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66AE5EB0" wp14:textId="16E852D0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CC75F1" wp14:paraId="2A8A184E" wp14:textId="280F99B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C75F1" wp14:paraId="7E79E437" wp14:textId="53224D9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CC75F1" w:rsidR="1B8141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7CC75F1" wp14:paraId="0D4788F4" wp14:textId="40D5D02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15822A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49b958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717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9f85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a5b0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934b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f1a2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e564e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5a125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b3c4b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f37a2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b2fc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82ddf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8b59a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a274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cc844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85110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3dbf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0ff5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2423e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9866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6a79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82F1D4"/>
    <w:rsid w:val="0150476B"/>
    <w:rsid w:val="04A30050"/>
    <w:rsid w:val="0EC0FDB8"/>
    <w:rsid w:val="11C5AF5D"/>
    <w:rsid w:val="17E76865"/>
    <w:rsid w:val="1B814198"/>
    <w:rsid w:val="256DF625"/>
    <w:rsid w:val="2DB8F6BB"/>
    <w:rsid w:val="2FCB56A6"/>
    <w:rsid w:val="328DBAF8"/>
    <w:rsid w:val="335311A3"/>
    <w:rsid w:val="3B999E6B"/>
    <w:rsid w:val="3E7ACA25"/>
    <w:rsid w:val="3FE7410F"/>
    <w:rsid w:val="4A4BF492"/>
    <w:rsid w:val="4C1CE16C"/>
    <w:rsid w:val="4F77CF25"/>
    <w:rsid w:val="557F3818"/>
    <w:rsid w:val="579400A6"/>
    <w:rsid w:val="57CC75F1"/>
    <w:rsid w:val="5B82F1D4"/>
    <w:rsid w:val="5EFB71D8"/>
    <w:rsid w:val="6A012D98"/>
    <w:rsid w:val="6F3F1FE5"/>
    <w:rsid w:val="73B297B0"/>
    <w:rsid w:val="7D2BE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F1D4"/>
  <w15:chartTrackingRefBased/>
  <w15:docId w15:val="{47BF94F8-2ECE-476A-A01A-C7B9889E3E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CC75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CC75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CC75F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CC75F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39068070e1e45b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2026-04-21T07:03:59.8496656Z</dcterms:created>
  <dcterms:modified xsi:type="dcterms:W3CDTF">2026-04-21T07:22:41.5468506Z</dcterms:modified>
  <dc:creator>Jacques VUILLAUME</dc:creator>
  <lastModifiedBy>Jacques VUILLAUME</lastModifiedBy>
</coreProperties>
</file>