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F6E3EBF" wp14:paraId="1B633055" wp14:textId="6A3125E8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7F6E3EBF" w:rsidR="3C588D6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29 avril 2026</w:t>
      </w:r>
    </w:p>
    <w:p xmlns:wp14="http://schemas.microsoft.com/office/word/2010/wordml" w:rsidP="7F6E3EBF" wp14:paraId="0917CE4F" wp14:textId="6F166945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F6E3EBF" wp14:paraId="1E426BFD" wp14:textId="0484C0D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F6E3EBF" w:rsidR="3C588D6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29 avril 2026</w:t>
      </w:r>
    </w:p>
    <w:p xmlns:wp14="http://schemas.microsoft.com/office/word/2010/wordml" w:rsidP="7F6E3EBF" wp14:paraId="1AA198AA" wp14:textId="6B6687B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F6E3EBF" wp14:paraId="3A5958E3" wp14:textId="102E5C9D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F6E3EBF" w:rsidR="3C588D6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7F6E3EBF" wp14:paraId="546A6C1E" wp14:textId="19708D5D">
      <w:pPr>
        <w:pStyle w:val="Normal"/>
        <w:spacing w:after="0" w:afterAutospacing="off"/>
      </w:pPr>
      <w:r w:rsidRPr="7F6E3EBF" w:rsidR="3C588D60">
        <w:rPr>
          <w:rFonts w:ascii="Aptos" w:hAnsi="Aptos" w:eastAsia="Aptos" w:cs="Aptos"/>
          <w:noProof w:val="0"/>
          <w:sz w:val="24"/>
          <w:szCs w:val="24"/>
          <w:lang w:val="fr-FR"/>
        </w:rPr>
        <w:t>यह सब विघ्न डालें तब तो पाप का घड़ा भरे ना।</w:t>
      </w:r>
    </w:p>
    <w:p xmlns:wp14="http://schemas.microsoft.com/office/word/2010/wordml" w:rsidP="7F6E3EBF" wp14:paraId="10806418" wp14:textId="3D21CC4C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F6E3EBF" wp14:paraId="3BC1BCFE" wp14:textId="301EC9E5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F6E3EBF" w:rsidR="3C588D6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7F6E3EBF" wp14:paraId="7629C8D9" wp14:textId="328E3439">
      <w:pPr>
        <w:pStyle w:val="Normal"/>
        <w:spacing w:after="0" w:afterAutospacing="off"/>
      </w:pPr>
      <w:r w:rsidRPr="7F6E3EBF" w:rsidR="3C588D60">
        <w:rPr>
          <w:rFonts w:ascii="Aptos" w:hAnsi="Aptos" w:eastAsia="Aptos" w:cs="Aptos"/>
          <w:noProof w:val="0"/>
          <w:sz w:val="24"/>
          <w:szCs w:val="24"/>
          <w:lang w:val="fr-FR"/>
        </w:rPr>
        <w:t>yah sab vighn ḍāleṃ tab to pāp kā ghaṛā bhare nā.</w:t>
      </w:r>
    </w:p>
    <w:p xmlns:wp14="http://schemas.microsoft.com/office/word/2010/wordml" w:rsidP="7F6E3EBF" wp14:paraId="6E7D8800" wp14:textId="42A12316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F6E3EBF" wp14:paraId="313BBF48" wp14:textId="16BD59F0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F6E3EBF" w:rsidR="3C588D6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7F6E3EBF" wp14:paraId="7716258B" wp14:textId="26E2E734">
      <w:pPr>
        <w:pStyle w:val="Normal"/>
        <w:spacing w:after="0" w:afterAutospacing="off"/>
      </w:pPr>
      <w:r w:rsidRPr="7F6E3EBF" w:rsidR="3C588D60">
        <w:rPr>
          <w:rFonts w:ascii="Aptos" w:hAnsi="Aptos" w:eastAsia="Aptos" w:cs="Aptos"/>
          <w:noProof w:val="0"/>
          <w:sz w:val="24"/>
          <w:szCs w:val="24"/>
          <w:lang w:val="fr-FR"/>
        </w:rPr>
        <w:t>C’est justement en créant tous ces obstacles que leur pot de péchés se remplit, n’est-ce pas ?</w:t>
      </w:r>
    </w:p>
    <w:p xmlns:wp14="http://schemas.microsoft.com/office/word/2010/wordml" w:rsidP="7F6E3EBF" wp14:paraId="35E87D38" wp14:textId="2AA47107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F6E3EBF" wp14:paraId="2664C4E2" wp14:textId="542235F8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F6E3EBF" w:rsidR="3C588D6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7F6E3EBF" wp14:paraId="639ED7F4" wp14:textId="3AE0124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F6E3EBF" w:rsidR="3C588D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सब</w:t>
      </w:r>
      <w:r w:rsidRPr="7F6E3EBF" w:rsidR="3C588D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7F6E3EBF" w:rsidR="3C588D6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yah sab</w:t>
      </w:r>
      <w:r w:rsidRPr="7F6E3EBF" w:rsidR="3C588D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: tout cela / tous ceux-là </w:t>
      </w:r>
    </w:p>
    <w:p xmlns:wp14="http://schemas.microsoft.com/office/word/2010/wordml" w:rsidP="7F6E3EBF" wp14:paraId="24068296" wp14:textId="3630CB6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F6E3EBF" w:rsidR="3C588D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विघ्न</w:t>
      </w:r>
      <w:r w:rsidRPr="7F6E3EBF" w:rsidR="3C588D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7F6E3EBF" w:rsidR="3C588D6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vighn</w:t>
      </w:r>
      <w:r w:rsidRPr="7F6E3EBF" w:rsidR="3C588D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: obstacles, perturbations (souvent d’origine négative ou « asurique » dans ce contexte) </w:t>
      </w:r>
    </w:p>
    <w:p xmlns:wp14="http://schemas.microsoft.com/office/word/2010/wordml" w:rsidP="7F6E3EBF" wp14:paraId="2F89819E" wp14:textId="58AF5CB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F6E3EBF" w:rsidR="3C588D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डालें</w:t>
      </w:r>
      <w:r w:rsidRPr="7F6E3EBF" w:rsidR="3C588D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7F6E3EBF" w:rsidR="3C588D6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ḍāleṃ</w:t>
      </w:r>
      <w:r w:rsidRPr="7F6E3EBF" w:rsidR="3C588D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: mettent, créent, provoquent </w:t>
      </w:r>
    </w:p>
    <w:p xmlns:wp14="http://schemas.microsoft.com/office/word/2010/wordml" w:rsidP="7F6E3EBF" wp14:paraId="52776CF9" wp14:textId="2877A1D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F6E3EBF" w:rsidR="3C588D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तब तो</w:t>
      </w:r>
      <w:r w:rsidRPr="7F6E3EBF" w:rsidR="3C588D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7F6E3EBF" w:rsidR="3C588D6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tab to</w:t>
      </w:r>
      <w:r w:rsidRPr="7F6E3EBF" w:rsidR="3C588D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: alors justement / c’est bien alors que </w:t>
      </w:r>
    </w:p>
    <w:p xmlns:wp14="http://schemas.microsoft.com/office/word/2010/wordml" w:rsidP="7F6E3EBF" wp14:paraId="1C5FB650" wp14:textId="38F49CF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F6E3EBF" w:rsidR="3C588D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पाप</w:t>
      </w:r>
      <w:r w:rsidRPr="7F6E3EBF" w:rsidR="3C588D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7F6E3EBF" w:rsidR="3C588D6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pāp</w:t>
      </w:r>
      <w:r w:rsidRPr="7F6E3EBF" w:rsidR="3C588D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: péché, karma négatif </w:t>
      </w:r>
    </w:p>
    <w:p xmlns:wp14="http://schemas.microsoft.com/office/word/2010/wordml" w:rsidP="7F6E3EBF" wp14:paraId="7D70DA31" wp14:textId="30FCFA5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F6E3EBF" w:rsidR="3C588D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घड़ा</w:t>
      </w:r>
      <w:r w:rsidRPr="7F6E3EBF" w:rsidR="3C588D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7F6E3EBF" w:rsidR="3C588D6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ghaṛā</w:t>
      </w:r>
      <w:r w:rsidRPr="7F6E3EBF" w:rsidR="3C588D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: jarre, pot (image symbolique) </w:t>
      </w:r>
    </w:p>
    <w:p xmlns:wp14="http://schemas.microsoft.com/office/word/2010/wordml" w:rsidP="7F6E3EBF" wp14:paraId="1137B9C6" wp14:textId="63A4FD0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F6E3EBF" w:rsidR="3C588D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भरे</w:t>
      </w:r>
      <w:r w:rsidRPr="7F6E3EBF" w:rsidR="3C588D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7F6E3EBF" w:rsidR="3C588D6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bhare</w:t>
      </w:r>
      <w:r w:rsidRPr="7F6E3EBF" w:rsidR="3C588D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: se remplit </w:t>
      </w:r>
    </w:p>
    <w:p xmlns:wp14="http://schemas.microsoft.com/office/word/2010/wordml" w:rsidP="7F6E3EBF" wp14:paraId="0F0988AC" wp14:textId="04A7AFF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F6E3EBF" w:rsidR="3C588D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ना</w:t>
      </w:r>
      <w:r w:rsidRPr="7F6E3EBF" w:rsidR="3C588D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7F6E3EBF" w:rsidR="3C588D6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nā</w:t>
      </w:r>
      <w:r w:rsidRPr="7F6E3EBF" w:rsidR="3C588D60">
        <w:rPr>
          <w:rFonts w:ascii="Aptos" w:hAnsi="Aptos" w:eastAsia="Aptos" w:cs="Aptos"/>
          <w:noProof w:val="0"/>
          <w:sz w:val="24"/>
          <w:szCs w:val="24"/>
          <w:lang w:val="fr-FR"/>
        </w:rPr>
        <w:t>) : n’est-ce pas ? (particule de confirmation)</w:t>
      </w:r>
    </w:p>
    <w:p xmlns:wp14="http://schemas.microsoft.com/office/word/2010/wordml" w:rsidP="7F6E3EBF" wp14:paraId="469B6FDD" wp14:textId="4F1A7F1D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7F6E3EBF" wp14:paraId="35DA7886" wp14:textId="003F654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F6E3EBF" w:rsidR="3C588D6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7F6E3EBF" wp14:paraId="559FF042" wp14:textId="0E2920DB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F6E3EBF" w:rsidR="3C588D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विघ्न डालना (vighn ḍālnā)</w:t>
      </w:r>
      <w:r w:rsidRPr="7F6E3EBF" w:rsidR="3C588D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expression idiomatique → « créer des obstacles ». </w:t>
      </w:r>
    </w:p>
    <w:p xmlns:wp14="http://schemas.microsoft.com/office/word/2010/wordml" w:rsidP="7F6E3EBF" wp14:paraId="2495E03B" wp14:textId="30BF0009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F6E3EBF" w:rsidR="3C588D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डालें (ḍāleṃ)</w:t>
      </w:r>
      <w:r w:rsidRPr="7F6E3EBF" w:rsidR="3C588D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forme qui peut exprimer une action générale ou répétée (« ils mettent », « quand ils mettent »). </w:t>
      </w:r>
    </w:p>
    <w:p xmlns:wp14="http://schemas.microsoft.com/office/word/2010/wordml" w:rsidP="7F6E3EBF" wp14:paraId="21723A81" wp14:textId="5AEBF051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F6E3EBF" w:rsidR="3C588D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तब तो (tab to)</w:t>
      </w:r>
      <w:r w:rsidRPr="7F6E3EBF" w:rsidR="3C588D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insiste sur la conséquence logique → « c’est précisément alors que ». </w:t>
      </w:r>
    </w:p>
    <w:p xmlns:wp14="http://schemas.microsoft.com/office/word/2010/wordml" w:rsidP="7F6E3EBF" wp14:paraId="6586ED74" wp14:textId="669CDCD9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F6E3EBF" w:rsidR="3C588D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पाप का घड़ा भरना (pāp kā ghaṛā bharnā)</w:t>
      </w:r>
      <w:r w:rsidRPr="7F6E3EBF" w:rsidR="3C588D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métaphore très importante → accumulation progressive du karma négatif jusqu’à un point de saturation. </w:t>
      </w:r>
    </w:p>
    <w:p xmlns:wp14="http://schemas.microsoft.com/office/word/2010/wordml" w:rsidP="7F6E3EBF" wp14:paraId="23A099C4" wp14:textId="3EB1AC0A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F6E3EBF" w:rsidR="3C588D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ना (nā)</w:t>
      </w:r>
      <w:r w:rsidRPr="7F6E3EBF" w:rsidR="3C588D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donne une nuance de validation / évidence (« n’est-ce pas ? », « tu vois bien »).</w:t>
      </w:r>
    </w:p>
    <w:p xmlns:wp14="http://schemas.microsoft.com/office/word/2010/wordml" wp14:paraId="3BFEFB25" wp14:textId="117E2702"/>
    <w:p w:rsidR="6025D6F9" w:rsidP="7F6E3EBF" w:rsidRDefault="6025D6F9" w14:paraId="2A02642D" w14:textId="391CE56C">
      <w:pPr>
        <w:pStyle w:val="Heading2"/>
      </w:pPr>
      <w:r w:rsidRPr="7F6E3EBF" w:rsidR="6025D6F9">
        <w:rPr>
          <w:noProof w:val="0"/>
          <w:lang w:val="fr-FR"/>
        </w:rPr>
        <w:t>🌱 Sens dans le contexte BK</w:t>
      </w:r>
    </w:p>
    <w:p w:rsidR="6025D6F9" w:rsidP="7F6E3EBF" w:rsidRDefault="6025D6F9" w14:paraId="2F1B4187" w14:textId="2A528F88">
      <w:pPr>
        <w:spacing w:before="240" w:beforeAutospacing="off" w:after="240" w:afterAutospacing="off"/>
      </w:pPr>
      <w:r w:rsidRPr="7F6E3EBF" w:rsidR="6025D6F9">
        <w:rPr>
          <w:rFonts w:ascii="Aptos" w:hAnsi="Aptos" w:eastAsia="Aptos" w:cs="Aptos"/>
          <w:noProof w:val="0"/>
          <w:sz w:val="24"/>
          <w:szCs w:val="24"/>
          <w:lang w:val="fr-FR"/>
        </w:rPr>
        <w:t>Dans le passage, il est dit que :</w:t>
      </w:r>
    </w:p>
    <w:p w:rsidR="6025D6F9" w:rsidP="7F6E3EBF" w:rsidRDefault="6025D6F9" w14:paraId="05A0524F" w14:textId="73E30010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F6E3EBF" w:rsidR="6025D6F9">
        <w:rPr>
          <w:rFonts w:ascii="Aptos" w:hAnsi="Aptos" w:eastAsia="Aptos" w:cs="Aptos"/>
          <w:noProof w:val="0"/>
          <w:sz w:val="24"/>
          <w:szCs w:val="24"/>
          <w:lang w:val="fr-FR"/>
        </w:rPr>
        <w:t>Les obstacles (</w:t>
      </w:r>
      <w:r w:rsidRPr="7F6E3EBF" w:rsidR="6025D6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विघ्न – vighn</w:t>
      </w:r>
      <w:r w:rsidRPr="7F6E3EBF" w:rsidR="6025D6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sont </w:t>
      </w:r>
      <w:r w:rsidRPr="7F6E3EBF" w:rsidR="6025D6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inévitables</w:t>
      </w:r>
      <w:r w:rsidRPr="7F6E3EBF" w:rsidR="6025D6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7F6E3EBF" w:rsidR="6025D6F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“ड्रामा में नूँध है”</w:t>
      </w:r>
      <w:r w:rsidRPr="7F6E3EBF" w:rsidR="6025D6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(c’est fixé dans le drama). </w:t>
      </w:r>
    </w:p>
    <w:p w:rsidR="6025D6F9" w:rsidP="7F6E3EBF" w:rsidRDefault="6025D6F9" w14:paraId="4E773CA9" w14:textId="2A0F7AC6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F6E3EBF" w:rsidR="6025D6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Même Dieu ne les enlève pas → ils font partie du processus. </w:t>
      </w:r>
    </w:p>
    <w:p w:rsidR="6025D6F9" w:rsidP="7F6E3EBF" w:rsidRDefault="6025D6F9" w14:paraId="3425C903" w14:textId="02E8958B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F6E3EBF" w:rsidR="6025D6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Ceux qui créent ces obstacles (appelés </w:t>
      </w:r>
      <w:r w:rsidRPr="7F6E3EBF" w:rsidR="6025D6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असुर – asur</w:t>
      </w:r>
      <w:r w:rsidRPr="7F6E3EBF" w:rsidR="6025D6F9">
        <w:rPr>
          <w:rFonts w:ascii="Aptos" w:hAnsi="Aptos" w:eastAsia="Aptos" w:cs="Aptos"/>
          <w:noProof w:val="0"/>
          <w:sz w:val="24"/>
          <w:szCs w:val="24"/>
          <w:lang w:val="fr-FR"/>
        </w:rPr>
        <w:t>, forces opposées) ne font en réalité que :</w:t>
      </w:r>
      <w:r>
        <w:br/>
      </w:r>
      <w:r w:rsidRPr="7F6E3EBF" w:rsidR="6025D6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7F6E3EBF" w:rsidR="6025D6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remplir leur propre “pot de péchés”</w:t>
      </w:r>
      <w:r w:rsidRPr="7F6E3EBF" w:rsidR="6025D6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. </w:t>
      </w:r>
    </w:p>
    <w:p w:rsidR="6025D6F9" w:rsidP="7F6E3EBF" w:rsidRDefault="6025D6F9" w14:paraId="77742ABD" w14:textId="05C545C6">
      <w:pPr>
        <w:spacing w:before="240" w:beforeAutospacing="off" w:after="240" w:afterAutospacing="off"/>
      </w:pPr>
      <w:r w:rsidRPr="7F6E3EBF" w:rsidR="6025D6F9">
        <w:rPr>
          <w:rFonts w:ascii="Aptos" w:hAnsi="Aptos" w:eastAsia="Aptos" w:cs="Aptos"/>
          <w:noProof w:val="0"/>
          <w:sz w:val="24"/>
          <w:szCs w:val="24"/>
          <w:lang w:val="fr-FR"/>
        </w:rPr>
        <w:t>💡 Cela veut dire :</w:t>
      </w:r>
    </w:p>
    <w:p w:rsidR="6025D6F9" w:rsidP="7F6E3EBF" w:rsidRDefault="6025D6F9" w14:paraId="75EEEBF6" w14:textId="08B08C82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F6E3EBF" w:rsidR="6025D6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Chaque action négative (opposition, critique, blocage du yagya) </w:t>
      </w:r>
      <w:r w:rsidRPr="7F6E3EBF" w:rsidR="6025D6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s’accumule karmiquement</w:t>
      </w:r>
      <w:r w:rsidRPr="7F6E3EBF" w:rsidR="6025D6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. </w:t>
      </w:r>
    </w:p>
    <w:p w:rsidR="6025D6F9" w:rsidP="7F6E3EBF" w:rsidRDefault="6025D6F9" w14:paraId="33B7A96D" w14:textId="42C8EAB7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F6E3EBF" w:rsidR="6025D6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 y a une </w:t>
      </w:r>
      <w:r w:rsidRPr="7F6E3EBF" w:rsidR="6025D6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limite</w:t>
      </w:r>
      <w:r w:rsidRPr="7F6E3EBF" w:rsidR="6025D6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quand le « pot » est plein, les conséquences doivent se manifester (fin d’un rôle, transformation, destruction, etc.). </w:t>
      </w:r>
    </w:p>
    <w:p w:rsidR="7F6E3EBF" w:rsidRDefault="7F6E3EBF" w14:paraId="7E60CB86" w14:textId="736B7291"/>
    <w:p w:rsidR="6025D6F9" w:rsidP="7F6E3EBF" w:rsidRDefault="6025D6F9" w14:paraId="24924447" w14:textId="2623F6A1">
      <w:pPr>
        <w:pStyle w:val="Heading2"/>
      </w:pPr>
      <w:r w:rsidRPr="7F6E3EBF" w:rsidR="6025D6F9">
        <w:rPr>
          <w:noProof w:val="0"/>
          <w:lang w:val="fr-FR"/>
        </w:rPr>
        <w:t>🔥 Idée essentielle</w:t>
      </w:r>
    </w:p>
    <w:p w:rsidR="6025D6F9" w:rsidP="7F6E3EBF" w:rsidRDefault="6025D6F9" w14:paraId="54AD5981" w14:textId="2572693E">
      <w:pPr>
        <w:spacing w:before="240" w:beforeAutospacing="off" w:after="240" w:afterAutospacing="off"/>
      </w:pPr>
      <w:r w:rsidRPr="7F6E3EBF" w:rsidR="6025D6F9">
        <w:rPr>
          <w:rFonts w:ascii="Aptos" w:hAnsi="Aptos" w:eastAsia="Aptos" w:cs="Aptos"/>
          <w:noProof w:val="0"/>
          <w:sz w:val="24"/>
          <w:szCs w:val="24"/>
          <w:lang w:val="fr-FR"/>
        </w:rPr>
        <w:t>Cette phrase renverse la perspective :</w:t>
      </w:r>
    </w:p>
    <w:p w:rsidR="6025D6F9" w:rsidP="7F6E3EBF" w:rsidRDefault="6025D6F9" w14:paraId="5661AB60" w14:textId="2D158513">
      <w:pPr>
        <w:spacing w:before="240" w:beforeAutospacing="off" w:after="240" w:afterAutospacing="off"/>
      </w:pPr>
      <w:r w:rsidRPr="7F6E3EBF" w:rsidR="6025D6F9">
        <w:rPr>
          <w:rFonts w:ascii="Aptos" w:hAnsi="Aptos" w:eastAsia="Aptos" w:cs="Aptos"/>
          <w:noProof w:val="0"/>
          <w:sz w:val="24"/>
          <w:szCs w:val="24"/>
          <w:lang w:val="fr-FR"/>
        </w:rPr>
        <w:t>👉 Les obstacles ne sont pas vraiment un problème pour ceux qui avancent spirituellement.</w:t>
      </w:r>
      <w:r>
        <w:br/>
      </w:r>
      <w:r w:rsidRPr="7F6E3EBF" w:rsidR="6025D6F9">
        <w:rPr>
          <w:rFonts w:ascii="Aptos" w:hAnsi="Aptos" w:eastAsia="Aptos" w:cs="Aptos"/>
          <w:noProof w:val="0"/>
          <w:sz w:val="24"/>
          <w:szCs w:val="24"/>
          <w:lang w:val="fr-FR"/>
        </w:rPr>
        <w:t>👉 Ils sont plutôt le signe que :</w:t>
      </w:r>
    </w:p>
    <w:p w:rsidR="6025D6F9" w:rsidP="7F6E3EBF" w:rsidRDefault="6025D6F9" w14:paraId="702E1773" w14:textId="5ACB7A86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F6E3EBF" w:rsidR="6025D6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drama se déroule correctement </w:t>
      </w:r>
    </w:p>
    <w:p w:rsidR="6025D6F9" w:rsidP="7F6E3EBF" w:rsidRDefault="6025D6F9" w14:paraId="6ED43874" w14:textId="0927C832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F6E3EBF" w:rsidR="6025D6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et que ceux qui s’opposent </w:t>
      </w:r>
      <w:r w:rsidRPr="7F6E3EBF" w:rsidR="6025D6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accélèrent leur propre compte karmique</w:t>
      </w:r>
      <w:r w:rsidRPr="7F6E3EBF" w:rsidR="6025D6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7F6E3EBF" w:rsidRDefault="7F6E3EBF" w14:paraId="62D01514" w14:textId="3D6616C9"/>
    <w:p w:rsidR="6025D6F9" w:rsidP="7F6E3EBF" w:rsidRDefault="6025D6F9" w14:paraId="1A592937" w14:textId="4EA9A49B">
      <w:pPr>
        <w:pStyle w:val="Heading2"/>
      </w:pPr>
      <w:r w:rsidRPr="7F6E3EBF" w:rsidR="6025D6F9">
        <w:rPr>
          <w:noProof w:val="0"/>
          <w:lang w:val="fr-FR"/>
        </w:rPr>
        <w:t xml:space="preserve">🧘‍♂️ Résumé simple </w:t>
      </w:r>
    </w:p>
    <w:p w:rsidR="6025D6F9" w:rsidP="7F6E3EBF" w:rsidRDefault="6025D6F9" w14:paraId="401BE8C3" w14:textId="24C2775E">
      <w:pPr>
        <w:spacing w:before="240" w:beforeAutospacing="off" w:after="240" w:afterAutospacing="off"/>
      </w:pPr>
      <w:r w:rsidRPr="7F6E3EBF" w:rsidR="6025D6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gens qui créent des obstacles ne font que remplir leur propre « pot de péchés ». </w:t>
      </w:r>
      <w:r>
        <w:br/>
      </w:r>
      <w:r w:rsidRPr="7F6E3EBF" w:rsidR="6025D6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Tout est fixé dans le </w:t>
      </w:r>
      <w:r w:rsidRPr="7F6E3EBF" w:rsidR="6025D6F9">
        <w:rPr>
          <w:rFonts w:ascii="Aptos" w:hAnsi="Aptos" w:eastAsia="Aptos" w:cs="Aptos"/>
          <w:noProof w:val="0"/>
          <w:sz w:val="24"/>
          <w:szCs w:val="24"/>
          <w:lang w:val="fr-FR"/>
        </w:rPr>
        <w:t>drama</w:t>
      </w:r>
      <w:r w:rsidRPr="7F6E3EBF" w:rsidR="6025D6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les obstacles doivent venir. </w:t>
      </w:r>
      <w:r>
        <w:br/>
      </w:r>
      <w:r w:rsidRPr="7F6E3EBF" w:rsidR="6025D6F9">
        <w:rPr>
          <w:rFonts w:ascii="Aptos" w:hAnsi="Aptos" w:eastAsia="Aptos" w:cs="Aptos"/>
          <w:noProof w:val="0"/>
          <w:sz w:val="24"/>
          <w:szCs w:val="24"/>
          <w:lang w:val="fr-FR"/>
        </w:rPr>
        <w:t>Donc pas besoin de s’inquiéter — chacun joue son rôle et récolte son karma.</w:t>
      </w:r>
    </w:p>
    <w:p w:rsidR="7F6E3EBF" w:rsidRDefault="7F6E3EBF" w14:paraId="0FDD7F27" w14:textId="05D39AEA"/>
    <w:p w:rsidR="7F6E3EBF" w:rsidP="7F6E3EBF" w:rsidRDefault="7F6E3EBF" w14:paraId="0FF4C74E" w14:textId="4820E667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213F701D" w:rsidP="7F6E3EBF" w:rsidRDefault="213F701D" w14:paraId="369D4EE0" w14:textId="2CAEA6A3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F6E3EBF" w:rsidR="213F701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w:rsidR="7F6E3EBF" w:rsidRDefault="7F6E3EBF" w14:paraId="7A1CC59D" w14:textId="72C115AB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6">
    <w:nsid w:val="1c23db5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5bab425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36b1e15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e5c72c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486387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d9704b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D43DE62"/>
    <w:rsid w:val="1277F584"/>
    <w:rsid w:val="133EF1E5"/>
    <w:rsid w:val="17324900"/>
    <w:rsid w:val="213F701D"/>
    <w:rsid w:val="2D43DE62"/>
    <w:rsid w:val="3C588D60"/>
    <w:rsid w:val="407BAF04"/>
    <w:rsid w:val="47BDD1C3"/>
    <w:rsid w:val="6025D6F9"/>
    <w:rsid w:val="62767D1E"/>
    <w:rsid w:val="6E349DFD"/>
    <w:rsid w:val="7F6E3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05FE07"/>
  <w15:chartTrackingRefBased/>
  <w15:docId w15:val="{4791E47F-93FB-4C1F-8BB2-A6135258721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7F6E3EB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7F6E3EB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7F6E3EBF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7F6E3EBF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5098433b21464c3a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2026-04-29T06:40:55.2521873Z</dcterms:created>
  <dcterms:modified xsi:type="dcterms:W3CDTF">2026-04-29T06:46:15.7730602Z</dcterms:modified>
  <dc:creator>Jacques VUILLAUME</dc:creator>
  <lastModifiedBy>Jacques VUILLAUME</lastModifiedBy>
</coreProperties>
</file>