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A6B013" wp14:paraId="7C679E16" wp14:textId="1EB73AC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9A6B013" w:rsidR="5AD292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mai 2026</w:t>
      </w:r>
    </w:p>
    <w:p xmlns:wp14="http://schemas.microsoft.com/office/word/2010/wordml" w:rsidP="59A6B013" wp14:paraId="2F03691C" wp14:textId="19B3EC0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A6B013" wp14:paraId="17C20436" wp14:textId="12D32EC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A6B013" w:rsidR="5AD292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mai 2026</w:t>
      </w:r>
    </w:p>
    <w:p xmlns:wp14="http://schemas.microsoft.com/office/word/2010/wordml" w:rsidP="59A6B013" wp14:paraId="417453B3" wp14:textId="3F8A330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A6B013" wp14:paraId="4C0374F2" wp14:textId="1A4CC3E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A6B013" w:rsidR="5AD29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9A6B013" wp14:paraId="1E33446F" wp14:textId="165D1580">
      <w:pPr>
        <w:pStyle w:val="Normal"/>
        <w:spacing w:after="0" w:afterAutospacing="off"/>
      </w:pPr>
      <w:r w:rsidRPr="59A6B013" w:rsidR="5825EEB8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- जब तक तुम्हारी आत्मा पवित्र नहीं बनी है तब तक हम बलिहारी स्वीकार नहीं करते हैं ।</w:t>
      </w:r>
    </w:p>
    <w:p xmlns:wp14="http://schemas.microsoft.com/office/word/2010/wordml" w:rsidP="59A6B013" wp14:paraId="4E5A08D5" wp14:textId="46723E4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A6B013" wp14:paraId="64A5CD3C" wp14:textId="14738FB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A6B013" w:rsidR="5AD29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9A6B013" wp14:paraId="590FC767" wp14:textId="68DC9C50">
      <w:pPr>
        <w:pStyle w:val="Normal"/>
        <w:spacing w:after="0" w:afterAutospacing="off"/>
      </w:pPr>
      <w:r w:rsidRPr="59A6B013" w:rsidR="16929993">
        <w:rPr>
          <w:rFonts w:ascii="Aptos" w:hAnsi="Aptos" w:eastAsia="Aptos" w:cs="Aptos"/>
          <w:noProof w:val="0"/>
          <w:sz w:val="24"/>
          <w:szCs w:val="24"/>
          <w:lang w:val="fr-FR"/>
        </w:rPr>
        <w:t>Bāp kahte haiṃ — jab tak tumhārī ātmā pavitra nahīṃ banī hai tab tak ham balihārī svīkār nahīṃ karte haiṃ.</w:t>
      </w:r>
    </w:p>
    <w:p xmlns:wp14="http://schemas.microsoft.com/office/word/2010/wordml" w:rsidP="59A6B013" wp14:paraId="0DFE6D8D" wp14:textId="17A8495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A6B013" wp14:paraId="4E1AD8CC" wp14:textId="5025796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A6B013" w:rsidR="5AD29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9A6B013" wp14:paraId="574F7E29" wp14:textId="68D68583">
      <w:pPr>
        <w:pStyle w:val="Normal"/>
        <w:spacing w:after="0" w:afterAutospacing="off"/>
      </w:pPr>
      <w:r w:rsidRPr="59A6B013" w:rsidR="630658D6">
        <w:rPr>
          <w:rFonts w:ascii="Aptos" w:hAnsi="Aptos" w:eastAsia="Aptos" w:cs="Aptos"/>
          <w:noProof w:val="0"/>
          <w:sz w:val="24"/>
          <w:szCs w:val="24"/>
          <w:lang w:val="fr-FR"/>
        </w:rPr>
        <w:t>Le Père dit : tant que ton âme n’est pas devenue pure, je n’accepte pas ton offrande totale (ton don de toi-même).</w:t>
      </w:r>
    </w:p>
    <w:p xmlns:wp14="http://schemas.microsoft.com/office/word/2010/wordml" w:rsidP="59A6B013" wp14:paraId="14189C66" wp14:textId="3E40B31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A6B013" wp14:paraId="590126AA" wp14:textId="5161DC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A6B013" w:rsidR="5AD292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9A6B013" wp14:paraId="32A1BF7F" wp14:textId="556FFA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</w:t>
      </w:r>
    </w:p>
    <w:p xmlns:wp14="http://schemas.microsoft.com/office/word/2010/wordml" w:rsidP="59A6B013" wp14:paraId="1F41E6CD" wp14:textId="753A1B4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</w:t>
      </w:r>
    </w:p>
    <w:p xmlns:wp14="http://schemas.microsoft.com/office/word/2010/wordml" w:rsidP="59A6B013" wp14:paraId="32DCBDA3" wp14:textId="6AEB92A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(jab tak)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tant que </w:t>
      </w:r>
    </w:p>
    <w:p xmlns:wp14="http://schemas.microsoft.com/office/word/2010/wordml" w:rsidP="59A6B013" wp14:paraId="399EA83E" wp14:textId="1C5ED8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 (tumhārī)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ton / ta </w:t>
      </w:r>
    </w:p>
    <w:p xmlns:wp14="http://schemas.microsoft.com/office/word/2010/wordml" w:rsidP="59A6B013" wp14:paraId="2F4FEC61" wp14:textId="64E0811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âme </w:t>
      </w:r>
    </w:p>
    <w:p xmlns:wp14="http://schemas.microsoft.com/office/word/2010/wordml" w:rsidP="59A6B013" wp14:paraId="073F1EBE" wp14:textId="1033AA4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pur, sacré </w:t>
      </w:r>
    </w:p>
    <w:p xmlns:wp14="http://schemas.microsoft.com/office/word/2010/wordml" w:rsidP="59A6B013" wp14:paraId="323DB79A" wp14:textId="10720D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(nahīṃ)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ne… pas </w:t>
      </w:r>
    </w:p>
    <w:p xmlns:wp14="http://schemas.microsoft.com/office/word/2010/wordml" w:rsidP="59A6B013" wp14:paraId="327498B0" wp14:textId="3E81A2D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है (banī hai)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devenue </w:t>
      </w:r>
    </w:p>
    <w:p xmlns:wp14="http://schemas.microsoft.com/office/word/2010/wordml" w:rsidP="59A6B013" wp14:paraId="4F030775" wp14:textId="6FC3481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तक (tab tak)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jusque-là </w:t>
      </w:r>
    </w:p>
    <w:p xmlns:wp14="http://schemas.microsoft.com/office/word/2010/wordml" w:rsidP="59A6B013" wp14:paraId="29E6B801" wp14:textId="2FED0F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“je” (emploi honorifique / divin ici) </w:t>
      </w:r>
    </w:p>
    <w:p xmlns:wp14="http://schemas.microsoft.com/office/word/2010/wordml" w:rsidP="59A6B013" wp14:paraId="494F4475" wp14:textId="7571351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बलिहारी (balihārī)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offrande totale de soi, consécration </w:t>
      </w:r>
    </w:p>
    <w:p xmlns:wp14="http://schemas.microsoft.com/office/word/2010/wordml" w:rsidP="59A6B013" wp14:paraId="0F0EDE12" wp14:textId="5CA029E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स्वीकार (svīkār)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acceptation </w:t>
      </w:r>
    </w:p>
    <w:p xmlns:wp14="http://schemas.microsoft.com/office/word/2010/wordml" w:rsidP="59A6B013" wp14:paraId="64297655" wp14:textId="46FD460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स्वीकार करना (svīkār karnā)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accepter </w:t>
      </w:r>
    </w:p>
    <w:p xmlns:wp14="http://schemas.microsoft.com/office/word/2010/wordml" w:rsidP="59A6B013" wp14:paraId="6F6F4A1B" wp14:textId="073936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7A5704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करते हैं (nahīṃ karte haiṃ)</w:t>
      </w:r>
      <w:r w:rsidRPr="59A6B013" w:rsidR="7A5704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 n’accepte pas</w:t>
      </w:r>
    </w:p>
    <w:p xmlns:wp14="http://schemas.microsoft.com/office/word/2010/wordml" w:rsidP="59A6B013" wp14:paraId="1B6EB937" wp14:textId="681405F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A6B013" wp14:paraId="35F04343" wp14:textId="3A51B4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A6B013" w:rsidR="5AD292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9A6B013" wp14:paraId="4AB13686" wp14:textId="75319906">
      <w:pPr>
        <w:pStyle w:val="Heading3"/>
      </w:pPr>
      <w:r w:rsidRPr="59A6B013" w:rsidR="34D3AFF9">
        <w:rPr>
          <w:noProof w:val="0"/>
          <w:lang w:val="fr-FR"/>
        </w:rPr>
        <w:t>1. Structure corrélative</w:t>
      </w:r>
    </w:p>
    <w:p xmlns:wp14="http://schemas.microsoft.com/office/word/2010/wordml" w:rsidP="59A6B013" wp14:paraId="502EF533" wp14:textId="4D466B89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… तब तक (jab tak … tab tak)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tant que … jusque-là</w:t>
      </w:r>
    </w:p>
    <w:p xmlns:wp14="http://schemas.microsoft.com/office/word/2010/wordml" w:rsidP="59A6B013" wp14:paraId="1C7579E2" wp14:textId="007A86BD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तुम्हारी आत्मा पवित्र नहीं बनी है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tant que ton âme n’est pas devenue pure</w:t>
      </w:r>
    </w:p>
    <w:p xmlns:wp14="http://schemas.microsoft.com/office/word/2010/wordml" w:rsidP="59A6B013" wp14:paraId="23C2B928" wp14:textId="12F7AE93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तक… नहीं करते हैं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jusque-là… je n’accepte pas</w:t>
      </w:r>
    </w:p>
    <w:p xmlns:wp14="http://schemas.microsoft.com/office/word/2010/wordml" wp14:paraId="09F3F59B" wp14:textId="3319BC87"/>
    <w:p xmlns:wp14="http://schemas.microsoft.com/office/word/2010/wordml" w:rsidP="59A6B013" wp14:paraId="16D62882" wp14:textId="15AA0E63">
      <w:pPr>
        <w:pStyle w:val="Heading3"/>
      </w:pPr>
      <w:r w:rsidRPr="59A6B013" w:rsidR="34D3AFF9">
        <w:rPr>
          <w:noProof w:val="0"/>
          <w:lang w:val="fr-FR"/>
        </w:rPr>
        <w:t>2. Verbe “devenir”</w:t>
      </w:r>
    </w:p>
    <w:p xmlns:wp14="http://schemas.microsoft.com/office/word/2010/wordml" w:rsidP="59A6B013" wp14:paraId="7528A604" wp14:textId="20EB1090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(ban-nā)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devenir</w:t>
      </w:r>
    </w:p>
    <w:p xmlns:wp14="http://schemas.microsoft.com/office/word/2010/wordml" w:rsidP="59A6B013" wp14:paraId="083A17D8" wp14:textId="7EE38AB8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है (banī hai)</w:t>
      </w:r>
    </w:p>
    <w:p xmlns:wp14="http://schemas.microsoft.com/office/word/2010/wordml" w:rsidP="59A6B013" wp14:paraId="3320A08B" wp14:textId="5B5E510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féminin (accord avec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ātmā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9A6B013" wp14:paraId="6F11E240" wp14:textId="4C07F10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parfait avec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9A6B013" wp14:paraId="0158AB2F" wp14:textId="2ACA06C6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बनी है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“est devenue pure”</w:t>
      </w:r>
    </w:p>
    <w:p xmlns:wp14="http://schemas.microsoft.com/office/word/2010/wordml" wp14:paraId="3B9CFABA" wp14:textId="229102EB"/>
    <w:p xmlns:wp14="http://schemas.microsoft.com/office/word/2010/wordml" w:rsidP="59A6B013" wp14:paraId="1E8946EA" wp14:textId="1958990C">
      <w:pPr>
        <w:pStyle w:val="Heading3"/>
      </w:pPr>
      <w:r w:rsidRPr="59A6B013" w:rsidR="34D3AFF9">
        <w:rPr>
          <w:noProof w:val="0"/>
          <w:lang w:val="fr-FR"/>
        </w:rPr>
        <w:t>3. Verbe composé</w:t>
      </w:r>
    </w:p>
    <w:p xmlns:wp14="http://schemas.microsoft.com/office/word/2010/wordml" w:rsidP="59A6B013" wp14:paraId="5A997AFB" wp14:textId="55CA7452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स्वीकार करना (svīkār karnā)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accepter</w:t>
      </w:r>
    </w:p>
    <w:p xmlns:wp14="http://schemas.microsoft.com/office/word/2010/wordml" w:rsidP="59A6B013" wp14:paraId="52665485" wp14:textId="47C2C9DD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👉 structure typique :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nom + करना</w:t>
      </w:r>
    </w:p>
    <w:p xmlns:wp14="http://schemas.microsoft.com/office/word/2010/wordml" wp14:paraId="49AE697F" wp14:textId="6635AE49"/>
    <w:p xmlns:wp14="http://schemas.microsoft.com/office/word/2010/wordml" w:rsidP="59A6B013" wp14:paraId="56FF67CD" wp14:textId="224A4FE2">
      <w:pPr>
        <w:pStyle w:val="Heading2"/>
      </w:pPr>
      <w:r w:rsidRPr="59A6B013" w:rsidR="34D3AFF9">
        <w:rPr>
          <w:noProof w:val="0"/>
          <w:lang w:val="fr-FR"/>
        </w:rPr>
        <w:t>🔎 Approfondissement sémantique</w:t>
      </w:r>
    </w:p>
    <w:p xmlns:wp14="http://schemas.microsoft.com/office/word/2010/wordml" w:rsidP="59A6B013" wp14:paraId="1F5C3AF9" wp14:textId="3AC18A7D">
      <w:pPr>
        <w:pStyle w:val="Heading3"/>
      </w:pPr>
      <w:r w:rsidRPr="59A6B013" w:rsidR="34D3AFF9">
        <w:rPr>
          <w:noProof w:val="0"/>
          <w:lang w:val="fr-FR"/>
        </w:rPr>
        <w:t>🔸 बलिहारी (balihārī)</w:t>
      </w:r>
    </w:p>
    <w:p xmlns:wp14="http://schemas.microsoft.com/office/word/2010/wordml" w:rsidP="59A6B013" wp14:paraId="2B5B76D4" wp14:textId="4C097A1B">
      <w:pPr>
        <w:pStyle w:val="Heading4"/>
      </w:pPr>
      <w:r w:rsidRPr="59A6B013" w:rsidR="34D3AFF9">
        <w:rPr>
          <w:noProof w:val="0"/>
          <w:lang w:val="fr-FR"/>
        </w:rPr>
        <w:t>🟢 Sens usuel</w:t>
      </w:r>
    </w:p>
    <w:p xmlns:wp14="http://schemas.microsoft.com/office/word/2010/wordml" w:rsidP="59A6B013" wp14:paraId="76462128" wp14:textId="36274F1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expression d’admiration forte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तुम पर बलिहारी जाता हूँ (maiṃ tum par balihārī jātā hūṃ)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“je me donne pour toi / je suis émerveillé” </w:t>
      </w:r>
    </w:p>
    <w:p xmlns:wp14="http://schemas.microsoft.com/office/word/2010/wordml" wp14:paraId="40BF7737" wp14:textId="541A5F74"/>
    <w:p xmlns:wp14="http://schemas.microsoft.com/office/word/2010/wordml" w:rsidP="59A6B013" wp14:paraId="35C34AF2" wp14:textId="0FB254CB">
      <w:pPr>
        <w:pStyle w:val="Heading4"/>
      </w:pPr>
      <w:r w:rsidRPr="59A6B013" w:rsidR="34D3AFF9">
        <w:rPr>
          <w:noProof w:val="0"/>
          <w:lang w:val="fr-FR"/>
        </w:rPr>
        <w:t>🟣 Sens religieux (bhakti)</w:t>
      </w:r>
    </w:p>
    <w:p xmlns:wp14="http://schemas.microsoft.com/office/word/2010/wordml" w:rsidP="59A6B013" wp14:paraId="211FF76D" wp14:textId="7DE969D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बलि (bali)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offrande </w:t>
      </w:r>
    </w:p>
    <w:p xmlns:wp14="http://schemas.microsoft.com/office/word/2010/wordml" w:rsidP="59A6B013" wp14:paraId="7CB10F1E" wp14:textId="3E83CEB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बलिहारी जाना (balihārī jānā)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consacrer entièrement à Dieu </w:t>
      </w:r>
    </w:p>
    <w:p xmlns:wp14="http://schemas.microsoft.com/office/word/2010/wordml" w:rsidP="59A6B013" wp14:paraId="4A821619" wp14:textId="59A48BE7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👉 idée de :</w:t>
      </w:r>
    </w:p>
    <w:p xmlns:wp14="http://schemas.microsoft.com/office/word/2010/wordml" w:rsidP="59A6B013" wp14:paraId="6DD6037E" wp14:textId="700DD8F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abandon total </w:t>
      </w:r>
    </w:p>
    <w:p xmlns:wp14="http://schemas.microsoft.com/office/word/2010/wordml" w:rsidP="59A6B013" wp14:paraId="5AD7B912" wp14:textId="09725A8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dévotion </w:t>
      </w:r>
    </w:p>
    <w:p xmlns:wp14="http://schemas.microsoft.com/office/word/2010/wordml" wp14:paraId="3877A874" wp14:textId="717E8B5B"/>
    <w:p xmlns:wp14="http://schemas.microsoft.com/office/word/2010/wordml" w:rsidP="59A6B013" wp14:paraId="14526862" wp14:textId="7C7D1070">
      <w:pPr>
        <w:pStyle w:val="Heading4"/>
      </w:pPr>
      <w:r w:rsidRPr="59A6B013" w:rsidR="34D3AFF9">
        <w:rPr>
          <w:noProof w:val="0"/>
          <w:lang w:val="fr-FR"/>
        </w:rPr>
        <w:t>🔵 Sens BK</w:t>
      </w:r>
    </w:p>
    <w:p xmlns:wp14="http://schemas.microsoft.com/office/word/2010/wordml" w:rsidP="59A6B013" wp14:paraId="3C85D59F" wp14:textId="2851D99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offrande intérieure : </w:t>
      </w:r>
    </w:p>
    <w:p xmlns:wp14="http://schemas.microsoft.com/office/word/2010/wordml" w:rsidP="59A6B013" wp14:paraId="62940680" wp14:textId="28EB19AD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ego </w:t>
      </w:r>
    </w:p>
    <w:p xmlns:wp14="http://schemas.microsoft.com/office/word/2010/wordml" w:rsidP="59A6B013" wp14:paraId="52E744DF" wp14:textId="074EEB26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attachements </w:t>
      </w:r>
    </w:p>
    <w:p xmlns:wp14="http://schemas.microsoft.com/office/word/2010/wordml" w:rsidP="59A6B013" wp14:paraId="152DDA70" wp14:textId="2A56902E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vices </w:t>
      </w:r>
    </w:p>
    <w:p xmlns:wp14="http://schemas.microsoft.com/office/word/2010/wordml" w:rsidP="59A6B013" wp14:paraId="5F67CD89" wp14:textId="2A87E267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👉 mais :</w:t>
      </w:r>
    </w:p>
    <w:p xmlns:wp14="http://schemas.microsoft.com/office/word/2010/wordml" w:rsidP="59A6B013" wp14:paraId="761BEFD0" wp14:textId="7B4BF428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n’est valable que si l’âme est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(पवित्र pavitra)</w:t>
      </w:r>
    </w:p>
    <w:p xmlns:wp14="http://schemas.microsoft.com/office/word/2010/wordml" wp14:paraId="1264FD7D" wp14:textId="400A60AD"/>
    <w:p xmlns:wp14="http://schemas.microsoft.com/office/word/2010/wordml" w:rsidP="59A6B013" wp14:paraId="3C422991" wp14:textId="10C96BB8">
      <w:pPr>
        <w:pStyle w:val="Heading3"/>
      </w:pPr>
      <w:r w:rsidRPr="59A6B013" w:rsidR="34D3AFF9">
        <w:rPr>
          <w:noProof w:val="0"/>
          <w:lang w:val="fr-FR"/>
        </w:rPr>
        <w:t>🔸 स्वीकार (svīkār)</w:t>
      </w:r>
    </w:p>
    <w:p xmlns:wp14="http://schemas.microsoft.com/office/word/2010/wordml" w:rsidP="59A6B013" wp14:paraId="5F12DA8B" wp14:textId="66D39BE8">
      <w:pPr>
        <w:pStyle w:val="Heading4"/>
      </w:pPr>
      <w:r w:rsidRPr="59A6B013" w:rsidR="34D3AFF9">
        <w:rPr>
          <w:noProof w:val="0"/>
          <w:lang w:val="fr-FR"/>
        </w:rPr>
        <w:t>🟢 Sens usuel</w:t>
      </w:r>
    </w:p>
    <w:p xmlns:wp14="http://schemas.microsoft.com/office/word/2010/wordml" w:rsidP="59A6B013" wp14:paraId="5ACBCE47" wp14:textId="207D498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accepter, admettre </w:t>
      </w:r>
    </w:p>
    <w:p xmlns:wp14="http://schemas.microsoft.com/office/word/2010/wordml" wp14:paraId="2D29D4BD" wp14:textId="3BDEC05D"/>
    <w:p xmlns:wp14="http://schemas.microsoft.com/office/word/2010/wordml" w:rsidP="59A6B013" wp14:paraId="499C01D3" wp14:textId="750C6E7A">
      <w:pPr>
        <w:pStyle w:val="Heading4"/>
      </w:pPr>
      <w:r w:rsidRPr="59A6B013" w:rsidR="34D3AFF9">
        <w:rPr>
          <w:noProof w:val="0"/>
          <w:lang w:val="fr-FR"/>
        </w:rPr>
        <w:t>🟣 Sens religieux</w:t>
      </w:r>
    </w:p>
    <w:p xmlns:wp14="http://schemas.microsoft.com/office/word/2010/wordml" w:rsidP="59A6B013" wp14:paraId="13BF1B41" wp14:textId="389CF13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acceptation d’une offrande par la déité </w:t>
      </w:r>
    </w:p>
    <w:p xmlns:wp14="http://schemas.microsoft.com/office/word/2010/wordml" wp14:paraId="6BD5C0A7" wp14:textId="2C9005CD"/>
    <w:p xmlns:wp14="http://schemas.microsoft.com/office/word/2010/wordml" w:rsidP="59A6B013" wp14:paraId="4E4CFF84" wp14:textId="0D768503">
      <w:pPr>
        <w:pStyle w:val="Heading4"/>
      </w:pPr>
      <w:r w:rsidRPr="59A6B013" w:rsidR="34D3AFF9">
        <w:rPr>
          <w:noProof w:val="0"/>
          <w:lang w:val="fr-FR"/>
        </w:rPr>
        <w:t>🔵 Sens BK</w:t>
      </w:r>
    </w:p>
    <w:p xmlns:wp14="http://schemas.microsoft.com/office/word/2010/wordml" w:rsidP="59A6B013" wp14:paraId="105A06A5" wp14:textId="6B13CE98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👉 ici :</w:t>
      </w:r>
    </w:p>
    <w:p xmlns:wp14="http://schemas.microsoft.com/office/word/2010/wordml" w:rsidP="59A6B013" wp14:paraId="07C9D255" wp14:textId="42A1715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accepte (svīkār kartā hai)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seulement si : </w:t>
      </w:r>
    </w:p>
    <w:p xmlns:wp14="http://schemas.microsoft.com/office/word/2010/wordml" w:rsidP="59A6B013" wp14:paraId="5BE0C1AB" wp14:textId="42C2A95C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transformation réelle </w:t>
      </w:r>
    </w:p>
    <w:p xmlns:wp14="http://schemas.microsoft.com/office/word/2010/wordml" w:rsidP="59A6B013" wp14:paraId="5A4CA73B" wp14:textId="68C03E14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pureté atteinte </w:t>
      </w:r>
    </w:p>
    <w:p xmlns:wp14="http://schemas.microsoft.com/office/word/2010/wordml" wp14:paraId="190F5AFF" wp14:textId="23009B1F"/>
    <w:p xmlns:wp14="http://schemas.microsoft.com/office/word/2010/wordml" w:rsidP="59A6B013" wp14:paraId="3F09B23F" wp14:textId="764BE595">
      <w:pPr>
        <w:pStyle w:val="Heading2"/>
      </w:pPr>
      <w:r w:rsidRPr="59A6B013" w:rsidR="34D3AFF9">
        <w:rPr>
          <w:noProof w:val="0"/>
          <w:lang w:val="fr-FR"/>
        </w:rPr>
        <w:t>🪔 Bhakti : comment l’acceptation se manifeste</w:t>
      </w:r>
    </w:p>
    <w:p xmlns:wp14="http://schemas.microsoft.com/office/word/2010/wordml" w:rsidP="59A6B013" wp14:paraId="435E70C0" wp14:textId="55A425DA">
      <w:pPr>
        <w:pStyle w:val="Heading3"/>
      </w:pPr>
      <w:r w:rsidRPr="59A6B013" w:rsidR="34D3AFF9">
        <w:rPr>
          <w:noProof w:val="0"/>
          <w:lang w:val="fr-FR"/>
        </w:rPr>
        <w:t>1. Rituel (prasād)</w:t>
      </w:r>
    </w:p>
    <w:p xmlns:wp14="http://schemas.microsoft.com/office/word/2010/wordml" w:rsidP="59A6B013" wp14:paraId="2C4E2C6F" wp14:textId="76C8597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offrande :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नैवेद्य (naivedya)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9A6B013" wp14:paraId="41D208A3" wp14:textId="0897819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devient :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प्रसाद (prasād)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9A6B013" wp14:paraId="4648542D" wp14:textId="084589B5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signe que Dieu a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accepté (svīkār kiyā)</w:t>
      </w:r>
    </w:p>
    <w:p xmlns:wp14="http://schemas.microsoft.com/office/word/2010/wordml" wp14:paraId="4891C18A" wp14:textId="76CF938D"/>
    <w:p xmlns:wp14="http://schemas.microsoft.com/office/word/2010/wordml" w:rsidP="59A6B013" wp14:paraId="3F9E95E8" wp14:textId="1D64F0DF">
      <w:pPr>
        <w:pStyle w:val="Heading3"/>
      </w:pPr>
      <w:r w:rsidRPr="59A6B013" w:rsidR="34D3AFF9">
        <w:rPr>
          <w:noProof w:val="0"/>
          <w:lang w:val="fr-FR"/>
        </w:rPr>
        <w:t>2. Expérience intérieure</w:t>
      </w:r>
    </w:p>
    <w:p xmlns:wp14="http://schemas.microsoft.com/office/word/2010/wordml" w:rsidP="59A6B013" wp14:paraId="0A044BBD" wp14:textId="071A1411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paix </w:t>
      </w:r>
    </w:p>
    <w:p xmlns:wp14="http://schemas.microsoft.com/office/word/2010/wordml" w:rsidP="59A6B013" wp14:paraId="194BDB96" wp14:textId="175CADD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joie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ने स्वीकार किया (bhagvān ne svīkār kiyā)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6DAF247F" wp14:textId="445FC6EC"/>
    <w:p xmlns:wp14="http://schemas.microsoft.com/office/word/2010/wordml" w:rsidP="59A6B013" wp14:paraId="58384495" wp14:textId="728E8C5D">
      <w:pPr>
        <w:pStyle w:val="Heading3"/>
      </w:pPr>
      <w:r w:rsidRPr="59A6B013" w:rsidR="34D3AFF9">
        <w:rPr>
          <w:noProof w:val="0"/>
          <w:lang w:val="fr-FR"/>
        </w:rPr>
        <w:t>3. Grâce (कृपा kṛpā)</w:t>
      </w:r>
    </w:p>
    <w:p xmlns:wp14="http://schemas.microsoft.com/office/word/2010/wordml" w:rsidP="59A6B013" wp14:paraId="7B5A6B78" wp14:textId="68DAA93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protection </w:t>
      </w:r>
    </w:p>
    <w:p xmlns:wp14="http://schemas.microsoft.com/office/word/2010/wordml" w:rsidP="59A6B013" wp14:paraId="0ECA4203" wp14:textId="1B354D0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aide </w:t>
      </w:r>
    </w:p>
    <w:p xmlns:wp14="http://schemas.microsoft.com/office/word/2010/wordml" wp14:paraId="50A554AC" wp14:textId="307F400A"/>
    <w:p xmlns:wp14="http://schemas.microsoft.com/office/word/2010/wordml" w:rsidP="59A6B013" wp14:paraId="2A743022" wp14:textId="62FD6E83">
      <w:pPr>
        <w:pStyle w:val="Heading2"/>
      </w:pPr>
      <w:r w:rsidRPr="59A6B013" w:rsidR="34D3AFF9">
        <w:rPr>
          <w:noProof w:val="0"/>
          <w:lang w:val="fr-FR"/>
        </w:rPr>
        <w:t>🔶 Sens profond de la phrase</w:t>
      </w:r>
    </w:p>
    <w:p xmlns:wp14="http://schemas.microsoft.com/office/word/2010/wordml" w:rsidP="59A6B013" wp14:paraId="7D2296A6" wp14:textId="555F780A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तुम्हारी आत्मा पवित्र नहीं बनी है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tant que ton âme n’est pas devenue pure</w:t>
      </w:r>
    </w:p>
    <w:p xmlns:wp14="http://schemas.microsoft.com/office/word/2010/wordml" w:rsidP="59A6B013" wp14:paraId="319A545E" wp14:textId="343EAF95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तक मैं बलिहारी स्वीकार नहीं करता हूँ</w:t>
      </w:r>
      <w:r>
        <w:br/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je n’accepte pas ton offrande totale</w:t>
      </w:r>
    </w:p>
    <w:p xmlns:wp14="http://schemas.microsoft.com/office/word/2010/wordml" wp14:paraId="30CFFD77" wp14:textId="0E1E9F23"/>
    <w:p xmlns:wp14="http://schemas.microsoft.com/office/word/2010/wordml" w:rsidP="59A6B013" wp14:paraId="32A6AE61" wp14:textId="0CB2BB92">
      <w:pPr>
        <w:pStyle w:val="Heading2"/>
      </w:pPr>
      <w:r w:rsidRPr="59A6B013" w:rsidR="34D3AFF9">
        <w:rPr>
          <w:noProof w:val="0"/>
          <w:lang w:val="fr-FR"/>
        </w:rPr>
        <w:t>🧭 Interprétation BK</w:t>
      </w:r>
    </w:p>
    <w:p xmlns:wp14="http://schemas.microsoft.com/office/word/2010/wordml" w:rsidP="59A6B013" wp14:paraId="7C96FA6B" wp14:textId="604D3316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बलिहारी (balihārī)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“je me donne à Toi” </w:t>
      </w:r>
    </w:p>
    <w:p xmlns:wp14="http://schemas.microsoft.com/office/word/2010/wordml" w:rsidP="59A6B013" wp14:paraId="218E0E19" wp14:textId="6EEF31F8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स्वीकार (svīkār)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“le Père valide cette offrande” </w:t>
      </w:r>
    </w:p>
    <w:p xmlns:wp14="http://schemas.microsoft.com/office/word/2010/wordml" w:rsidP="59A6B013" wp14:paraId="7151F842" wp14:textId="76F76F6E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👉 mais :</w:t>
      </w:r>
    </w:p>
    <w:p xmlns:wp14="http://schemas.microsoft.com/office/word/2010/wordml" w:rsidP="59A6B013" wp14:paraId="5B8761A0" wp14:textId="74DF79D5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la validation dépend de la pureté réelle de l’âme</w:t>
      </w:r>
    </w:p>
    <w:p xmlns:wp14="http://schemas.microsoft.com/office/word/2010/wordml" wp14:paraId="6C9520C5" wp14:textId="0C1BE1E5"/>
    <w:p xmlns:wp14="http://schemas.microsoft.com/office/word/2010/wordml" w:rsidP="59A6B013" wp14:paraId="7CA72302" wp14:textId="058D2409">
      <w:pPr>
        <w:pStyle w:val="Heading2"/>
      </w:pPr>
      <w:r w:rsidRPr="59A6B013" w:rsidR="34D3AFF9">
        <w:rPr>
          <w:noProof w:val="0"/>
          <w:lang w:val="fr-FR"/>
        </w:rPr>
        <w:t>💡 Idée clé</w:t>
      </w:r>
    </w:p>
    <w:p xmlns:wp14="http://schemas.microsoft.com/office/word/2010/wordml" w:rsidP="59A6B013" wp14:paraId="253C980F" wp14:textId="69B8A3E9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L’intention ne suffit pas — la transformation intérieure est indispensable.</w:t>
      </w:r>
    </w:p>
    <w:p xmlns:wp14="http://schemas.microsoft.com/office/word/2010/wordml" wp14:paraId="128FFF71" wp14:textId="75DBFE2E"/>
    <w:p xmlns:wp14="http://schemas.microsoft.com/office/word/2010/wordml" w:rsidP="59A6B013" wp14:paraId="393207E8" wp14:textId="55988C45">
      <w:pPr>
        <w:pStyle w:val="Heading2"/>
      </w:pPr>
      <w:r w:rsidRPr="59A6B013" w:rsidR="34D3AFF9">
        <w:rPr>
          <w:noProof w:val="0"/>
          <w:lang w:val="fr-FR"/>
        </w:rPr>
        <w:t>🔚 Résumé final</w:t>
      </w:r>
    </w:p>
    <w:p xmlns:wp14="http://schemas.microsoft.com/office/word/2010/wordml" w:rsidP="59A6B013" wp14:paraId="1A1D9163" wp14:textId="08D02D10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“Je m’offre” ≠ automatiquement accepté </w:t>
      </w:r>
    </w:p>
    <w:p xmlns:wp14="http://schemas.microsoft.com/office/word/2010/wordml" w:rsidP="59A6B013" wp14:paraId="1409F259" wp14:textId="0E7AF14A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“Je deviens pur” → alors accepté </w:t>
      </w:r>
    </w:p>
    <w:p xmlns:wp14="http://schemas.microsoft.com/office/word/2010/wordml" w:rsidP="59A6B013" wp14:paraId="3FA1E8CD" wp14:textId="4FD03796">
      <w:pPr>
        <w:spacing w:before="240" w:beforeAutospacing="off" w:after="240" w:afterAutospacing="off"/>
      </w:pP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>➡️</w:t>
      </w:r>
      <w:r w:rsidRPr="59A6B013" w:rsidR="5AA346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A6B013" w:rsidR="34D3AF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A6B013" w:rsidR="34D3AF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dit : tant que tu n’es pas transformé intérieurement, je n’accepte pas ton don de toi-même.</w:t>
      </w:r>
    </w:p>
    <w:p xmlns:wp14="http://schemas.microsoft.com/office/word/2010/wordml" w:rsidP="59A6B013" wp14:paraId="4063A4A9" wp14:textId="7743B81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A6B013" wp14:paraId="2A038ABC" wp14:textId="4A31541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A6B013" w:rsidR="70AFCF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9A6B013" wp14:paraId="3BFEFB25" wp14:textId="5691CB4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28f3d2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5d661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b6842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1b04f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a1178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89528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92f38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3e720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5dbf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c4ad3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cea0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d8e6b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78db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a29c6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2898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85B076"/>
    <w:rsid w:val="0E0ACDF8"/>
    <w:rsid w:val="1328147E"/>
    <w:rsid w:val="16929993"/>
    <w:rsid w:val="19BD0D88"/>
    <w:rsid w:val="284D7F39"/>
    <w:rsid w:val="2EC41E7A"/>
    <w:rsid w:val="34D3AFF9"/>
    <w:rsid w:val="4E85B076"/>
    <w:rsid w:val="5825EEB8"/>
    <w:rsid w:val="59A6B013"/>
    <w:rsid w:val="5AA34649"/>
    <w:rsid w:val="5AD292AA"/>
    <w:rsid w:val="5CB7C4B5"/>
    <w:rsid w:val="630658D6"/>
    <w:rsid w:val="708969ED"/>
    <w:rsid w:val="70AFCFE8"/>
    <w:rsid w:val="737C3757"/>
    <w:rsid w:val="740CC3CD"/>
    <w:rsid w:val="7A57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AF609"/>
  <w15:chartTrackingRefBased/>
  <w15:docId w15:val="{FE1317BF-27C4-49B6-B910-5B4B7CA142D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A6B0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9A6B0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9A6B01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9A6B01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59A6B013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27e9ab8979949c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2026-05-06T06:45:07.4516173Z</dcterms:created>
  <dcterms:modified xsi:type="dcterms:W3CDTF">2026-05-06T06:53:39.4738808Z</dcterms:modified>
  <dc:creator>Jacques VUILLAUME</dc:creator>
  <lastModifiedBy>Jacques VUILLAUME</lastModifiedBy>
</coreProperties>
</file>