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4B6FCCC" wp14:paraId="44A1B486" wp14:textId="5576EFE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4B6FCCC" w:rsidR="107E8C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mai 2026</w:t>
      </w:r>
    </w:p>
    <w:p xmlns:wp14="http://schemas.microsoft.com/office/word/2010/wordml" w:rsidP="34B6FCCC" wp14:paraId="4E624BA3" wp14:textId="5A2D4E6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B6FCCC" wp14:paraId="06047495" wp14:textId="000DB90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B6FCCC" w:rsidR="107E8C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09 mai 2026</w:t>
      </w:r>
    </w:p>
    <w:p xmlns:wp14="http://schemas.microsoft.com/office/word/2010/wordml" w:rsidP="34B6FCCC" wp14:paraId="463B0C05" wp14:textId="11CA8D3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B6FCCC" wp14:paraId="42473ED5" wp14:textId="0B0C9EC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B6FCCC" w:rsidR="107E8C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4B6FCCC" wp14:paraId="6F454228" wp14:textId="6E898CBB">
      <w:pPr>
        <w:pStyle w:val="Normal"/>
        <w:spacing w:after="0" w:afterAutospacing="off"/>
      </w:pP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मनुष्यों</w:t>
      </w: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>समझाना</w:t>
      </w: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>बड़ा</w:t>
      </w: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>युक्ति</w:t>
      </w: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4B6FCCC" w:rsidR="702C03B0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4B6FCCC" wp14:paraId="0DAA0B5E" wp14:textId="23591B0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4B6FCCC" wp14:paraId="75C9F473" wp14:textId="2151811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B6FCCC" w:rsidR="107E8C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4B6FCCC" wp14:paraId="398D6BBF" wp14:textId="48F07DE5">
      <w:pPr>
        <w:pStyle w:val="Normal"/>
        <w:spacing w:after="0" w:afterAutospacing="off"/>
      </w:pPr>
      <w:r w:rsidRPr="34B6FCCC" w:rsidR="428E8322">
        <w:rPr>
          <w:rFonts w:ascii="Aptos" w:hAnsi="Aptos" w:eastAsia="Aptos" w:cs="Aptos"/>
          <w:noProof w:val="0"/>
          <w:sz w:val="24"/>
          <w:szCs w:val="24"/>
          <w:lang w:val="fr-FR"/>
        </w:rPr>
        <w:t>manuṣyoṃ ko samajhānā baṛā yukti se hai</w:t>
      </w:r>
    </w:p>
    <w:p xmlns:wp14="http://schemas.microsoft.com/office/word/2010/wordml" w:rsidP="34B6FCCC" wp14:paraId="11495C5F" wp14:textId="47AAEAF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4B6FCCC" wp14:paraId="75D84490" wp14:textId="306F3BD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B6FCCC" w:rsidR="107E8C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4B6FCCC" wp14:paraId="1D64CEDD" wp14:textId="52035200">
      <w:pPr>
        <w:pStyle w:val="Normal"/>
        <w:spacing w:after="0" w:afterAutospacing="off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</w:pPr>
      <w:r w:rsidRPr="34B6FCCC" w:rsidR="24924D9E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Pour faire comprendre aux êtres humains, il faut beaucoup d’habileté.</w:t>
      </w:r>
    </w:p>
    <w:p xmlns:wp14="http://schemas.microsoft.com/office/word/2010/wordml" w:rsidP="34B6FCCC" wp14:paraId="1A3BE700" wp14:textId="301A7DD6">
      <w:pPr>
        <w:pStyle w:val="Normal"/>
        <w:spacing w:after="0" w:afterAutospacing="off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</w:pPr>
    </w:p>
    <w:p xmlns:wp14="http://schemas.microsoft.com/office/word/2010/wordml" w:rsidP="34B6FCCC" wp14:paraId="59C8578B" wp14:textId="763725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B6FCCC" w:rsidR="107E8C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4B6FCCC" wp14:paraId="05296636" wp14:textId="1E83325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6FCCC" w:rsidR="2A278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मनुष्यों (manuṣyoṃ)</w:t>
      </w:r>
      <w:r w:rsidRPr="34B6FCCC" w:rsidR="2A278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aux êtres humains (</w:t>
      </w:r>
      <w:r w:rsidRPr="34B6FCCC" w:rsidR="2A278B7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manuṣya</w:t>
      </w:r>
      <w:r w:rsidRPr="34B6FCCC" w:rsidR="2A278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humain) </w:t>
      </w:r>
    </w:p>
    <w:p xmlns:wp14="http://schemas.microsoft.com/office/word/2010/wordml" w:rsidP="34B6FCCC" wp14:paraId="4F639A87" wp14:textId="232776E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6FCCC" w:rsidR="2A278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34B6FCCC" w:rsidR="2A278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à (marque du complément) </w:t>
      </w:r>
    </w:p>
    <w:p xmlns:wp14="http://schemas.microsoft.com/office/word/2010/wordml" w:rsidP="34B6FCCC" wp14:paraId="4BD54F47" wp14:textId="3F461F7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6FCCC" w:rsidR="2A278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समझाना (samajhānā)</w:t>
      </w:r>
      <w:r w:rsidRPr="34B6FCCC" w:rsidR="2A278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expliquer, faire comprendre </w:t>
      </w:r>
    </w:p>
    <w:p xmlns:wp14="http://schemas.microsoft.com/office/word/2010/wordml" w:rsidP="34B6FCCC" wp14:paraId="12A8820C" wp14:textId="2D8742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6FCCC" w:rsidR="2A278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 (baṛā)</w:t>
      </w:r>
      <w:r w:rsidRPr="34B6FCCC" w:rsidR="2A278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beaucoup, fortement (intensif) </w:t>
      </w:r>
    </w:p>
    <w:p xmlns:wp14="http://schemas.microsoft.com/office/word/2010/wordml" w:rsidP="34B6FCCC" wp14:paraId="6CE5A527" wp14:textId="3CA3E34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6FCCC" w:rsidR="2A278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युक्ति (yukti)</w:t>
      </w:r>
      <w:r w:rsidRPr="34B6FCCC" w:rsidR="2A278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méthode, stratégie, manière habile, intelligence pratique </w:t>
      </w:r>
    </w:p>
    <w:p xmlns:wp14="http://schemas.microsoft.com/office/word/2010/wordml" w:rsidP="34B6FCCC" wp14:paraId="18F05B29" wp14:textId="1FEB997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6FCCC" w:rsidR="2A278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34B6FCCC" w:rsidR="2A278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avec, par </w:t>
      </w:r>
    </w:p>
    <w:p xmlns:wp14="http://schemas.microsoft.com/office/word/2010/wordml" w:rsidP="34B6FCCC" wp14:paraId="250F86B4" wp14:textId="57E9EBC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6FCCC" w:rsidR="2A278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34B6FCCC" w:rsidR="2A278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</w:t>
      </w:r>
    </w:p>
    <w:p xmlns:wp14="http://schemas.microsoft.com/office/word/2010/wordml" w:rsidP="34B6FCCC" wp14:paraId="6163E44E" wp14:textId="260729A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B6FCCC" wp14:paraId="7A2BBEA7" wp14:textId="18D277A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B6FCCC" w:rsidR="107E8C6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4B6FCCC" wp14:paraId="76528303" wp14:textId="61BCDDCD">
      <w:pPr>
        <w:pStyle w:val="Heading3"/>
      </w:pPr>
      <w:r w:rsidRPr="34B6FCCC" w:rsidR="281B2C93">
        <w:rPr>
          <w:noProof w:val="0"/>
          <w:lang w:val="fr-FR"/>
        </w:rPr>
        <w:t>1. Infinitif utilisé comme sujet</w:t>
      </w:r>
    </w:p>
    <w:p xmlns:wp14="http://schemas.microsoft.com/office/word/2010/wordml" w:rsidP="34B6FCCC" wp14:paraId="295E38C7" wp14:textId="4EE9EBD8">
      <w:pPr>
        <w:spacing w:before="240" w:beforeAutospacing="off" w:after="240" w:afterAutospacing="off"/>
      </w:pP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4B6FCCC" w:rsidR="281B2C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समझाना (samajhānā)</w:t>
      </w: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“expliquer / faire comprendre”</w:t>
      </w:r>
    </w:p>
    <w:p xmlns:wp14="http://schemas.microsoft.com/office/word/2010/wordml" w:rsidP="34B6FCCC" wp14:paraId="32CE18F2" wp14:textId="26900FB2">
      <w:pPr>
        <w:spacing w:before="240" w:beforeAutospacing="off" w:after="240" w:afterAutospacing="off"/>
      </w:pP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Ici, c’est un </w:t>
      </w:r>
      <w:r w:rsidRPr="34B6FCCC" w:rsidR="281B2C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nom verbal</w:t>
      </w: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4B6FCCC" w:rsidR="281B2C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“expliquer aux humains”</w:t>
      </w: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le sujet de la phrase</w:t>
      </w:r>
    </w:p>
    <w:p xmlns:wp14="http://schemas.microsoft.com/office/word/2010/wordml" wp14:paraId="6691ED6B" wp14:textId="774AE591"/>
    <w:p xmlns:wp14="http://schemas.microsoft.com/office/word/2010/wordml" w:rsidP="34B6FCCC" wp14:paraId="13059D3E" wp14:textId="3EC0DB23">
      <w:pPr>
        <w:pStyle w:val="Heading3"/>
      </w:pPr>
      <w:r w:rsidRPr="34B6FCCC" w:rsidR="281B2C93">
        <w:rPr>
          <w:noProof w:val="0"/>
          <w:lang w:val="fr-FR"/>
        </w:rPr>
        <w:t>2. Construction avec “को”</w:t>
      </w:r>
    </w:p>
    <w:p xmlns:wp14="http://schemas.microsoft.com/office/word/2010/wordml" w:rsidP="34B6FCCC" wp14:paraId="3E9177EF" wp14:textId="2D9AD77A">
      <w:pPr>
        <w:spacing w:before="240" w:beforeAutospacing="off" w:after="240" w:afterAutospacing="off"/>
      </w:pP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4B6FCCC" w:rsidR="281B2C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मनुष्यों को (manuṣyoṃ ko)</w:t>
      </w: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“aux êtres humains”</w:t>
      </w:r>
    </w:p>
    <w:p xmlns:wp14="http://schemas.microsoft.com/office/word/2010/wordml" w:rsidP="34B6FCCC" wp14:paraId="17578D53" wp14:textId="3020F3F2">
      <w:pPr>
        <w:spacing w:before="240" w:beforeAutospacing="off" w:after="240" w:afterAutospacing="off"/>
      </w:pP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>➡️ Structure classique :</w:t>
      </w:r>
      <w:r>
        <w:br/>
      </w: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B6FCCC" w:rsidR="281B2C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[personne] + को + [action dirigée vers elle]</w:t>
      </w:r>
    </w:p>
    <w:p xmlns:wp14="http://schemas.microsoft.com/office/word/2010/wordml" wp14:paraId="1341FBEF" wp14:textId="6FB5291B"/>
    <w:p xmlns:wp14="http://schemas.microsoft.com/office/word/2010/wordml" w:rsidP="34B6FCCC" wp14:paraId="1C845CD2" wp14:textId="2C200F2D">
      <w:pPr>
        <w:pStyle w:val="Heading3"/>
      </w:pPr>
      <w:r w:rsidRPr="34B6FCCC" w:rsidR="281B2C93">
        <w:rPr>
          <w:noProof w:val="0"/>
          <w:lang w:val="fr-FR"/>
        </w:rPr>
        <w:t>3. Expression du moyen : “से (se)”</w:t>
      </w:r>
    </w:p>
    <w:p xmlns:wp14="http://schemas.microsoft.com/office/word/2010/wordml" w:rsidP="34B6FCCC" wp14:paraId="49592D58" wp14:textId="035DCC9F">
      <w:pPr>
        <w:spacing w:before="240" w:beforeAutospacing="off" w:after="240" w:afterAutospacing="off"/>
      </w:pP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4B6FCCC" w:rsidR="281B2C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युक्ति से (yukti se)</w:t>
      </w:r>
    </w:p>
    <w:p xmlns:wp14="http://schemas.microsoft.com/office/word/2010/wordml" w:rsidP="34B6FCCC" wp14:paraId="431293D6" wp14:textId="4270E435">
      <w:pPr>
        <w:spacing w:before="240" w:beforeAutospacing="off" w:after="240" w:afterAutospacing="off"/>
      </w:pP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>➡️ “avec méthode”, “avec habileté”, “de manière stratégique”</w:t>
      </w:r>
    </w:p>
    <w:p xmlns:wp14="http://schemas.microsoft.com/office/word/2010/wordml" w:rsidP="34B6FCCC" wp14:paraId="73180963" wp14:textId="14FA01F1">
      <w:pPr>
        <w:spacing w:before="240" w:beforeAutospacing="off" w:after="240" w:afterAutospacing="off"/>
      </w:pP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4B6FCCC" w:rsidR="281B2C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</w:t>
      </w: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le </w:t>
      </w:r>
      <w:r w:rsidRPr="34B6FCCC" w:rsidR="281B2C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moyen / la manière</w:t>
      </w:r>
    </w:p>
    <w:p xmlns:wp14="http://schemas.microsoft.com/office/word/2010/wordml" wp14:paraId="7F79F42D" wp14:textId="5E6C1F18"/>
    <w:p xmlns:wp14="http://schemas.microsoft.com/office/word/2010/wordml" w:rsidP="34B6FCCC" wp14:paraId="5BAE84B4" wp14:textId="6B11048D">
      <w:pPr>
        <w:pStyle w:val="Heading3"/>
      </w:pPr>
      <w:r w:rsidRPr="34B6FCCC" w:rsidR="281B2C93">
        <w:rPr>
          <w:noProof w:val="0"/>
          <w:lang w:val="fr-FR"/>
        </w:rPr>
        <w:t>4. “बड़ा” comme intensif</w:t>
      </w:r>
    </w:p>
    <w:p xmlns:wp14="http://schemas.microsoft.com/office/word/2010/wordml" w:rsidP="34B6FCCC" wp14:paraId="7A1C5D44" wp14:textId="43EBE020">
      <w:pPr>
        <w:spacing w:before="240" w:beforeAutospacing="off" w:after="240" w:afterAutospacing="off"/>
      </w:pP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4B6FCCC" w:rsidR="281B2C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 (baṛā)</w:t>
      </w: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“grand” ici</w:t>
      </w:r>
    </w:p>
    <w:p xmlns:wp14="http://schemas.microsoft.com/office/word/2010/wordml" w:rsidP="34B6FCCC" wp14:paraId="676A3375" wp14:textId="1336FCEC">
      <w:pPr>
        <w:spacing w:before="240" w:beforeAutospacing="off" w:after="240" w:afterAutospacing="off"/>
      </w:pP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>➡️ mais :</w:t>
      </w:r>
      <w:r>
        <w:br/>
      </w: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beaucoup</w:t>
      </w:r>
      <w:r>
        <w:br/>
      </w: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fortement</w:t>
      </w:r>
      <w:r>
        <w:br/>
      </w: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avec soin</w:t>
      </w:r>
    </w:p>
    <w:p xmlns:wp14="http://schemas.microsoft.com/office/word/2010/wordml" w:rsidP="34B6FCCC" wp14:paraId="585A5ACF" wp14:textId="1CD20790">
      <w:pPr>
        <w:spacing w:before="240" w:beforeAutospacing="off" w:after="240" w:afterAutospacing="off"/>
      </w:pP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>
        <w:br/>
      </w: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B6FCCC" w:rsidR="281B2C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 युक्ति से (baṛā yukti se)</w:t>
      </w:r>
      <w:r>
        <w:br/>
      </w:r>
      <w:r w:rsidRPr="34B6FCCC" w:rsidR="281B2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4B6FCCC" w:rsidR="281B2C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avec beaucoup d’habileté / de manière très réfléchie</w:t>
      </w:r>
    </w:p>
    <w:p xmlns:wp14="http://schemas.microsoft.com/office/word/2010/wordml" wp14:paraId="3BFEFB25" wp14:textId="0694B379"/>
    <w:p w:rsidR="0708A302" w:rsidP="34B6FCCC" w:rsidRDefault="0708A302" w14:paraId="52E531E1" w14:textId="6C7F2330">
      <w:pPr>
        <w:pStyle w:val="Heading2"/>
      </w:pPr>
      <w:r w:rsidRPr="34B6FCCC" w:rsidR="0708A302">
        <w:rPr>
          <w:noProof w:val="0"/>
          <w:lang w:val="fr-FR"/>
        </w:rPr>
        <w:t>💡 Explication de la phrase (avec translittération)</w:t>
      </w:r>
    </w:p>
    <w:p w:rsidR="0708A302" w:rsidP="34B6FCCC" w:rsidRDefault="0708A302" w14:paraId="16C4F37E" w14:textId="26A5EA74">
      <w:pPr>
        <w:spacing w:before="240" w:beforeAutospacing="off" w:after="240" w:afterAutospacing="off"/>
      </w:pP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>Dans le contexte :</w:t>
      </w:r>
    </w:p>
    <w:p w:rsidR="0708A302" w:rsidP="34B6FCCC" w:rsidRDefault="0708A302" w14:paraId="7AE91DF1" w14:textId="43676F96">
      <w:pPr>
        <w:spacing w:before="240" w:beforeAutospacing="off" w:after="240" w:afterAutospacing="off"/>
      </w:pP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>👉 si on dit directement aux gens qu’ils sont</w:t>
      </w:r>
    </w:p>
    <w:p w:rsidR="0708A302" w:rsidP="34B6FCCC" w:rsidRDefault="0708A302" w14:paraId="15753FCF" w14:textId="5EA4906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6FCCC" w:rsidR="0708A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विकारी (vikārī)</w:t>
      </w: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vicieux </w:t>
      </w:r>
    </w:p>
    <w:p w:rsidR="0708A302" w:rsidP="34B6FCCC" w:rsidRDefault="0708A302" w14:paraId="3F93AA28" w14:textId="5E58E8B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6FCCC" w:rsidR="0708A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déchus / impurs </w:t>
      </w:r>
    </w:p>
    <w:p w:rsidR="0708A302" w:rsidP="34B6FCCC" w:rsidRDefault="0708A302" w14:paraId="143A5810" w14:textId="3AA4E3CA">
      <w:pPr>
        <w:spacing w:before="240" w:beforeAutospacing="off" w:after="240" w:afterAutospacing="off"/>
      </w:pP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ils vont </w:t>
      </w:r>
      <w:r w:rsidRPr="34B6FCCC" w:rsidR="0708A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बिगड़ पड़ेंगे (bigaṛ paṛeṅge)</w:t>
      </w:r>
      <w:r>
        <w:br/>
      </w: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vexer, se fâcher</w:t>
      </w:r>
    </w:p>
    <w:p w:rsidR="34B6FCCC" w:rsidRDefault="34B6FCCC" w14:paraId="605DAB77" w14:textId="1BFDE2AE"/>
    <w:p w:rsidR="0708A302" w:rsidP="34B6FCCC" w:rsidRDefault="0708A302" w14:paraId="0AA68EE9" w14:textId="71DC0107">
      <w:pPr>
        <w:spacing w:before="240" w:beforeAutospacing="off" w:after="240" w:afterAutospacing="off"/>
      </w:pP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>👉 Donc il faut :</w:t>
      </w:r>
    </w:p>
    <w:p w:rsidR="0708A302" w:rsidP="34B6FCCC" w:rsidRDefault="0708A302" w14:paraId="23A49DC7" w14:textId="696BBB7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6FCCC" w:rsidR="0708A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समझाना (samajhānā)</w:t>
      </w: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expliquer </w:t>
      </w:r>
    </w:p>
    <w:p w:rsidR="0708A302" w:rsidP="34B6FCCC" w:rsidRDefault="0708A302" w14:paraId="5ADD48ED" w14:textId="6015EB4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34B6FCCC" w:rsidR="0708A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युक्ति (yukti)</w:t>
      </w: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intelligence, stratégie, bonne manière </w:t>
      </w:r>
    </w:p>
    <w:p w:rsidR="0708A302" w:rsidP="34B6FCCC" w:rsidRDefault="0708A302" w14:paraId="5F86FE94" w14:textId="323F33DC">
      <w:pPr>
        <w:spacing w:before="240" w:beforeAutospacing="off" w:after="240" w:afterAutospacing="off"/>
      </w:pP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>✔️ parler avec douceur</w:t>
      </w:r>
      <w:r>
        <w:br/>
      </w: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>✔️ adapter son discours</w:t>
      </w:r>
      <w:r>
        <w:br/>
      </w: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>✔️ trouver la bonne approche selon la personne</w:t>
      </w:r>
    </w:p>
    <w:p w:rsidR="0708A302" w:rsidP="34B6FCCC" w:rsidRDefault="0708A302" w14:paraId="1FC1B9CD" w14:textId="49150446">
      <w:pPr>
        <w:spacing w:before="240" w:beforeAutospacing="off" w:after="240" w:afterAutospacing="off"/>
      </w:pP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>👉 Ce n’est pas seulement être gentil,</w:t>
      </w:r>
      <w:r>
        <w:br/>
      </w: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</w:t>
      </w:r>
      <w:r w:rsidRPr="34B6FCCC" w:rsidR="0708A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savoir comment expliquer efficacement</w:t>
      </w:r>
    </w:p>
    <w:p w:rsidR="34B6FCCC" w:rsidRDefault="34B6FCCC" w14:paraId="1757E7FA" w14:textId="015D3D77"/>
    <w:p w:rsidR="0708A302" w:rsidP="34B6FCCC" w:rsidRDefault="0708A302" w14:paraId="65FF5822" w14:textId="67A27263">
      <w:pPr>
        <w:pStyle w:val="Heading2"/>
      </w:pPr>
      <w:r w:rsidRPr="34B6FCCC" w:rsidR="0708A302">
        <w:rPr>
          <w:noProof w:val="0"/>
          <w:lang w:val="fr-FR"/>
        </w:rPr>
        <w:t>🧘 Reformulation</w:t>
      </w:r>
    </w:p>
    <w:p w:rsidR="0708A302" w:rsidP="34B6FCCC" w:rsidRDefault="0708A302" w14:paraId="69F92CB9" w14:textId="07E798AF">
      <w:pPr>
        <w:spacing w:before="240" w:beforeAutospacing="off" w:after="240" w:afterAutospacing="off"/>
      </w:pPr>
      <w:r w:rsidRPr="34B6FCCC" w:rsidR="0708A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4B6FCCC" w:rsidR="0708A3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Expliquer aux gens demande beaucoup d’habileté et de discernement.</w:t>
      </w:r>
    </w:p>
    <w:p w:rsidR="34B6FCCC" w:rsidP="34B6FCCC" w:rsidRDefault="34B6FCCC" w14:paraId="32C88F2A" w14:textId="471E1D4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4B6FCCC" w:rsidP="34B6FCCC" w:rsidRDefault="34B6FCCC" w14:paraId="7A70C293" w14:textId="025400B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B62D137" w:rsidP="34B6FCCC" w:rsidRDefault="0B62D137" w14:paraId="40CD3BDF" w14:textId="22E872F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B6FCCC" w:rsidR="0B62D1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34B6FCCC" w:rsidP="34B6FCCC" w:rsidRDefault="34B6FCCC" w14:paraId="613F0967" w14:textId="03246E5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8d612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6b005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a8ca9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e16fc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DF8537"/>
    <w:rsid w:val="0708A302"/>
    <w:rsid w:val="077AA2FE"/>
    <w:rsid w:val="0B62D137"/>
    <w:rsid w:val="107E8C68"/>
    <w:rsid w:val="1E0C3BFE"/>
    <w:rsid w:val="24924D9E"/>
    <w:rsid w:val="255AA9D0"/>
    <w:rsid w:val="25D4081D"/>
    <w:rsid w:val="281B2C93"/>
    <w:rsid w:val="2A278B7B"/>
    <w:rsid w:val="34B6FCCC"/>
    <w:rsid w:val="428E8322"/>
    <w:rsid w:val="49D016BA"/>
    <w:rsid w:val="49DF8537"/>
    <w:rsid w:val="6CCF7BED"/>
    <w:rsid w:val="702C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5E8E6"/>
  <w15:chartTrackingRefBased/>
  <w15:docId w15:val="{F07099FB-AB86-4C05-BB15-96DC6D1F07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4B6FCC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4B6FCC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4B6FCC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4B6FCC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d285bb3142c4c8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2026-05-09T07:37:02.2360578Z</dcterms:created>
  <dcterms:modified xsi:type="dcterms:W3CDTF">2026-05-09T07:43:46.6716371Z</dcterms:modified>
  <dc:creator>Jacques VUILLAUME</dc:creator>
  <lastModifiedBy>Jacques VUILLAUME</lastModifiedBy>
</coreProperties>
</file>