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3B87C1" wp14:paraId="2FFD53D8" wp14:textId="3EB4FE0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3B87C1" w:rsidR="1CAB4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mai 2026</w:t>
      </w:r>
    </w:p>
    <w:p xmlns:wp14="http://schemas.microsoft.com/office/word/2010/wordml" w:rsidP="373B87C1" wp14:paraId="71D77096" wp14:textId="1332B5A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3B87C1" wp14:paraId="3E349015" wp14:textId="0D03A47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3B87C1" w:rsidR="1CAB4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mai 2026</w:t>
      </w:r>
    </w:p>
    <w:p xmlns:wp14="http://schemas.microsoft.com/office/word/2010/wordml" w:rsidP="373B87C1" wp14:paraId="01A0607D" wp14:textId="569AA5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3B87C1" wp14:paraId="12DA61D1" wp14:textId="0B3C297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3B87C1" w:rsidR="1CAB49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73B87C1" wp14:paraId="4ED74EB7" wp14:textId="1B7FC83A">
      <w:pPr>
        <w:pStyle w:val="Normal"/>
        <w:spacing w:after="0" w:afterAutospacing="off"/>
      </w:pP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>मनमनाभव। यह संस्कृत अक्षर वास्तव में है नहीं।</w:t>
      </w:r>
    </w:p>
    <w:p xmlns:wp14="http://schemas.microsoft.com/office/word/2010/wordml" w:rsidP="373B87C1" wp14:paraId="25ADFA1B" wp14:textId="0F22F9E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3B87C1" wp14:paraId="68D95D7F" wp14:textId="740BB0C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3B87C1" w:rsidR="1CAB49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73B87C1" wp14:paraId="33C943EB" wp14:textId="648D8338">
      <w:pPr>
        <w:pStyle w:val="Normal"/>
        <w:spacing w:after="0" w:afterAutospacing="off"/>
      </w:pP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>manmanābhava. yah saṃskṛt akṣar vāstav meṃ hai nahīṃ.</w:t>
      </w:r>
    </w:p>
    <w:p xmlns:wp14="http://schemas.microsoft.com/office/word/2010/wordml" w:rsidP="373B87C1" wp14:paraId="3989939D" wp14:textId="2672B1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3B87C1" wp14:paraId="405DBFB7" wp14:textId="52CFFF4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3B87C1" w:rsidR="1CAB49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73B87C1" wp14:paraId="1C5B0A93" wp14:textId="44C9E5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</w:t>
      </w:r>
      <w:r w:rsidRPr="373B87C1" w:rsidR="1CAB49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Manmanābhava</w:t>
      </w: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>… En réalité, ce ne sont pas vraiment des mots sanskrits. »</w:t>
      </w:r>
    </w:p>
    <w:p xmlns:wp14="http://schemas.microsoft.com/office/word/2010/wordml" w:rsidP="373B87C1" wp14:paraId="00B75173" wp14:textId="0C753A50">
      <w:pPr>
        <w:spacing w:before="240" w:beforeAutospacing="off" w:after="240" w:afterAutospacing="off"/>
      </w:pP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</w:p>
    <w:p xmlns:wp14="http://schemas.microsoft.com/office/word/2010/wordml" w:rsidP="373B87C1" wp14:paraId="58DCC8C6" wp14:textId="375CEDE7">
      <w:pPr>
        <w:spacing w:before="240" w:beforeAutospacing="off" w:after="240" w:afterAutospacing="off"/>
      </w:pP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« L’expression </w:t>
      </w:r>
      <w:r w:rsidRPr="373B87C1" w:rsidR="1CAB49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manmanābhava</w:t>
      </w:r>
      <w:r w:rsidRPr="373B87C1" w:rsidR="1CAB49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véritablement une formule sanskrite. »</w:t>
      </w:r>
    </w:p>
    <w:p xmlns:wp14="http://schemas.microsoft.com/office/word/2010/wordml" w:rsidP="373B87C1" wp14:paraId="31FBE261" wp14:textId="604159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3B87C1" wp14:paraId="3E696256" wp14:textId="78A818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3B87C1" w:rsidR="1CAB49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90"/>
        <w:gridCol w:w="1922"/>
        <w:gridCol w:w="3173"/>
      </w:tblGrid>
      <w:tr w:rsidR="373B87C1" w:rsidTr="373B87C1" w14:paraId="5EEA9BB0">
        <w:trPr>
          <w:trHeight w:val="300"/>
        </w:trPr>
        <w:tc>
          <w:tcPr>
            <w:tcW w:w="1290" w:type="dxa"/>
            <w:tcMar/>
            <w:vAlign w:val="center"/>
          </w:tcPr>
          <w:p w:rsidR="373B87C1" w:rsidP="373B87C1" w:rsidRDefault="373B87C1" w14:paraId="172E4355" w14:textId="16C01782">
            <w:pPr>
              <w:bidi w:val="0"/>
              <w:spacing w:before="0" w:beforeAutospacing="off" w:after="0" w:afterAutospacing="off"/>
              <w:jc w:val="center"/>
            </w:pPr>
            <w:r w:rsidRPr="373B87C1" w:rsidR="373B87C1">
              <w:rPr>
                <w:b w:val="1"/>
                <w:bCs w:val="1"/>
              </w:rPr>
              <w:t>Mot</w:t>
            </w:r>
          </w:p>
        </w:tc>
        <w:tc>
          <w:tcPr>
            <w:tcW w:w="1922" w:type="dxa"/>
            <w:tcMar/>
            <w:vAlign w:val="center"/>
          </w:tcPr>
          <w:p w:rsidR="373B87C1" w:rsidP="373B87C1" w:rsidRDefault="373B87C1" w14:paraId="554DE6D4" w14:textId="7C694276">
            <w:pPr>
              <w:bidi w:val="0"/>
              <w:spacing w:before="0" w:beforeAutospacing="off" w:after="0" w:afterAutospacing="off"/>
              <w:jc w:val="center"/>
            </w:pPr>
            <w:r w:rsidRPr="373B87C1" w:rsidR="373B87C1">
              <w:rPr>
                <w:b w:val="1"/>
                <w:bCs w:val="1"/>
              </w:rPr>
              <w:t>Translittération</w:t>
            </w:r>
          </w:p>
        </w:tc>
        <w:tc>
          <w:tcPr>
            <w:tcW w:w="3173" w:type="dxa"/>
            <w:tcMar/>
            <w:vAlign w:val="center"/>
          </w:tcPr>
          <w:p w:rsidR="373B87C1" w:rsidP="373B87C1" w:rsidRDefault="373B87C1" w14:paraId="318B8D27" w14:textId="00D235F3">
            <w:pPr>
              <w:bidi w:val="0"/>
              <w:spacing w:before="0" w:beforeAutospacing="off" w:after="0" w:afterAutospacing="off"/>
              <w:jc w:val="center"/>
            </w:pPr>
            <w:r w:rsidRPr="373B87C1" w:rsidR="373B87C1">
              <w:rPr>
                <w:b w:val="1"/>
                <w:bCs w:val="1"/>
              </w:rPr>
              <w:t>Sens</w:t>
            </w:r>
          </w:p>
        </w:tc>
      </w:tr>
      <w:tr w:rsidR="373B87C1" w:rsidTr="373B87C1" w14:paraId="44C47768">
        <w:trPr>
          <w:trHeight w:val="300"/>
        </w:trPr>
        <w:tc>
          <w:tcPr>
            <w:tcW w:w="1290" w:type="dxa"/>
            <w:tcMar/>
            <w:vAlign w:val="center"/>
          </w:tcPr>
          <w:p w:rsidR="373B87C1" w:rsidP="373B87C1" w:rsidRDefault="373B87C1" w14:paraId="7EC28F09" w14:textId="5D04C9CB">
            <w:pPr>
              <w:bidi w:val="0"/>
              <w:spacing w:before="0" w:beforeAutospacing="off" w:after="0" w:afterAutospacing="off"/>
            </w:pPr>
            <w:r w:rsidR="373B87C1">
              <w:rPr/>
              <w:t>मनमनाभव</w:t>
            </w:r>
          </w:p>
        </w:tc>
        <w:tc>
          <w:tcPr>
            <w:tcW w:w="1922" w:type="dxa"/>
            <w:tcMar/>
            <w:vAlign w:val="center"/>
          </w:tcPr>
          <w:p w:rsidR="373B87C1" w:rsidP="373B87C1" w:rsidRDefault="373B87C1" w14:paraId="5E4473F7" w14:textId="066C8C0F">
            <w:pPr>
              <w:bidi w:val="0"/>
              <w:spacing w:before="0" w:beforeAutospacing="off" w:after="0" w:afterAutospacing="off"/>
            </w:pPr>
            <w:r w:rsidR="373B87C1">
              <w:rPr/>
              <w:t>manmanābhava</w:t>
            </w:r>
          </w:p>
        </w:tc>
        <w:tc>
          <w:tcPr>
            <w:tcW w:w="3173" w:type="dxa"/>
            <w:tcMar/>
            <w:vAlign w:val="center"/>
          </w:tcPr>
          <w:p w:rsidR="373B87C1" w:rsidP="373B87C1" w:rsidRDefault="373B87C1" w14:paraId="05259EEF" w14:textId="0ACB3AB2">
            <w:pPr>
              <w:bidi w:val="0"/>
              <w:spacing w:before="0" w:beforeAutospacing="off" w:after="0" w:afterAutospacing="off"/>
            </w:pPr>
            <w:r w:rsidR="373B87C1">
              <w:rPr/>
              <w:t>« Que ton esprit soit en Moi »</w:t>
            </w:r>
          </w:p>
        </w:tc>
      </w:tr>
      <w:tr w:rsidR="373B87C1" w:rsidTr="373B87C1" w14:paraId="63B5DDEC">
        <w:trPr>
          <w:trHeight w:val="300"/>
        </w:trPr>
        <w:tc>
          <w:tcPr>
            <w:tcW w:w="1290" w:type="dxa"/>
            <w:tcMar/>
            <w:vAlign w:val="center"/>
          </w:tcPr>
          <w:p w:rsidR="373B87C1" w:rsidP="373B87C1" w:rsidRDefault="373B87C1" w14:paraId="0B1F9FA8" w14:textId="5A7F13DF">
            <w:pPr>
              <w:bidi w:val="0"/>
              <w:spacing w:before="0" w:beforeAutospacing="off" w:after="0" w:afterAutospacing="off"/>
            </w:pPr>
            <w:r w:rsidR="373B87C1">
              <w:rPr/>
              <w:t>संस्कृत</w:t>
            </w:r>
          </w:p>
        </w:tc>
        <w:tc>
          <w:tcPr>
            <w:tcW w:w="1922" w:type="dxa"/>
            <w:tcMar/>
            <w:vAlign w:val="center"/>
          </w:tcPr>
          <w:p w:rsidR="373B87C1" w:rsidP="373B87C1" w:rsidRDefault="373B87C1" w14:paraId="3B40C0AE" w14:textId="4ED7D326">
            <w:pPr>
              <w:bidi w:val="0"/>
              <w:spacing w:before="0" w:beforeAutospacing="off" w:after="0" w:afterAutospacing="off"/>
            </w:pPr>
            <w:r w:rsidR="373B87C1">
              <w:rPr/>
              <w:t>saṃskṛt</w:t>
            </w:r>
          </w:p>
        </w:tc>
        <w:tc>
          <w:tcPr>
            <w:tcW w:w="3173" w:type="dxa"/>
            <w:tcMar/>
            <w:vAlign w:val="center"/>
          </w:tcPr>
          <w:p w:rsidR="373B87C1" w:rsidP="373B87C1" w:rsidRDefault="373B87C1" w14:paraId="517DE722" w14:textId="51DC33AC">
            <w:pPr>
              <w:bidi w:val="0"/>
              <w:spacing w:before="0" w:beforeAutospacing="off" w:after="0" w:afterAutospacing="off"/>
            </w:pPr>
            <w:r w:rsidR="373B87C1">
              <w:rPr/>
              <w:t>sanskrit</w:t>
            </w:r>
          </w:p>
        </w:tc>
      </w:tr>
      <w:tr w:rsidR="373B87C1" w:rsidTr="373B87C1" w14:paraId="17E420FF">
        <w:trPr>
          <w:trHeight w:val="300"/>
        </w:trPr>
        <w:tc>
          <w:tcPr>
            <w:tcW w:w="1290" w:type="dxa"/>
            <w:tcMar/>
            <w:vAlign w:val="center"/>
          </w:tcPr>
          <w:p w:rsidR="373B87C1" w:rsidP="373B87C1" w:rsidRDefault="373B87C1" w14:paraId="60F86A08" w14:textId="710E04D0">
            <w:pPr>
              <w:bidi w:val="0"/>
              <w:spacing w:before="0" w:beforeAutospacing="off" w:after="0" w:afterAutospacing="off"/>
            </w:pPr>
            <w:r w:rsidR="373B87C1">
              <w:rPr/>
              <w:t>अक्षर</w:t>
            </w:r>
          </w:p>
        </w:tc>
        <w:tc>
          <w:tcPr>
            <w:tcW w:w="1922" w:type="dxa"/>
            <w:tcMar/>
            <w:vAlign w:val="center"/>
          </w:tcPr>
          <w:p w:rsidR="373B87C1" w:rsidP="373B87C1" w:rsidRDefault="373B87C1" w14:paraId="37304194" w14:textId="776E03FA">
            <w:pPr>
              <w:bidi w:val="0"/>
              <w:spacing w:before="0" w:beforeAutospacing="off" w:after="0" w:afterAutospacing="off"/>
            </w:pPr>
            <w:r w:rsidR="373B87C1">
              <w:rPr/>
              <w:t>akṣar</w:t>
            </w:r>
          </w:p>
        </w:tc>
        <w:tc>
          <w:tcPr>
            <w:tcW w:w="3173" w:type="dxa"/>
            <w:tcMar/>
            <w:vAlign w:val="center"/>
          </w:tcPr>
          <w:p w:rsidR="373B87C1" w:rsidP="373B87C1" w:rsidRDefault="373B87C1" w14:paraId="5055E6FF" w14:textId="19BE1660">
            <w:pPr>
              <w:bidi w:val="0"/>
              <w:spacing w:before="0" w:beforeAutospacing="off" w:after="0" w:afterAutospacing="off"/>
            </w:pPr>
            <w:r w:rsidR="373B87C1">
              <w:rPr/>
              <w:t>lettre, mot, expression</w:t>
            </w:r>
          </w:p>
        </w:tc>
      </w:tr>
      <w:tr w:rsidR="373B87C1" w:rsidTr="373B87C1" w14:paraId="5ABE0453">
        <w:trPr>
          <w:trHeight w:val="300"/>
        </w:trPr>
        <w:tc>
          <w:tcPr>
            <w:tcW w:w="1290" w:type="dxa"/>
            <w:tcMar/>
            <w:vAlign w:val="center"/>
          </w:tcPr>
          <w:p w:rsidR="373B87C1" w:rsidP="373B87C1" w:rsidRDefault="373B87C1" w14:paraId="1D25D8F6" w14:textId="65ADD89D">
            <w:pPr>
              <w:bidi w:val="0"/>
              <w:spacing w:before="0" w:beforeAutospacing="off" w:after="0" w:afterAutospacing="off"/>
            </w:pPr>
            <w:r w:rsidR="373B87C1">
              <w:rPr/>
              <w:t>वास्तव में</w:t>
            </w:r>
          </w:p>
        </w:tc>
        <w:tc>
          <w:tcPr>
            <w:tcW w:w="1922" w:type="dxa"/>
            <w:tcMar/>
            <w:vAlign w:val="center"/>
          </w:tcPr>
          <w:p w:rsidR="373B87C1" w:rsidP="373B87C1" w:rsidRDefault="373B87C1" w14:paraId="5F38C0E4" w14:textId="59A654B2">
            <w:pPr>
              <w:bidi w:val="0"/>
              <w:spacing w:before="0" w:beforeAutospacing="off" w:after="0" w:afterAutospacing="off"/>
            </w:pPr>
            <w:r w:rsidR="373B87C1">
              <w:rPr/>
              <w:t>vāstav meṃ</w:t>
            </w:r>
          </w:p>
        </w:tc>
        <w:tc>
          <w:tcPr>
            <w:tcW w:w="3173" w:type="dxa"/>
            <w:tcMar/>
            <w:vAlign w:val="center"/>
          </w:tcPr>
          <w:p w:rsidR="373B87C1" w:rsidP="373B87C1" w:rsidRDefault="373B87C1" w14:paraId="7C3E2DCE" w14:textId="5280B02F">
            <w:pPr>
              <w:bidi w:val="0"/>
              <w:spacing w:before="0" w:beforeAutospacing="off" w:after="0" w:afterAutospacing="off"/>
            </w:pPr>
            <w:r w:rsidR="373B87C1">
              <w:rPr/>
              <w:t>en réalité</w:t>
            </w:r>
          </w:p>
        </w:tc>
      </w:tr>
      <w:tr w:rsidR="373B87C1" w:rsidTr="373B87C1" w14:paraId="5F93DB5B">
        <w:trPr>
          <w:trHeight w:val="300"/>
        </w:trPr>
        <w:tc>
          <w:tcPr>
            <w:tcW w:w="1290" w:type="dxa"/>
            <w:tcMar/>
            <w:vAlign w:val="center"/>
          </w:tcPr>
          <w:p w:rsidR="373B87C1" w:rsidP="373B87C1" w:rsidRDefault="373B87C1" w14:paraId="342EF917" w14:textId="38E987AA">
            <w:pPr>
              <w:bidi w:val="0"/>
              <w:spacing w:before="0" w:beforeAutospacing="off" w:after="0" w:afterAutospacing="off"/>
            </w:pPr>
            <w:r w:rsidR="373B87C1">
              <w:rPr/>
              <w:t>है नहीं</w:t>
            </w:r>
          </w:p>
        </w:tc>
        <w:tc>
          <w:tcPr>
            <w:tcW w:w="1922" w:type="dxa"/>
            <w:tcMar/>
            <w:vAlign w:val="center"/>
          </w:tcPr>
          <w:p w:rsidR="373B87C1" w:rsidP="373B87C1" w:rsidRDefault="373B87C1" w14:paraId="6AFAB519" w14:textId="112C9019">
            <w:pPr>
              <w:bidi w:val="0"/>
              <w:spacing w:before="0" w:beforeAutospacing="off" w:after="0" w:afterAutospacing="off"/>
            </w:pPr>
            <w:r w:rsidR="373B87C1">
              <w:rPr/>
              <w:t>hai nahīṃ</w:t>
            </w:r>
          </w:p>
        </w:tc>
        <w:tc>
          <w:tcPr>
            <w:tcW w:w="3173" w:type="dxa"/>
            <w:tcMar/>
            <w:vAlign w:val="center"/>
          </w:tcPr>
          <w:p w:rsidR="373B87C1" w:rsidP="373B87C1" w:rsidRDefault="373B87C1" w14:paraId="17EAD9FE" w14:textId="51B8A7A8">
            <w:pPr>
              <w:bidi w:val="0"/>
              <w:spacing w:before="0" w:beforeAutospacing="off" w:after="0" w:afterAutospacing="off"/>
            </w:pPr>
            <w:r w:rsidR="373B87C1">
              <w:rPr/>
              <w:t>n’est pas</w:t>
            </w:r>
          </w:p>
        </w:tc>
      </w:tr>
    </w:tbl>
    <w:p xmlns:wp14="http://schemas.microsoft.com/office/word/2010/wordml" w:rsidP="373B87C1" wp14:paraId="7D1054FE" wp14:textId="4F26CF6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3B87C1" wp14:paraId="49D03BC9" wp14:textId="49D2B4E6">
      <w:pPr>
        <w:pStyle w:val="Heading2"/>
        <w:bidi w:val="0"/>
      </w:pPr>
      <w:r w:rsidRPr="373B87C1" w:rsidR="5FA82818">
        <w:rPr>
          <w:noProof w:val="0"/>
          <w:lang w:val="fr-FR"/>
        </w:rPr>
        <w:t>🧠 Analyse de मनमनाभव (</w:t>
      </w:r>
      <w:r w:rsidRPr="373B87C1" w:rsidR="5FA82818">
        <w:rPr>
          <w:noProof w:val="0"/>
          <w:lang w:val="fr-FR"/>
        </w:rPr>
        <w:t>manmanābhava</w:t>
      </w:r>
      <w:r w:rsidRPr="373B87C1" w:rsidR="5FA82818">
        <w:rPr>
          <w:noProof w:val="0"/>
          <w:lang w:val="fr-FR"/>
        </w:rPr>
        <w:t>)</w:t>
      </w:r>
    </w:p>
    <w:p xmlns:wp14="http://schemas.microsoft.com/office/word/2010/wordml" w:rsidP="373B87C1" wp14:paraId="51040276" wp14:textId="5EA3025B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Cette expression est connue dans la Bhagavad Gita sous la forme :</w:t>
      </w:r>
    </w:p>
    <w:p xmlns:wp14="http://schemas.microsoft.com/office/word/2010/wordml" w:rsidP="373B87C1" wp14:paraId="20F50C6F" wp14:textId="597E3E9A">
      <w:pPr>
        <w:bidi w:val="0"/>
        <w:spacing w:before="240" w:beforeAutospacing="off" w:after="240" w:afterAutospacing="off"/>
      </w:pPr>
      <w:r w:rsidRPr="373B87C1" w:rsidR="5FA82818">
        <w:rPr>
          <w:b w:val="1"/>
          <w:bCs w:val="1"/>
          <w:noProof w:val="0"/>
          <w:lang w:val="fr-FR"/>
        </w:rPr>
        <w:t>मन्मना भव</w:t>
      </w:r>
      <w:r>
        <w:br/>
      </w:r>
      <w:r w:rsidRPr="373B87C1" w:rsidR="5FA82818">
        <w:rPr>
          <w:noProof w:val="0"/>
          <w:lang w:val="fr-FR"/>
        </w:rPr>
        <w:t xml:space="preserve"> (</w:t>
      </w:r>
      <w:r w:rsidRPr="373B87C1" w:rsidR="5FA82818">
        <w:rPr>
          <w:i w:val="1"/>
          <w:iCs w:val="1"/>
          <w:noProof w:val="0"/>
          <w:lang w:val="fr-FR"/>
        </w:rPr>
        <w:t>manmanā bhava</w:t>
      </w:r>
      <w:r w:rsidRPr="373B87C1" w:rsidR="5FA82818">
        <w:rPr>
          <w:noProof w:val="0"/>
          <w:lang w:val="fr-FR"/>
        </w:rPr>
        <w:t>)</w:t>
      </w:r>
    </w:p>
    <w:p xmlns:wp14="http://schemas.microsoft.com/office/word/2010/wordml" w:rsidP="373B87C1" wp14:paraId="1390B3E2" wp14:textId="08B4483A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Elle se décompose ainsi :</w:t>
      </w:r>
    </w:p>
    <w:p xmlns:wp14="http://schemas.microsoft.com/office/word/2010/wordml" w:rsidP="373B87C1" wp14:paraId="4A5ACEA2" wp14:textId="65232DA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373B87C1" w:rsidR="5FA82818">
        <w:rPr>
          <w:b w:val="1"/>
          <w:bCs w:val="1"/>
          <w:noProof w:val="0"/>
          <w:lang w:val="fr-FR"/>
        </w:rPr>
        <w:t>मन्मना</w:t>
      </w:r>
      <w:r w:rsidRPr="373B87C1" w:rsidR="5FA82818">
        <w:rPr>
          <w:noProof w:val="0"/>
          <w:lang w:val="fr-FR"/>
        </w:rPr>
        <w:t xml:space="preserve"> (</w:t>
      </w:r>
      <w:r w:rsidRPr="373B87C1" w:rsidR="5FA82818">
        <w:rPr>
          <w:i w:val="1"/>
          <w:iCs w:val="1"/>
          <w:noProof w:val="0"/>
          <w:lang w:val="fr-FR"/>
        </w:rPr>
        <w:t>manmanā</w:t>
      </w:r>
      <w:r w:rsidRPr="373B87C1" w:rsidR="5FA82818">
        <w:rPr>
          <w:noProof w:val="0"/>
          <w:lang w:val="fr-FR"/>
        </w:rPr>
        <w:t xml:space="preserve">) : « l’esprit tourné vers Moi » </w:t>
      </w:r>
    </w:p>
    <w:p xmlns:wp14="http://schemas.microsoft.com/office/word/2010/wordml" w:rsidP="373B87C1" wp14:paraId="5D154A8F" wp14:textId="570D20EB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373B87C1" w:rsidR="5FA82818">
        <w:rPr>
          <w:b w:val="1"/>
          <w:bCs w:val="1"/>
          <w:noProof w:val="0"/>
          <w:lang w:val="fr-FR"/>
        </w:rPr>
        <w:t>भव</w:t>
      </w:r>
      <w:r w:rsidRPr="373B87C1" w:rsidR="5FA82818">
        <w:rPr>
          <w:noProof w:val="0"/>
          <w:lang w:val="fr-FR"/>
        </w:rPr>
        <w:t xml:space="preserve"> (</w:t>
      </w:r>
      <w:r w:rsidRPr="373B87C1" w:rsidR="5FA82818">
        <w:rPr>
          <w:i w:val="1"/>
          <w:iCs w:val="1"/>
          <w:noProof w:val="0"/>
          <w:lang w:val="fr-FR"/>
        </w:rPr>
        <w:t>bhava</w:t>
      </w:r>
      <w:r w:rsidRPr="373B87C1" w:rsidR="5FA82818">
        <w:rPr>
          <w:noProof w:val="0"/>
          <w:lang w:val="fr-FR"/>
        </w:rPr>
        <w:t xml:space="preserve">) : « sois », « deviens » </w:t>
      </w:r>
    </w:p>
    <w:p xmlns:wp14="http://schemas.microsoft.com/office/word/2010/wordml" w:rsidP="373B87C1" wp14:paraId="6AB56E81" wp14:textId="2D1D4715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👉 Le sens est donc :</w:t>
      </w:r>
    </w:p>
    <w:p xmlns:wp14="http://schemas.microsoft.com/office/word/2010/wordml" w:rsidP="373B87C1" wp14:paraId="0D8CA76B" wp14:textId="47405F62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« Pense à Moi »</w:t>
      </w:r>
      <w:r>
        <w:br/>
      </w:r>
      <w:r w:rsidRPr="373B87C1" w:rsidR="5FA82818">
        <w:rPr>
          <w:noProof w:val="0"/>
          <w:lang w:val="fr-FR"/>
        </w:rPr>
        <w:t xml:space="preserve"> ou</w:t>
      </w:r>
      <w:r>
        <w:br/>
      </w:r>
      <w:r w:rsidRPr="373B87C1" w:rsidR="5FA82818">
        <w:rPr>
          <w:noProof w:val="0"/>
          <w:lang w:val="fr-FR"/>
        </w:rPr>
        <w:t xml:space="preserve"> « Que ton esprit soit absorbé en Moi. »</w:t>
      </w:r>
    </w:p>
    <w:p xmlns:wp14="http://schemas.microsoft.com/office/word/2010/wordml" wp14:paraId="2D5A954F" wp14:textId="5881C9DF"/>
    <w:p xmlns:wp14="http://schemas.microsoft.com/office/word/2010/wordml" w:rsidP="373B87C1" wp14:paraId="782953CA" wp14:textId="4B5F2049">
      <w:pPr>
        <w:pStyle w:val="Heading2"/>
        <w:bidi w:val="0"/>
      </w:pPr>
      <w:r w:rsidRPr="373B87C1" w:rsidR="5FA82818">
        <w:rPr>
          <w:noProof w:val="0"/>
          <w:lang w:val="fr-FR"/>
        </w:rPr>
        <w:t>🔍 Pourquoi le texte dit-il alors que ce n’est « pas vraiment du sanskrit » ?</w:t>
      </w:r>
    </w:p>
    <w:p xmlns:wp14="http://schemas.microsoft.com/office/word/2010/wordml" w:rsidP="373B87C1" wp14:paraId="1FAB1584" wp14:textId="03415291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Le sens n’est probablement pas :</w:t>
      </w:r>
    </w:p>
    <w:p xmlns:wp14="http://schemas.microsoft.com/office/word/2010/wordml" w:rsidP="373B87C1" wp14:paraId="1F1AAB40" wp14:textId="0C92D588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❌ « cette expression n’est pas du vrai sanskrit »</w:t>
      </w:r>
    </w:p>
    <w:p xmlns:wp14="http://schemas.microsoft.com/office/word/2010/wordml" w:rsidP="373B87C1" wp14:paraId="019E6617" wp14:textId="5ADAC375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car grammaticalement elle est correcte.</w:t>
      </w:r>
    </w:p>
    <w:p xmlns:wp14="http://schemas.microsoft.com/office/word/2010/wordml" w:rsidP="373B87C1" wp14:paraId="7F91CEAD" wp14:textId="2A46BE03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L’idée est plutôt :</w:t>
      </w:r>
    </w:p>
    <w:p xmlns:wp14="http://schemas.microsoft.com/office/word/2010/wordml" w:rsidP="373B87C1" wp14:paraId="1299412B" wp14:textId="6003A47A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👉 le Père n’emploie pas un langage sanskrit savant,</w:t>
      </w:r>
      <w:r>
        <w:br/>
      </w:r>
      <w:r w:rsidRPr="373B87C1" w:rsidR="5FA82818">
        <w:rPr>
          <w:noProof w:val="0"/>
          <w:lang w:val="fr-FR"/>
        </w:rPr>
        <w:t xml:space="preserve"> mais un langage simple et direct.</w:t>
      </w:r>
    </w:p>
    <w:p xmlns:wp14="http://schemas.microsoft.com/office/word/2010/wordml" w:rsidP="373B87C1" wp14:paraId="03B78BFD" wp14:textId="021428D4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Autrement dit, le Murli oppose :</w:t>
      </w:r>
    </w:p>
    <w:p xmlns:wp14="http://schemas.microsoft.com/office/word/2010/wordml" w:rsidP="373B87C1" wp14:paraId="43C11E74" wp14:textId="3F479F0D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373B87C1" w:rsidR="5FA82818">
        <w:rPr>
          <w:noProof w:val="0"/>
          <w:lang w:val="fr-FR"/>
        </w:rPr>
        <w:t xml:space="preserve">les formulations religieuses ou scripturaires, </w:t>
      </w:r>
    </w:p>
    <w:p xmlns:wp14="http://schemas.microsoft.com/office/word/2010/wordml" w:rsidP="373B87C1" wp14:paraId="67720461" wp14:textId="6212C784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373B87C1" w:rsidR="5FA82818">
        <w:rPr>
          <w:noProof w:val="0"/>
          <w:lang w:val="fr-FR"/>
        </w:rPr>
        <w:t xml:space="preserve">et l’enseignement simple donné en hindi. </w:t>
      </w:r>
    </w:p>
    <w:p xmlns:wp14="http://schemas.microsoft.com/office/word/2010/wordml" w:rsidP="373B87C1" wp14:paraId="21513333" wp14:textId="611B9293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Ainsi, au lieu d’une formule comme :</w:t>
      </w:r>
    </w:p>
    <w:p xmlns:wp14="http://schemas.microsoft.com/office/word/2010/wordml" w:rsidP="373B87C1" wp14:paraId="49318858" wp14:textId="3779A584">
      <w:pPr>
        <w:bidi w:val="0"/>
        <w:spacing w:before="240" w:beforeAutospacing="off" w:after="240" w:afterAutospacing="off"/>
      </w:pPr>
      <w:r w:rsidRPr="373B87C1" w:rsidR="5FA82818">
        <w:rPr>
          <w:b w:val="1"/>
          <w:bCs w:val="1"/>
          <w:noProof w:val="0"/>
          <w:lang w:val="fr-FR"/>
        </w:rPr>
        <w:t>मन्मना भव</w:t>
      </w:r>
      <w:r>
        <w:br/>
      </w:r>
      <w:r w:rsidRPr="373B87C1" w:rsidR="5FA82818">
        <w:rPr>
          <w:noProof w:val="0"/>
          <w:lang w:val="fr-FR"/>
        </w:rPr>
        <w:t xml:space="preserve"> (</w:t>
      </w:r>
      <w:r w:rsidRPr="373B87C1" w:rsidR="5FA82818">
        <w:rPr>
          <w:i w:val="1"/>
          <w:iCs w:val="1"/>
          <w:noProof w:val="0"/>
          <w:lang w:val="fr-FR"/>
        </w:rPr>
        <w:t>manmanā bhava</w:t>
      </w:r>
      <w:r w:rsidRPr="373B87C1" w:rsidR="5FA82818">
        <w:rPr>
          <w:noProof w:val="0"/>
          <w:lang w:val="fr-FR"/>
        </w:rPr>
        <w:t>)</w:t>
      </w:r>
    </w:p>
    <w:p xmlns:wp14="http://schemas.microsoft.com/office/word/2010/wordml" w:rsidP="373B87C1" wp14:paraId="3C3F3790" wp14:textId="3913A493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le sens pratique serait simplement :</w:t>
      </w:r>
    </w:p>
    <w:p xmlns:wp14="http://schemas.microsoft.com/office/word/2010/wordml" w:rsidP="373B87C1" wp14:paraId="491AB561" wp14:textId="0982EAAB">
      <w:pPr>
        <w:bidi w:val="0"/>
        <w:spacing w:before="240" w:beforeAutospacing="off" w:after="240" w:afterAutospacing="off"/>
      </w:pPr>
      <w:r w:rsidRPr="373B87C1" w:rsidR="5FA82818">
        <w:rPr>
          <w:b w:val="1"/>
          <w:bCs w:val="1"/>
          <w:noProof w:val="0"/>
          <w:lang w:val="fr-FR"/>
        </w:rPr>
        <w:t>मुझे याद करो</w:t>
      </w:r>
      <w:r>
        <w:br/>
      </w:r>
      <w:r w:rsidRPr="373B87C1" w:rsidR="5FA82818">
        <w:rPr>
          <w:noProof w:val="0"/>
          <w:lang w:val="fr-FR"/>
        </w:rPr>
        <w:t xml:space="preserve"> (</w:t>
      </w:r>
      <w:r w:rsidRPr="373B87C1" w:rsidR="5FA82818">
        <w:rPr>
          <w:i w:val="1"/>
          <w:iCs w:val="1"/>
          <w:noProof w:val="0"/>
          <w:lang w:val="fr-FR"/>
        </w:rPr>
        <w:t>mujhe yād karo</w:t>
      </w:r>
      <w:r w:rsidRPr="373B87C1" w:rsidR="5FA82818">
        <w:rPr>
          <w:noProof w:val="0"/>
          <w:lang w:val="fr-FR"/>
        </w:rPr>
        <w:t>)</w:t>
      </w:r>
    </w:p>
    <w:p xmlns:wp14="http://schemas.microsoft.com/office/word/2010/wordml" w:rsidP="373B87C1" wp14:paraId="46AAC45C" wp14:textId="2F081728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👉 « Souvenez-vous de Moi. »</w:t>
      </w:r>
    </w:p>
    <w:p xmlns:wp14="http://schemas.microsoft.com/office/word/2010/wordml" wp14:paraId="12C3E5C8" wp14:textId="4D8EBB75"/>
    <w:p xmlns:wp14="http://schemas.microsoft.com/office/word/2010/wordml" w:rsidP="373B87C1" wp14:paraId="19573AB3" wp14:textId="210E0118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3B87C1" w:rsidR="5FA8281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73B87C1" wp14:paraId="7C8FD60F" wp14:textId="33E6E7C9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La phrase :</w:t>
      </w:r>
    </w:p>
    <w:p xmlns:wp14="http://schemas.microsoft.com/office/word/2010/wordml" w:rsidP="373B87C1" wp14:paraId="2AAF454D" wp14:textId="621F17B2">
      <w:pPr>
        <w:bidi w:val="0"/>
        <w:spacing w:before="240" w:beforeAutospacing="off" w:after="240" w:afterAutospacing="off"/>
      </w:pPr>
      <w:r w:rsidRPr="373B87C1" w:rsidR="5FA82818">
        <w:rPr>
          <w:b w:val="1"/>
          <w:bCs w:val="1"/>
          <w:noProof w:val="0"/>
          <w:lang w:val="fr-FR"/>
        </w:rPr>
        <w:t>यह संस्कृत अक्षर वास्तव में है नहीं।</w:t>
      </w:r>
    </w:p>
    <w:p xmlns:wp14="http://schemas.microsoft.com/office/word/2010/wordml" w:rsidP="373B87C1" wp14:paraId="115063D5" wp14:textId="658CD300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a une tournure assez orale.</w:t>
      </w:r>
    </w:p>
    <w:p xmlns:wp14="http://schemas.microsoft.com/office/word/2010/wordml" w:rsidP="373B87C1" wp14:paraId="180A02E1" wp14:textId="03B88A8F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On dirait plus classiquement :</w:t>
      </w:r>
    </w:p>
    <w:p xmlns:wp14="http://schemas.microsoft.com/office/word/2010/wordml" w:rsidP="373B87C1" wp14:paraId="73FF21DC" wp14:textId="66C3C5E4">
      <w:pPr>
        <w:bidi w:val="0"/>
        <w:spacing w:before="240" w:beforeAutospacing="off" w:after="240" w:afterAutospacing="off"/>
      </w:pPr>
      <w:r w:rsidRPr="373B87C1" w:rsidR="5FA82818">
        <w:rPr>
          <w:b w:val="1"/>
          <w:bCs w:val="1"/>
          <w:noProof w:val="0"/>
          <w:lang w:val="fr-FR"/>
        </w:rPr>
        <w:t>यह वास्तव में संस्कृत अक्षर नहीं है।</w:t>
      </w:r>
    </w:p>
    <w:p xmlns:wp14="http://schemas.microsoft.com/office/word/2010/wordml" w:rsidP="373B87C1" wp14:paraId="239B54CC" wp14:textId="158BC5D8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Le placement final de :</w:t>
      </w:r>
    </w:p>
    <w:p xmlns:wp14="http://schemas.microsoft.com/office/word/2010/wordml" w:rsidP="373B87C1" wp14:paraId="01BFE9B4" wp14:textId="425541DE">
      <w:pPr>
        <w:bidi w:val="0"/>
        <w:spacing w:before="240" w:beforeAutospacing="off" w:after="240" w:afterAutospacing="off"/>
      </w:pPr>
      <w:r w:rsidRPr="373B87C1" w:rsidR="5FA82818">
        <w:rPr>
          <w:b w:val="1"/>
          <w:bCs w:val="1"/>
          <w:noProof w:val="0"/>
          <w:lang w:val="fr-FR"/>
        </w:rPr>
        <w:t>है नहीं</w:t>
      </w:r>
      <w:r w:rsidRPr="373B87C1" w:rsidR="5FA82818">
        <w:rPr>
          <w:noProof w:val="0"/>
          <w:lang w:val="fr-FR"/>
        </w:rPr>
        <w:t xml:space="preserve"> (</w:t>
      </w:r>
      <w:r w:rsidRPr="373B87C1" w:rsidR="5FA82818">
        <w:rPr>
          <w:i w:val="1"/>
          <w:iCs w:val="1"/>
          <w:noProof w:val="0"/>
          <w:lang w:val="fr-FR"/>
        </w:rPr>
        <w:t>hai nahīṃ</w:t>
      </w:r>
      <w:r w:rsidRPr="373B87C1" w:rsidR="5FA82818">
        <w:rPr>
          <w:noProof w:val="0"/>
          <w:lang w:val="fr-FR"/>
        </w:rPr>
        <w:t>)</w:t>
      </w:r>
    </w:p>
    <w:p xmlns:wp14="http://schemas.microsoft.com/office/word/2010/wordml" w:rsidP="373B87C1" wp14:paraId="1FD2C27C" wp14:textId="5CB35071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ajoute une nuance d’insistance :</w:t>
      </w:r>
      <w:r>
        <w:br/>
      </w:r>
      <w:r w:rsidRPr="373B87C1" w:rsidR="5FA82818">
        <w:rPr>
          <w:noProof w:val="0"/>
          <w:lang w:val="fr-FR"/>
        </w:rPr>
        <w:t xml:space="preserve"> 👉 « ce n’est vraiment pas… »</w:t>
      </w:r>
    </w:p>
    <w:p xmlns:wp14="http://schemas.microsoft.com/office/word/2010/wordml" wp14:paraId="20D5BFBF" wp14:textId="5E58194B"/>
    <w:p xmlns:wp14="http://schemas.microsoft.com/office/word/2010/wordml" w:rsidP="373B87C1" wp14:paraId="7A6F2696" wp14:textId="6E3C792D">
      <w:pPr>
        <w:pStyle w:val="Heading2"/>
        <w:bidi w:val="0"/>
      </w:pPr>
      <w:r w:rsidRPr="373B87C1" w:rsidR="5FA82818">
        <w:rPr>
          <w:noProof w:val="0"/>
          <w:lang w:val="fr-FR"/>
        </w:rPr>
        <w:t>✨ Reformulation</w:t>
      </w:r>
    </w:p>
    <w:p xmlns:wp14="http://schemas.microsoft.com/office/word/2010/wordml" w:rsidP="373B87C1" wp14:paraId="6CBCE863" wp14:textId="74BB262A">
      <w:pPr>
        <w:bidi w:val="0"/>
        <w:spacing w:before="240" w:beforeAutospacing="off" w:after="240" w:afterAutospacing="off"/>
      </w:pPr>
      <w:r w:rsidRPr="373B87C1" w:rsidR="5FA82818">
        <w:rPr>
          <w:noProof w:val="0"/>
          <w:lang w:val="fr-FR"/>
        </w:rPr>
        <w:t>👉 « “Manmanābhava” est une expression célèbre de la Gītā, mais ici le Murli souligne que le Père enseigne de manière simple, et non dans un sanskrit savant. »</w:t>
      </w:r>
    </w:p>
    <w:p xmlns:wp14="http://schemas.microsoft.com/office/word/2010/wordml" w:rsidP="373B87C1" wp14:paraId="3D9D8EBB" wp14:textId="551898E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3B87C1" wp14:paraId="4477F01B" wp14:textId="7D2E2BC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3B87C1" wp14:paraId="31C112F2" wp14:textId="69ED11D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3B87C1" w:rsidR="6FEF44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373B87C1" wp14:paraId="3BFEFB25" wp14:textId="4F17C7C7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7a68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34b8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E6520"/>
    <w:rsid w:val="0CC76363"/>
    <w:rsid w:val="160F8F27"/>
    <w:rsid w:val="160F8F27"/>
    <w:rsid w:val="1CAB4935"/>
    <w:rsid w:val="25337CE1"/>
    <w:rsid w:val="306E6520"/>
    <w:rsid w:val="373B87C1"/>
    <w:rsid w:val="513E2920"/>
    <w:rsid w:val="5FA82818"/>
    <w:rsid w:val="685553B2"/>
    <w:rsid w:val="6FEF4458"/>
    <w:rsid w:val="71FE8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8CFF2"/>
  <w15:chartTrackingRefBased/>
  <w15:docId w15:val="{F3429436-67E7-4714-8C20-6370497169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3B87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3B87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73B87C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fb1af47543146d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2026-05-19T06:27:02.8795907Z</dcterms:created>
  <dcterms:modified xsi:type="dcterms:W3CDTF">2026-05-19T06:31:46.4659152Z</dcterms:modified>
  <dc:creator>Jacques VUILLAUME</dc:creator>
  <lastModifiedBy>Jacques VUILLAUME</lastModifiedBy>
</coreProperties>
</file>